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6" w:rsidRPr="00FB20F8" w:rsidRDefault="00937496" w:rsidP="00937496">
      <w:pPr>
        <w:widowControl/>
        <w:spacing w:line="560" w:lineRule="exact"/>
        <w:rPr>
          <w:rFonts w:ascii="黑体" w:eastAsia="黑体" w:hAnsi="黑体"/>
          <w:color w:val="000000"/>
          <w:kern w:val="0"/>
          <w:sz w:val="40"/>
          <w:szCs w:val="40"/>
        </w:rPr>
      </w:pPr>
      <w:r w:rsidRPr="00FB20F8">
        <w:rPr>
          <w:rFonts w:ascii="黑体" w:eastAsia="黑体" w:hAnsi="黑体" w:cs="黑体" w:hint="eastAsia"/>
          <w:color w:val="000000"/>
          <w:kern w:val="0"/>
        </w:rPr>
        <w:t>附件</w:t>
      </w:r>
      <w:r w:rsidRPr="00FB20F8">
        <w:rPr>
          <w:rFonts w:ascii="黑体" w:eastAsia="黑体" w:hAnsi="黑体"/>
          <w:color w:val="000000"/>
          <w:kern w:val="0"/>
        </w:rPr>
        <w:t>1</w:t>
      </w:r>
    </w:p>
    <w:p w:rsidR="00937496" w:rsidRPr="00FB20F8" w:rsidRDefault="00937496" w:rsidP="00937496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B20F8">
        <w:rPr>
          <w:rFonts w:ascii="方正小标宋简体" w:eastAsia="方正小标宋简体" w:cs="方正小标宋_GBK" w:hint="eastAsia"/>
          <w:sz w:val="44"/>
          <w:szCs w:val="44"/>
        </w:rPr>
        <w:t>2017年度浙江省151人才工程培养人员推荐人选情况一览表</w:t>
      </w:r>
    </w:p>
    <w:p w:rsidR="00937496" w:rsidRDefault="00937496" w:rsidP="00937496">
      <w:pPr>
        <w:spacing w:line="590" w:lineRule="exact"/>
        <w:ind w:firstLineChars="50" w:firstLine="120"/>
        <w:rPr>
          <w:sz w:val="24"/>
        </w:rPr>
      </w:pPr>
      <w:r>
        <w:rPr>
          <w:rFonts w:cs="仿宋_GB2312" w:hint="eastAsia"/>
          <w:sz w:val="24"/>
        </w:rPr>
        <w:t>申报单位：</w:t>
      </w:r>
      <w:r>
        <w:rPr>
          <w:sz w:val="24"/>
        </w:rPr>
        <w:t xml:space="preserve">                                                                     </w:t>
      </w:r>
      <w:r>
        <w:rPr>
          <w:rFonts w:cs="仿宋_GB2312" w:hint="eastAsia"/>
          <w:sz w:val="24"/>
        </w:rPr>
        <w:t>申报时间：</w:t>
      </w:r>
    </w:p>
    <w:tbl>
      <w:tblPr>
        <w:tblW w:w="14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4"/>
        <w:gridCol w:w="834"/>
        <w:gridCol w:w="672"/>
        <w:gridCol w:w="850"/>
        <w:gridCol w:w="1107"/>
        <w:gridCol w:w="598"/>
        <w:gridCol w:w="631"/>
        <w:gridCol w:w="1337"/>
        <w:gridCol w:w="900"/>
        <w:gridCol w:w="943"/>
        <w:gridCol w:w="900"/>
        <w:gridCol w:w="1260"/>
        <w:gridCol w:w="1524"/>
        <w:gridCol w:w="1027"/>
        <w:gridCol w:w="1027"/>
      </w:tblGrid>
      <w:tr w:rsidR="00937496" w:rsidTr="004071F2">
        <w:trPr>
          <w:trHeight w:val="369"/>
          <w:jc w:val="center"/>
        </w:trPr>
        <w:tc>
          <w:tcPr>
            <w:tcW w:w="474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34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申报</w:t>
            </w:r>
          </w:p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107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598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631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37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943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党政职务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现从事专业、</w:t>
            </w:r>
          </w:p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主要方向</w:t>
            </w:r>
          </w:p>
        </w:tc>
        <w:tc>
          <w:tcPr>
            <w:tcW w:w="1524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曾入选人才工程年份及层次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（省部级和市厅级人才工程）</w:t>
            </w:r>
          </w:p>
        </w:tc>
        <w:tc>
          <w:tcPr>
            <w:tcW w:w="1027" w:type="dxa"/>
            <w:tcBorders>
              <w:top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专项推荐</w:t>
            </w:r>
          </w:p>
          <w:p w:rsidR="00937496" w:rsidRDefault="00937496" w:rsidP="004071F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027" w:type="dxa"/>
            <w:tcBorders>
              <w:top w:val="single" w:sz="8" w:space="0" w:color="auto"/>
            </w:tcBorders>
          </w:tcPr>
          <w:p w:rsidR="00937496" w:rsidRDefault="00937496" w:rsidP="004071F2">
            <w:pPr>
              <w:widowControl/>
              <w:snapToGrid w:val="0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高校青年教师到企业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从事博后研究</w:t>
            </w:r>
            <w:proofErr w:type="gramEnd"/>
          </w:p>
        </w:tc>
      </w:tr>
      <w:tr w:rsidR="00937496" w:rsidTr="004071F2">
        <w:trPr>
          <w:trHeight w:val="369"/>
          <w:jc w:val="center"/>
        </w:trPr>
        <w:tc>
          <w:tcPr>
            <w:tcW w:w="47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937496" w:rsidRDefault="00937496" w:rsidP="004071F2">
            <w:pPr>
              <w:widowControl/>
              <w:snapToGrid w:val="0"/>
              <w:jc w:val="center"/>
              <w:rPr>
                <w:rFonts w:asci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37496" w:rsidTr="004071F2">
        <w:trPr>
          <w:trHeight w:val="369"/>
          <w:jc w:val="center"/>
        </w:trPr>
        <w:tc>
          <w:tcPr>
            <w:tcW w:w="47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37496" w:rsidTr="004071F2">
        <w:trPr>
          <w:trHeight w:val="369"/>
          <w:jc w:val="center"/>
        </w:trPr>
        <w:tc>
          <w:tcPr>
            <w:tcW w:w="47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3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37496" w:rsidTr="004071F2">
        <w:trPr>
          <w:trHeight w:val="369"/>
          <w:jc w:val="center"/>
        </w:trPr>
        <w:tc>
          <w:tcPr>
            <w:tcW w:w="47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3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37496" w:rsidTr="004071F2">
        <w:trPr>
          <w:trHeight w:val="369"/>
          <w:jc w:val="center"/>
        </w:trPr>
        <w:tc>
          <w:tcPr>
            <w:tcW w:w="47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3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37496" w:rsidTr="004071F2">
        <w:trPr>
          <w:trHeight w:val="369"/>
          <w:jc w:val="center"/>
        </w:trPr>
        <w:tc>
          <w:tcPr>
            <w:tcW w:w="47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3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37496" w:rsidTr="004071F2">
        <w:trPr>
          <w:trHeight w:val="369"/>
          <w:jc w:val="center"/>
        </w:trPr>
        <w:tc>
          <w:tcPr>
            <w:tcW w:w="47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83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37496" w:rsidTr="004071F2">
        <w:trPr>
          <w:trHeight w:val="369"/>
          <w:jc w:val="center"/>
        </w:trPr>
        <w:tc>
          <w:tcPr>
            <w:tcW w:w="47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3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37496" w:rsidTr="004071F2">
        <w:trPr>
          <w:trHeight w:val="369"/>
          <w:jc w:val="center"/>
        </w:trPr>
        <w:tc>
          <w:tcPr>
            <w:tcW w:w="47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834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37496" w:rsidTr="004071F2">
        <w:trPr>
          <w:trHeight w:val="369"/>
          <w:jc w:val="center"/>
        </w:trPr>
        <w:tc>
          <w:tcPr>
            <w:tcW w:w="474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1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bottom w:val="single" w:sz="8" w:space="0" w:color="auto"/>
            </w:tcBorders>
            <w:vAlign w:val="center"/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bottom w:val="single" w:sz="8" w:space="0" w:color="auto"/>
            </w:tcBorders>
          </w:tcPr>
          <w:p w:rsidR="00937496" w:rsidRDefault="00937496" w:rsidP="004071F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937496" w:rsidRDefault="00937496" w:rsidP="00937496">
      <w:pPr>
        <w:rPr>
          <w:rFonts w:eastAsia="楷体_GB2312"/>
          <w:sz w:val="24"/>
        </w:rPr>
      </w:pPr>
    </w:p>
    <w:p w:rsidR="00937496" w:rsidRPr="006F19D5" w:rsidRDefault="00937496" w:rsidP="00937496">
      <w:pPr>
        <w:rPr>
          <w:sz w:val="24"/>
          <w:szCs w:val="24"/>
        </w:rPr>
      </w:pPr>
      <w:r w:rsidRPr="006F19D5">
        <w:rPr>
          <w:rFonts w:ascii="仿宋_GB2312" w:hint="eastAsia"/>
          <w:sz w:val="24"/>
          <w:szCs w:val="24"/>
        </w:rPr>
        <w:t>备注：“专项推荐备注”填：“三名”工程企业、宣传文化、金融、律师、会计；高校青年教师到企业</w:t>
      </w:r>
      <w:proofErr w:type="gramStart"/>
      <w:r w:rsidRPr="006F19D5">
        <w:rPr>
          <w:rFonts w:ascii="仿宋_GB2312" w:hint="eastAsia"/>
          <w:sz w:val="24"/>
          <w:szCs w:val="24"/>
        </w:rPr>
        <w:t>从事博后研究</w:t>
      </w:r>
      <w:proofErr w:type="gramEnd"/>
      <w:r w:rsidRPr="006F19D5">
        <w:rPr>
          <w:rFonts w:ascii="仿宋_GB2312" w:hint="eastAsia"/>
          <w:sz w:val="24"/>
          <w:szCs w:val="24"/>
        </w:rPr>
        <w:t>按直接申报的，在相应栏目打“</w:t>
      </w:r>
      <w:r w:rsidRPr="006F19D5">
        <w:rPr>
          <w:rFonts w:ascii="Arial" w:hAnsi="Arial" w:cs="Arial"/>
          <w:sz w:val="24"/>
          <w:szCs w:val="24"/>
        </w:rPr>
        <w:t>√</w:t>
      </w:r>
      <w:r w:rsidRPr="006F19D5">
        <w:rPr>
          <w:rFonts w:ascii="仿宋_GB2312" w:hint="eastAsia"/>
          <w:sz w:val="24"/>
          <w:szCs w:val="24"/>
        </w:rPr>
        <w:t>”。</w:t>
      </w:r>
      <w:bookmarkStart w:id="0" w:name="_GoBack"/>
      <w:bookmarkEnd w:id="0"/>
    </w:p>
    <w:sectPr w:rsidR="00937496" w:rsidRPr="006F19D5" w:rsidSect="0093749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15" w:rsidRDefault="00016415" w:rsidP="00937496">
      <w:r>
        <w:separator/>
      </w:r>
    </w:p>
  </w:endnote>
  <w:endnote w:type="continuationSeparator" w:id="0">
    <w:p w:rsidR="00016415" w:rsidRDefault="00016415" w:rsidP="0093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15" w:rsidRDefault="00016415" w:rsidP="00937496">
      <w:r>
        <w:separator/>
      </w:r>
    </w:p>
  </w:footnote>
  <w:footnote w:type="continuationSeparator" w:id="0">
    <w:p w:rsidR="00016415" w:rsidRDefault="00016415" w:rsidP="0093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C3"/>
    <w:rsid w:val="00016415"/>
    <w:rsid w:val="000B6927"/>
    <w:rsid w:val="006728C3"/>
    <w:rsid w:val="00937496"/>
    <w:rsid w:val="009A0ED4"/>
    <w:rsid w:val="00F3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9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4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9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2017-05-24T08:50:00Z</dcterms:created>
  <dcterms:modified xsi:type="dcterms:W3CDTF">2017-05-24T08:50:00Z</dcterms:modified>
</cp:coreProperties>
</file>