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F5" w:rsidRDefault="003A0B18">
      <w:pPr>
        <w:pStyle w:val="Style2"/>
        <w:spacing w:line="480" w:lineRule="auto"/>
        <w:ind w:firstLineChars="0" w:firstLine="0"/>
        <w:jc w:val="center"/>
        <w:rPr>
          <w:b/>
        </w:rPr>
      </w:pPr>
      <w:bookmarkStart w:id="0" w:name="_GoBack"/>
      <w:bookmarkEnd w:id="0"/>
      <w:r>
        <w:rPr>
          <w:rFonts w:ascii="华文细黑" w:eastAsia="华文细黑" w:hAnsi="华文细黑" w:hint="eastAsia"/>
          <w:sz w:val="24"/>
        </w:rPr>
        <w:t>飞享套餐自选组合说明</w:t>
      </w:r>
    </w:p>
    <w:p w:rsidR="002E69F5" w:rsidRDefault="003A0B18">
      <w:pPr>
        <w:pStyle w:val="Style2"/>
        <w:spacing w:line="480" w:lineRule="auto"/>
        <w:ind w:firstLineChars="0" w:firstLine="0"/>
        <w:rPr>
          <w:b/>
        </w:rPr>
      </w:pPr>
      <w:r>
        <w:rPr>
          <w:rFonts w:hint="eastAsia"/>
          <w:b/>
        </w:rPr>
        <w:t>一、原飞享套餐情况说明</w:t>
      </w:r>
    </w:p>
    <w:p w:rsidR="002E69F5" w:rsidRDefault="003A0B18">
      <w:pPr>
        <w:spacing w:line="480" w:lineRule="auto"/>
        <w:ind w:firstLine="405"/>
        <w:rPr>
          <w:b/>
          <w:color w:val="000000"/>
        </w:rPr>
      </w:pPr>
      <w:r>
        <w:rPr>
          <w:rFonts w:hint="eastAsia"/>
          <w:b/>
          <w:color w:val="000000"/>
        </w:rPr>
        <w:t xml:space="preserve"> 4G</w:t>
      </w:r>
      <w:r>
        <w:rPr>
          <w:rFonts w:hint="eastAsia"/>
          <w:b/>
          <w:color w:val="000000"/>
        </w:rPr>
        <w:t>飞享套餐通过“语音包”、“上网包”、“短信包”</w:t>
      </w:r>
      <w:r>
        <w:rPr>
          <w:b/>
          <w:color w:val="000000"/>
        </w:rPr>
        <w:t>3</w:t>
      </w:r>
      <w:r>
        <w:rPr>
          <w:rFonts w:hint="eastAsia"/>
          <w:b/>
          <w:color w:val="000000"/>
        </w:rPr>
        <w:t>种包的自由组合，实现“语音为主”、“流量为主”、“短信包月需求较多”等手机用户的不同个性化套餐需求。</w:t>
      </w:r>
    </w:p>
    <w:p w:rsidR="002E69F5" w:rsidRDefault="003A0B18">
      <w:pPr>
        <w:pStyle w:val="Style2"/>
        <w:spacing w:line="480" w:lineRule="auto"/>
        <w:ind w:leftChars="214" w:left="449" w:firstLineChars="250" w:firstLine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224155</wp:posOffset>
                </wp:positionV>
                <wp:extent cx="381000" cy="247650"/>
                <wp:effectExtent l="0" t="0" r="0" b="0"/>
                <wp:wrapNone/>
                <wp:docPr id="1" name="等于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76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50502" y="51016"/>
                            </a:cxn>
                            <a:cxn ang="0">
                              <a:pos x="330498" y="51016"/>
                            </a:cxn>
                            <a:cxn ang="0">
                              <a:pos x="330498" y="109263"/>
                            </a:cxn>
                            <a:cxn ang="0">
                              <a:pos x="50502" y="109263"/>
                            </a:cxn>
                            <a:cxn ang="0">
                              <a:pos x="50502" y="51016"/>
                            </a:cxn>
                            <a:cxn ang="0">
                              <a:pos x="50502" y="138387"/>
                            </a:cxn>
                            <a:cxn ang="0">
                              <a:pos x="330498" y="138387"/>
                            </a:cxn>
                            <a:cxn ang="0">
                              <a:pos x="330498" y="196634"/>
                            </a:cxn>
                            <a:cxn ang="0">
                              <a:pos x="50502" y="196634"/>
                            </a:cxn>
                            <a:cxn ang="0">
                              <a:pos x="50502" y="138387"/>
                            </a:cxn>
                          </a:cxnLst>
                          <a:rect l="0" t="0" r="0" b="0"/>
                          <a:pathLst>
                            <a:path w="381000" h="247650">
                              <a:moveTo>
                                <a:pt x="50502" y="51016"/>
                              </a:moveTo>
                              <a:lnTo>
                                <a:pt x="330498" y="51016"/>
                              </a:lnTo>
                              <a:lnTo>
                                <a:pt x="330498" y="109263"/>
                              </a:lnTo>
                              <a:lnTo>
                                <a:pt x="50502" y="109263"/>
                              </a:lnTo>
                              <a:lnTo>
                                <a:pt x="50502" y="51016"/>
                              </a:lnTo>
                              <a:close/>
                              <a:moveTo>
                                <a:pt x="50502" y="138387"/>
                              </a:moveTo>
                              <a:lnTo>
                                <a:pt x="330498" y="138387"/>
                              </a:lnTo>
                              <a:lnTo>
                                <a:pt x="330498" y="196634"/>
                              </a:lnTo>
                              <a:lnTo>
                                <a:pt x="50502" y="196634"/>
                              </a:lnTo>
                              <a:lnTo>
                                <a:pt x="50502" y="138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  <a:effectLst>
                          <a:outerShdw dist="38100" dir="2699999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等于号 4" o:spid="_x0000_s1026" o:spt="100" style="position:absolute;left:0pt;margin-left:88.85pt;margin-top:17.65pt;height:19.5pt;width:30pt;z-index:251665408;v-text-anchor:middle;mso-width-relative:page;mso-height-relative:page;" fillcolor="#000000" filled="t" stroked="f" coordsize="381000,247650" o:gfxdata="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ohpeD1QAAAAkBAAAPAAAAAAAAAAEAIAAAACIAAABkcnMvZG93bnJl&#10;di54bWxQSwECFAAUAAAACACHTuJAtUElSeQCAAB5CAAADgAAAAAAAAABACAAAAAkAQAAZHJzL2Uy&#10;b0RvYy54bWxQSwUGAAAAAAYABgBZAQAAegYAAAAA&#10;" path="m50502,51016l330498,51016,330498,109263,50502,109263,50502,51016xm50502,138387l330498,138387,330498,196634,50502,196634,50502,138387xe">
                <v:path o:connectlocs="50502,51016;330498,51016;330498,109263;50502,109263;50502,51016;50502,138387;330498,138387;330498,196634;50502,196634;50502,138387" o:connectangles="0,0,0,0,0,0,0,0,0,0"/>
                <v:fill on="t" focussize="0,0"/>
                <v:stroke on="f" weight="1pt"/>
                <v:imagedata o:title=""/>
                <o:lock v:ext="edit" aspectratio="f"/>
                <v:shadow on="t" color="#000000" opacity="26213f" offset="2.12133858267717pt,2.12133858267717pt" origin="-32768f,-32768f" matrix="65536f,0f,0f,6553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23495</wp:posOffset>
                </wp:positionV>
                <wp:extent cx="1122680" cy="595630"/>
                <wp:effectExtent l="0" t="0" r="39370" b="33020"/>
                <wp:wrapNone/>
                <wp:docPr id="28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122680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>
                            <a:alpha val="70195"/>
                          </a:srgbClr>
                        </a:solidFill>
                        <a:ln w="12700">
                          <a:noFill/>
                        </a:ln>
                        <a:effectLst>
                          <a:outerShdw dist="38100" dir="2699999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2E69F5" w:rsidRDefault="003A0B18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华文细黑" w:eastAsia="华文细黑" w:hAnsi="华文细黑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6"/>
                              </w:rPr>
                              <w:t>飞享套餐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3" o:spid="_x0000_s1026" o:spt="2" style="position:absolute;left:0pt;margin-left:-1.35pt;margin-top:1.85pt;height:46.9pt;width:88.4pt;z-index:251666432;v-text-anchor:middle;mso-width-relative:page;mso-height-relative:page;" fillcolor="#C45911" filled="t" stroked="f" coordsize="21600,21600" arcsize="0.166666666666667" o:gfxdata="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zCcrPVAAAABwEAAA8AAAAAAAAAAQAgAAAA&#10;IgAAAGRycy9kb3ducmV2LnhtbFBLAQIUABQAAAAIAIdO4kBp69sVRwIAAG8EAAAOAAAAAAAAAAEA&#10;IAAAACQBAABkcnMvZTJvRG9jLnhtbFBLBQYAAAAABgAGAFkBAADdBQAAAAA=&#10;">
                <v:fill on="t" opacity="46002f" focussize="0,0"/>
                <v:stroke on="f" weight="1pt"/>
                <v:imagedata o:title=""/>
                <o:lock v:ext="edit" rotation="t" aspectratio="f"/>
                <v:shadow on="t" color="#000000" opacity="26213f" offset="2.12133858267717pt,2.12133858267717pt" origin="-32768f,-32768f" matrix="65536f,0f,0f,65536f"/>
                <v:textbox>
                  <w:txbxContent>
                    <w:p>
                      <w:pPr>
                        <w:pStyle w:val="2"/>
                        <w:spacing w:line="36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 w:cs="Times New Roman"/>
                          <w:b/>
                          <w:bCs/>
                          <w:color w:val="FFFFFF"/>
                          <w:kern w:val="24"/>
                          <w:sz w:val="32"/>
                          <w:szCs w:val="36"/>
                        </w:rPr>
                        <w:t>飞享套餐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24765</wp:posOffset>
                </wp:positionV>
                <wp:extent cx="966470" cy="628650"/>
                <wp:effectExtent l="0" t="0" r="43180" b="38100"/>
                <wp:wrapNone/>
                <wp:docPr id="3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>
                            <a:alpha val="70195"/>
                          </a:srgbClr>
                        </a:solidFill>
                        <a:ln w="12700">
                          <a:noFill/>
                        </a:ln>
                        <a:effectLst>
                          <a:outerShdw dist="38100" dir="2699999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2E69F5" w:rsidRDefault="003A0B18">
                            <w:pPr>
                              <w:pStyle w:val="a3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华文细黑" w:eastAsia="华文细黑" w:hAnsi="华文细黑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语音包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5" o:spid="_x0000_s1026" o:spt="2" style="position:absolute;left:0pt;margin-left:120.65pt;margin-top:1.95pt;height:49.5pt;width:76.1pt;z-index:251663360;v-text-anchor:middle;mso-width-relative:page;mso-height-relative:page;" fillcolor="#C45911" filled="t" stroked="f" coordsize="21600,21600" arcsize="0.166666666666667" o:gfxdata="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QKZY1wAAAAkBAAAPAAAAAAAAAAEAIAAAACIAAABkcnMvZG93bnJldi54bWxQSwECFAAUAAAACACH&#10;TuJA0gQ7WCUCAAAxBAAADgAAAAAAAAABACAAAAAmAQAAZHJzL2Uyb0RvYy54bWxQSwUGAAAAAAYA&#10;BgBZAQAAvQUAAAAA&#10;">
                <v:fill on="t" opacity="46002f" focussize="0,0"/>
                <v:stroke on="f" weight="1pt"/>
                <v:imagedata o:title=""/>
                <o:lock v:ext="edit" aspectratio="f"/>
                <v:shadow on="t" color="#000000" opacity="26213f" offset="2.12133858267717pt,2.12133858267717pt" origin="-32768f,-32768f" matrix="65536f,0f,0f,65536f"/>
                <v:textbox>
                  <w:txbxContent>
                    <w:p>
                      <w:pPr>
                        <w:pStyle w:val="2"/>
                        <w:spacing w:line="360" w:lineRule="auto"/>
                        <w:jc w:val="center"/>
                      </w:pPr>
                      <w:r>
                        <w:rPr>
                          <w:rFonts w:hint="eastAsia" w:ascii="华文细黑" w:hAnsi="华文细黑" w:eastAsia="华文细黑" w:cs="Times New Roman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语音包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186690</wp:posOffset>
                </wp:positionV>
                <wp:extent cx="342265" cy="333375"/>
                <wp:effectExtent l="0" t="0" r="0" b="0"/>
                <wp:wrapNone/>
                <wp:docPr id="2" name="加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3333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5367" y="127483"/>
                            </a:cxn>
                            <a:cxn ang="0">
                              <a:pos x="131928" y="127483"/>
                            </a:cxn>
                            <a:cxn ang="0">
                              <a:pos x="131928" y="44189"/>
                            </a:cxn>
                            <a:cxn ang="0">
                              <a:pos x="210337" y="44189"/>
                            </a:cxn>
                            <a:cxn ang="0">
                              <a:pos x="210337" y="127483"/>
                            </a:cxn>
                            <a:cxn ang="0">
                              <a:pos x="296898" y="127483"/>
                            </a:cxn>
                            <a:cxn ang="0">
                              <a:pos x="296898" y="205892"/>
                            </a:cxn>
                            <a:cxn ang="0">
                              <a:pos x="210337" y="205892"/>
                            </a:cxn>
                            <a:cxn ang="0">
                              <a:pos x="210337" y="289186"/>
                            </a:cxn>
                            <a:cxn ang="0">
                              <a:pos x="131928" y="289186"/>
                            </a:cxn>
                            <a:cxn ang="0">
                              <a:pos x="131928" y="205892"/>
                            </a:cxn>
                            <a:cxn ang="0">
                              <a:pos x="45367" y="205892"/>
                            </a:cxn>
                            <a:cxn ang="0">
                              <a:pos x="45367" y="127483"/>
                            </a:cxn>
                          </a:cxnLst>
                          <a:rect l="0" t="0" r="0" b="0"/>
                          <a:pathLst>
                            <a:path w="342265" h="333375">
                              <a:moveTo>
                                <a:pt x="45367" y="127483"/>
                              </a:moveTo>
                              <a:lnTo>
                                <a:pt x="131928" y="127483"/>
                              </a:lnTo>
                              <a:lnTo>
                                <a:pt x="131928" y="44189"/>
                              </a:lnTo>
                              <a:lnTo>
                                <a:pt x="210337" y="44189"/>
                              </a:lnTo>
                              <a:lnTo>
                                <a:pt x="210337" y="127483"/>
                              </a:lnTo>
                              <a:lnTo>
                                <a:pt x="296898" y="127483"/>
                              </a:lnTo>
                              <a:lnTo>
                                <a:pt x="296898" y="205892"/>
                              </a:lnTo>
                              <a:lnTo>
                                <a:pt x="210337" y="205892"/>
                              </a:lnTo>
                              <a:lnTo>
                                <a:pt x="210337" y="289186"/>
                              </a:lnTo>
                              <a:lnTo>
                                <a:pt x="131928" y="289186"/>
                              </a:lnTo>
                              <a:lnTo>
                                <a:pt x="131928" y="205892"/>
                              </a:lnTo>
                              <a:lnTo>
                                <a:pt x="45367" y="205892"/>
                              </a:lnTo>
                              <a:lnTo>
                                <a:pt x="45367" y="1274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  <a:effectLst>
                          <a:outerShdw dist="38100" dir="2699999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加号 6" o:spid="_x0000_s1026" o:spt="100" style="position:absolute;left:0pt;margin-left:196.95pt;margin-top:14.7pt;height:26.25pt;width:26.95pt;z-index:251662336;v-text-anchor:middle;mso-width-relative:page;mso-height-relative:page;" fillcolor="#000000" filled="t" stroked="f" coordsize="342265,333375" o:gfxdata="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G6T102gAAAAkBAAAPAAAAAAAAAAEAIAAAACIAAABkcnMvZG93&#10;bnJldi54bWxQSwECFAAUAAAACACHTuJA4Fgr3uICAABUCQAADgAAAAAAAAABACAAAAApAQAAZHJz&#10;L2Uyb0RvYy54bWxQSwUGAAAAAAYABgBZAQAAfQYAAAAA&#10;" path="m45367,127483l131928,127483,131928,44189,210337,44189,210337,127483,296898,127483,296898,205892,210337,205892,210337,289186,131928,289186,131928,205892,45367,205892,45367,127483xe">
                <v:path o:connectlocs="45367,127483;131928,127483;131928,44189;210337,44189;210337,127483;296898,127483;296898,205892;210337,205892;210337,289186;131928,289186;131928,205892;45367,205892;45367,127483" o:connectangles="0,0,0,0,0,0,0,0,0,0,0,0,0"/>
                <v:fill on="t" focussize="0,0"/>
                <v:stroke on="f" weight="1pt"/>
                <v:imagedata o:title=""/>
                <o:lock v:ext="edit" aspectratio="f"/>
                <v:shadow on="t" color="#000000" opacity="26213f" offset="2.12133858267717pt,2.12133858267717pt" origin="-32768f,-32768f" matrix="65536f,0f,0f,6553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185420</wp:posOffset>
                </wp:positionV>
                <wp:extent cx="342265" cy="333375"/>
                <wp:effectExtent l="0" t="0" r="0" b="0"/>
                <wp:wrapNone/>
                <wp:docPr id="3" name="加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3333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5367" y="127483"/>
                            </a:cxn>
                            <a:cxn ang="0">
                              <a:pos x="131928" y="127483"/>
                            </a:cxn>
                            <a:cxn ang="0">
                              <a:pos x="131928" y="44189"/>
                            </a:cxn>
                            <a:cxn ang="0">
                              <a:pos x="210337" y="44189"/>
                            </a:cxn>
                            <a:cxn ang="0">
                              <a:pos x="210337" y="127483"/>
                            </a:cxn>
                            <a:cxn ang="0">
                              <a:pos x="296898" y="127483"/>
                            </a:cxn>
                            <a:cxn ang="0">
                              <a:pos x="296898" y="205892"/>
                            </a:cxn>
                            <a:cxn ang="0">
                              <a:pos x="210337" y="205892"/>
                            </a:cxn>
                            <a:cxn ang="0">
                              <a:pos x="210337" y="289186"/>
                            </a:cxn>
                            <a:cxn ang="0">
                              <a:pos x="131928" y="289186"/>
                            </a:cxn>
                            <a:cxn ang="0">
                              <a:pos x="131928" y="205892"/>
                            </a:cxn>
                            <a:cxn ang="0">
                              <a:pos x="45367" y="205892"/>
                            </a:cxn>
                            <a:cxn ang="0">
                              <a:pos x="45367" y="127483"/>
                            </a:cxn>
                          </a:cxnLst>
                          <a:rect l="0" t="0" r="0" b="0"/>
                          <a:pathLst>
                            <a:path w="342265" h="333375">
                              <a:moveTo>
                                <a:pt x="45367" y="127483"/>
                              </a:moveTo>
                              <a:lnTo>
                                <a:pt x="131928" y="127483"/>
                              </a:lnTo>
                              <a:lnTo>
                                <a:pt x="131928" y="44189"/>
                              </a:lnTo>
                              <a:lnTo>
                                <a:pt x="210337" y="44189"/>
                              </a:lnTo>
                              <a:lnTo>
                                <a:pt x="210337" y="127483"/>
                              </a:lnTo>
                              <a:lnTo>
                                <a:pt x="296898" y="127483"/>
                              </a:lnTo>
                              <a:lnTo>
                                <a:pt x="296898" y="205892"/>
                              </a:lnTo>
                              <a:lnTo>
                                <a:pt x="210337" y="205892"/>
                              </a:lnTo>
                              <a:lnTo>
                                <a:pt x="210337" y="289186"/>
                              </a:lnTo>
                              <a:lnTo>
                                <a:pt x="131928" y="289186"/>
                              </a:lnTo>
                              <a:lnTo>
                                <a:pt x="131928" y="205892"/>
                              </a:lnTo>
                              <a:lnTo>
                                <a:pt x="45367" y="205892"/>
                              </a:lnTo>
                              <a:lnTo>
                                <a:pt x="45367" y="1274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  <a:effectLst>
                          <a:outerShdw dist="38100" dir="2699999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加号 6" o:spid="_x0000_s1026" o:spt="100" style="position:absolute;left:0pt;margin-left:305.05pt;margin-top:14.6pt;height:26.25pt;width:26.95pt;z-index:251664384;v-text-anchor:middle;mso-width-relative:page;mso-height-relative:page;" fillcolor="#000000" filled="t" stroked="f" coordsize="342265,333375" o:gfxdata="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Dfmq73ZAAAACQEAAA8AAAAAAAAAAQAgAAAAIgAAAGRycy9kb3du&#10;cmV2LnhtbFBLAQIUABQAAAAIAIdO4kCmsgez4gIAAFQJAAAOAAAAAAAAAAEAIAAAACgBAABkcnMv&#10;ZTJvRG9jLnhtbFBLBQYAAAAABgAGAFkBAAB8BgAAAAA=&#10;" path="m45367,127483l131928,127483,131928,44189,210337,44189,210337,127483,296898,127483,296898,205892,210337,205892,210337,289186,131928,289186,131928,205892,45367,205892,45367,127483xe">
                <v:path o:connectlocs="45367,127483;131928,127483;131928,44189;210337,44189;210337,127483;296898,127483;296898,205892;210337,205892;210337,289186;131928,289186;131928,205892;45367,205892;45367,127483" o:connectangles="0,0,0,0,0,0,0,0,0,0,0,0,0"/>
                <v:fill on="t" focussize="0,0"/>
                <v:stroke on="f" weight="1pt"/>
                <v:imagedata o:title=""/>
                <o:lock v:ext="edit" aspectratio="f"/>
                <v:shadow on="t" color="#000000" opacity="26213f" offset="2.12133858267717pt,2.12133858267717pt" origin="-32768f,-32768f" matrix="65536f,0f,0f,6553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4259580</wp:posOffset>
                </wp:positionH>
                <wp:positionV relativeFrom="paragraph">
                  <wp:posOffset>23495</wp:posOffset>
                </wp:positionV>
                <wp:extent cx="983615" cy="666115"/>
                <wp:effectExtent l="0" t="0" r="45085" b="38735"/>
                <wp:wrapNone/>
                <wp:docPr id="30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666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>
                            <a:alpha val="70195"/>
                          </a:srgbClr>
                        </a:solidFill>
                        <a:ln w="12700">
                          <a:noFill/>
                        </a:ln>
                        <a:effectLst>
                          <a:outerShdw dist="38100" dir="2699999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2E69F5" w:rsidRDefault="003A0B18">
                            <w:pPr>
                              <w:pStyle w:val="a3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华文细黑" w:eastAsia="华文细黑" w:hAnsi="华文细黑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短信包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3" o:spid="_x0000_s1026" o:spt="2" style="position:absolute;left:0pt;margin-left:335.4pt;margin-top:1.85pt;height:52.45pt;width:77.45pt;mso-position-horizontal-relative:margin;z-index:251661312;v-text-anchor:middle;mso-width-relative:page;mso-height-relative:page;" fillcolor="#C45911" filled="t" stroked="f" coordsize="21600,21600" arcsize="0.166666666666667" o:gfxdata="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jpkwfX&#10;AAAACQEAAA8AAAAAAAAAAQAgAAAAIgAAAGRycy9kb3ducmV2LnhtbFBLAQIUABQAAAAIAIdO4kDn&#10;En/9IQIAADEEAAAOAAAAAAAAAAEAIAAAACYBAABkcnMvZTJvRG9jLnhtbFBLBQYAAAAABgAGAFkB&#10;AAC5BQAAAAA=&#10;">
                <v:fill on="t" opacity="46002f" focussize="0,0"/>
                <v:stroke on="f" weight="1pt"/>
                <v:imagedata o:title=""/>
                <o:lock v:ext="edit" aspectratio="f"/>
                <v:shadow on="t" color="#000000" opacity="26213f" offset="2.12133858267717pt,2.12133858267717pt" origin="-32768f,-32768f" matrix="65536f,0f,0f,65536f"/>
                <v:textbox>
                  <w:txbxContent>
                    <w:p>
                      <w:pPr>
                        <w:pStyle w:val="2"/>
                        <w:spacing w:line="360" w:lineRule="auto"/>
                        <w:jc w:val="center"/>
                      </w:pPr>
                      <w:r>
                        <w:rPr>
                          <w:rFonts w:hint="eastAsia" w:ascii="华文细黑" w:hAnsi="华文细黑" w:eastAsia="华文细黑" w:cs="Times New Roman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短信包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25400</wp:posOffset>
                </wp:positionV>
                <wp:extent cx="1028700" cy="666115"/>
                <wp:effectExtent l="0" t="0" r="38100" b="38735"/>
                <wp:wrapNone/>
                <wp:docPr id="29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66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>
                            <a:alpha val="70195"/>
                          </a:srgbClr>
                        </a:solidFill>
                        <a:ln w="12700">
                          <a:noFill/>
                        </a:ln>
                        <a:effectLst>
                          <a:outerShdw dist="38100" dir="2699999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2E69F5" w:rsidRDefault="003A0B18">
                            <w:pPr>
                              <w:pStyle w:val="a3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华文细黑" w:eastAsia="华文细黑" w:hAnsi="华文细黑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上网包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8" o:spid="_x0000_s1026" o:spt="2" style="position:absolute;left:0pt;margin-left:224.05pt;margin-top:2pt;height:52.45pt;width:81pt;z-index:251660288;v-text-anchor:middle;mso-width-relative:page;mso-height-relative:page;" fillcolor="#C45911" filled="t" stroked="f" coordsize="21600,21600" arcsize="0.166666666666667" o:gfxdata="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NZK6zWAAAACQEAAA8AAAAAAAAAAQAgAAAAIgAAAGRycy9kb3ducmV2LnhtbFBLAQIUABQA&#10;AAAIAIdO4kBzbHtHKwIAAEAEAAAOAAAAAAAAAAEAIAAAACUBAABkcnMvZTJvRG9jLnhtbFBLBQYA&#10;AAAABgAGAFkBAADCBQAAAAA=&#10;">
                <v:fill on="t" opacity="46002f" focussize="0,0"/>
                <v:stroke on="f" weight="1pt"/>
                <v:imagedata o:title=""/>
                <o:lock v:ext="edit" aspectratio="f"/>
                <v:shadow on="t" color="#000000" opacity="26213f" offset="2.12133858267717pt,2.12133858267717pt" origin="-32768f,-32768f" matrix="65536f,0f,0f,65536f"/>
                <v:textbox>
                  <w:txbxContent>
                    <w:p>
                      <w:pPr>
                        <w:pStyle w:val="2"/>
                        <w:spacing w:line="360" w:lineRule="auto"/>
                        <w:jc w:val="center"/>
                      </w:pPr>
                      <w:r>
                        <w:rPr>
                          <w:rFonts w:hint="eastAsia" w:ascii="华文细黑" w:hAnsi="华文细黑" w:eastAsia="华文细黑" w:cs="Times New Roman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上网包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69F5" w:rsidRDefault="003A0B18">
      <w:pPr>
        <w:spacing w:line="48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1489075</wp:posOffset>
            </wp:positionH>
            <wp:positionV relativeFrom="paragraph">
              <wp:posOffset>344805</wp:posOffset>
            </wp:positionV>
            <wp:extent cx="4388485" cy="813435"/>
            <wp:effectExtent l="0" t="0" r="12065" b="5715"/>
            <wp:wrapNone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00" cy="81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2E69F5" w:rsidRDefault="002E69F5">
      <w:pPr>
        <w:spacing w:line="480" w:lineRule="auto"/>
        <w:rPr>
          <w:b/>
          <w:bCs/>
          <w:color w:val="FF0000"/>
        </w:rPr>
      </w:pPr>
    </w:p>
    <w:p w:rsidR="002E69F5" w:rsidRDefault="003A0B18">
      <w:pPr>
        <w:spacing w:line="480" w:lineRule="auto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344170</wp:posOffset>
            </wp:positionV>
            <wp:extent cx="4271010" cy="793115"/>
            <wp:effectExtent l="0" t="0" r="15240" b="6985"/>
            <wp:wrapNone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359" cy="7947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F0000"/>
        </w:rPr>
        <w:t>原“语音包”可选</w:t>
      </w:r>
      <w:r>
        <w:rPr>
          <w:b/>
          <w:bCs/>
          <w:color w:val="FF0000"/>
        </w:rPr>
        <w:t>范围</w:t>
      </w:r>
      <w:r>
        <w:rPr>
          <w:rFonts w:hint="eastAsia"/>
          <w:b/>
          <w:bCs/>
          <w:color w:val="FF0000"/>
        </w:rPr>
        <w:t>：</w:t>
      </w:r>
    </w:p>
    <w:p w:rsidR="002E69F5" w:rsidRDefault="002E69F5">
      <w:pPr>
        <w:spacing w:line="480" w:lineRule="auto"/>
        <w:rPr>
          <w:b/>
          <w:bCs/>
          <w:color w:val="FF0000"/>
        </w:rPr>
      </w:pPr>
    </w:p>
    <w:p w:rsidR="002E69F5" w:rsidRDefault="003A0B18">
      <w:pPr>
        <w:spacing w:line="480" w:lineRule="auto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347345</wp:posOffset>
            </wp:positionV>
            <wp:extent cx="3888105" cy="794385"/>
            <wp:effectExtent l="0" t="0" r="17145" b="5715"/>
            <wp:wrapNone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7812" cy="7943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F0000"/>
        </w:rPr>
        <w:t>原“上网包”可</w:t>
      </w:r>
      <w:r>
        <w:rPr>
          <w:b/>
          <w:bCs/>
          <w:color w:val="FF0000"/>
        </w:rPr>
        <w:t>选范围</w:t>
      </w:r>
      <w:r>
        <w:rPr>
          <w:rFonts w:hint="eastAsia"/>
          <w:b/>
          <w:bCs/>
          <w:color w:val="FF0000"/>
        </w:rPr>
        <w:t>：</w:t>
      </w:r>
    </w:p>
    <w:p w:rsidR="002E69F5" w:rsidRDefault="002E69F5">
      <w:pPr>
        <w:spacing w:line="480" w:lineRule="auto"/>
        <w:rPr>
          <w:b/>
          <w:bCs/>
          <w:color w:val="FF0000"/>
        </w:rPr>
      </w:pPr>
    </w:p>
    <w:p w:rsidR="002E69F5" w:rsidRDefault="003A0B18">
      <w:pPr>
        <w:spacing w:line="480" w:lineRule="auto"/>
      </w:pPr>
      <w:r>
        <w:rPr>
          <w:rFonts w:hint="eastAsia"/>
          <w:b/>
          <w:bCs/>
          <w:color w:val="FF0000"/>
        </w:rPr>
        <w:t>原“短信包”可选</w:t>
      </w:r>
      <w:r>
        <w:rPr>
          <w:b/>
          <w:bCs/>
          <w:color w:val="FF0000"/>
        </w:rPr>
        <w:t>范围</w:t>
      </w:r>
      <w:r>
        <w:rPr>
          <w:rFonts w:hint="eastAsia"/>
        </w:rPr>
        <w:t>：</w:t>
      </w:r>
    </w:p>
    <w:p w:rsidR="002E69F5" w:rsidRDefault="003A0B18">
      <w:pPr>
        <w:spacing w:line="480" w:lineRule="auto"/>
        <w:ind w:firstLine="405"/>
        <w:rPr>
          <w:b/>
          <w:color w:val="000000"/>
        </w:rPr>
      </w:pPr>
      <w:r>
        <w:rPr>
          <w:rFonts w:hint="eastAsia"/>
          <w:b/>
          <w:color w:val="000000"/>
        </w:rPr>
        <w:t>注：大红鹰教师实际月费</w:t>
      </w:r>
      <w:r>
        <w:rPr>
          <w:b/>
          <w:color w:val="000000"/>
        </w:rPr>
        <w:t>58</w:t>
      </w:r>
      <w:r>
        <w:rPr>
          <w:rFonts w:hint="eastAsia"/>
          <w:b/>
          <w:color w:val="000000"/>
        </w:rPr>
        <w:t>元，即</w:t>
      </w:r>
      <w:r>
        <w:rPr>
          <w:b/>
          <w:color w:val="000000"/>
        </w:rPr>
        <w:t>98</w:t>
      </w:r>
      <w:r>
        <w:rPr>
          <w:rFonts w:hint="eastAsia"/>
          <w:b/>
          <w:color w:val="000000"/>
        </w:rPr>
        <w:t>元减免</w:t>
      </w:r>
      <w:r>
        <w:rPr>
          <w:b/>
          <w:color w:val="000000"/>
        </w:rPr>
        <w:t>40</w:t>
      </w:r>
      <w:r>
        <w:rPr>
          <w:rFonts w:hint="eastAsia"/>
          <w:b/>
          <w:color w:val="000000"/>
        </w:rPr>
        <w:t>元。</w:t>
      </w:r>
    </w:p>
    <w:p w:rsidR="002E69F5" w:rsidRDefault="003A0B18">
      <w:pPr>
        <w:pStyle w:val="Style2"/>
        <w:numPr>
          <w:ilvl w:val="0"/>
          <w:numId w:val="1"/>
        </w:numPr>
        <w:spacing w:line="480" w:lineRule="auto"/>
        <w:ind w:firstLineChars="0"/>
        <w:rPr>
          <w:b/>
        </w:rPr>
      </w:pPr>
      <w:r>
        <w:rPr>
          <w:rFonts w:hint="eastAsia"/>
          <w:b/>
        </w:rPr>
        <w:t>优化后教师套餐情况</w:t>
      </w:r>
    </w:p>
    <w:p w:rsidR="002E69F5" w:rsidRDefault="003A0B18">
      <w:pPr>
        <w:pStyle w:val="Style2"/>
        <w:numPr>
          <w:ilvl w:val="0"/>
          <w:numId w:val="2"/>
        </w:numPr>
        <w:spacing w:line="480" w:lineRule="auto"/>
        <w:ind w:firstLineChars="0"/>
        <w:rPr>
          <w:b/>
        </w:rPr>
      </w:pPr>
      <w:r>
        <w:rPr>
          <w:rFonts w:hint="eastAsia"/>
          <w:b/>
        </w:rPr>
        <w:t>语音包、上网包、短信包选择空间更大</w:t>
      </w:r>
    </w:p>
    <w:p w:rsidR="002E69F5" w:rsidRDefault="003A0B18">
      <w:pPr>
        <w:pStyle w:val="Style2"/>
        <w:spacing w:line="480" w:lineRule="auto"/>
        <w:ind w:firstLineChars="0"/>
        <w:rPr>
          <w:b/>
        </w:rPr>
      </w:pPr>
      <w:r>
        <w:rPr>
          <w:rFonts w:hint="eastAsia"/>
          <w:b/>
        </w:rPr>
        <w:t>前期语音包、上网包、短信包内含分钟数及可选范围较少，当前可选范围较原套餐更多。</w:t>
      </w:r>
    </w:p>
    <w:tbl>
      <w:tblPr>
        <w:tblW w:w="742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820"/>
        <w:gridCol w:w="1455"/>
        <w:gridCol w:w="165"/>
        <w:gridCol w:w="1340"/>
        <w:gridCol w:w="2640"/>
      </w:tblGrid>
      <w:tr w:rsidR="002E69F5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9F5" w:rsidRDefault="003A0B18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语音包（必选）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9F5" w:rsidRDefault="002E69F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9F5" w:rsidRDefault="002E69F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9F5" w:rsidRDefault="002E69F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9F5">
        <w:trPr>
          <w:trHeight w:val="7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语音包档次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  <w:t>原语音分钟数（全国主叫）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语音包升档加送分钟数（本地主叫长市话）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活动时间</w:t>
            </w:r>
          </w:p>
        </w:tc>
      </w:tr>
      <w:tr w:rsidR="002E69F5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8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无免费时长，国内主叫</w:t>
            </w: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0.19</w:t>
            </w: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分钟</w:t>
            </w:r>
          </w:p>
        </w:tc>
      </w:tr>
      <w:tr w:rsidR="002E69F5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日至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E69F5">
        <w:trPr>
          <w:trHeight w:val="2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9F5" w:rsidRDefault="002E69F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9F5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9F5" w:rsidRDefault="002E69F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9F5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9F5" w:rsidRDefault="002E69F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9F5">
        <w:trPr>
          <w:trHeight w:val="101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9F5" w:rsidRDefault="002E69F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E69F5" w:rsidRDefault="003A0B18">
      <w:pPr>
        <w:spacing w:line="480" w:lineRule="auto"/>
        <w:ind w:firstLine="405"/>
        <w:rPr>
          <w:color w:val="000000"/>
        </w:rPr>
      </w:pPr>
      <w:r>
        <w:rPr>
          <w:rFonts w:hint="eastAsia"/>
          <w:b/>
        </w:rPr>
        <w:lastRenderedPageBreak/>
        <w:t>注：</w:t>
      </w:r>
      <w:r>
        <w:rPr>
          <w:rFonts w:hint="eastAsia"/>
          <w:b/>
        </w:rPr>
        <w:t>1</w:t>
      </w:r>
      <w:r>
        <w:rPr>
          <w:rFonts w:hint="eastAsia"/>
          <w:b/>
        </w:rPr>
        <w:t>）新增档次：</w:t>
      </w:r>
      <w:r>
        <w:rPr>
          <w:b/>
        </w:rPr>
        <w:t xml:space="preserve"> </w:t>
      </w:r>
      <w:r>
        <w:t>8</w:t>
      </w:r>
      <w:r>
        <w:rPr>
          <w:rFonts w:hint="eastAsia"/>
        </w:rPr>
        <w:t>元、</w:t>
      </w:r>
      <w:r>
        <w:t>18</w:t>
      </w:r>
      <w:r>
        <w:rPr>
          <w:rFonts w:hint="eastAsia"/>
        </w:rPr>
        <w:t>元、</w:t>
      </w:r>
      <w:r>
        <w:t>88</w:t>
      </w:r>
      <w:r>
        <w:rPr>
          <w:rFonts w:hint="eastAsia"/>
        </w:rPr>
        <w:t>元三档；</w:t>
      </w:r>
    </w:p>
    <w:p w:rsidR="002E69F5" w:rsidRDefault="003A0B18">
      <w:pPr>
        <w:spacing w:line="480" w:lineRule="auto"/>
        <w:ind w:firstLine="405"/>
        <w:rPr>
          <w:b/>
          <w:color w:val="000000"/>
        </w:rPr>
      </w:pPr>
      <w:r>
        <w:rPr>
          <w:rFonts w:hint="eastAsia"/>
          <w:b/>
          <w:color w:val="000000"/>
        </w:rPr>
        <w:t xml:space="preserve">    2</w:t>
      </w:r>
      <w:r>
        <w:rPr>
          <w:rFonts w:hint="eastAsia"/>
          <w:b/>
          <w:color w:val="000000"/>
        </w:rPr>
        <w:t>）加送语音：语音包升档至更高档次或新转入飞享套餐用户才可享加送时长。</w:t>
      </w:r>
      <w:r>
        <w:rPr>
          <w:rFonts w:hint="eastAsia"/>
          <w:color w:val="000000"/>
        </w:rPr>
        <w:t>语音包升档次月生效，加送时长同步生效。如</w:t>
      </w:r>
      <w:r>
        <w:t>降</w:t>
      </w:r>
      <w:r>
        <w:rPr>
          <w:rFonts w:hint="eastAsia"/>
        </w:rPr>
        <w:t>低语音包档次</w:t>
      </w:r>
      <w:r>
        <w:t>，需先取消</w:t>
      </w:r>
      <w:r>
        <w:rPr>
          <w:rFonts w:hint="eastAsia"/>
        </w:rPr>
        <w:t>加送时长</w:t>
      </w:r>
      <w:r>
        <w:t>，</w:t>
      </w:r>
      <w:r>
        <w:rPr>
          <w:rFonts w:hint="eastAsia"/>
        </w:rPr>
        <w:t>且</w:t>
      </w:r>
      <w:r>
        <w:t>降档后无法</w:t>
      </w:r>
      <w:r>
        <w:rPr>
          <w:rFonts w:hint="eastAsia"/>
        </w:rPr>
        <w:t>再叠加。</w:t>
      </w:r>
    </w:p>
    <w:p w:rsidR="002E69F5" w:rsidRDefault="003A0B18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上网包（必选）</w:t>
      </w:r>
    </w:p>
    <w:tbl>
      <w:tblPr>
        <w:tblW w:w="856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60"/>
        <w:gridCol w:w="1360"/>
        <w:gridCol w:w="1160"/>
        <w:gridCol w:w="760"/>
        <w:gridCol w:w="880"/>
        <w:gridCol w:w="960"/>
        <w:gridCol w:w="1347"/>
        <w:gridCol w:w="1033"/>
      </w:tblGrid>
      <w:tr w:rsidR="002E69F5">
        <w:trPr>
          <w:trHeight w:val="27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月费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总流量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原套餐流量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宋体" w:hAnsi="宋体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C0504D"/>
                <w:kern w:val="0"/>
                <w:sz w:val="18"/>
                <w:szCs w:val="18"/>
              </w:rPr>
              <w:t>加送流量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活动时间</w:t>
            </w:r>
          </w:p>
        </w:tc>
      </w:tr>
      <w:tr w:rsidR="002E69F5">
        <w:trPr>
          <w:trHeight w:val="74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2E69F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2E69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2E69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宋体" w:hAnsi="宋体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C0504D"/>
                <w:kern w:val="0"/>
                <w:sz w:val="18"/>
                <w:szCs w:val="18"/>
              </w:rPr>
              <w:t>国内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宋体" w:hAnsi="宋体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C0504D"/>
                <w:kern w:val="0"/>
                <w:sz w:val="18"/>
                <w:szCs w:val="18"/>
              </w:rPr>
              <w:t>省内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宋体" w:hAnsi="宋体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C0504D"/>
                <w:kern w:val="0"/>
                <w:sz w:val="18"/>
                <w:szCs w:val="18"/>
              </w:rPr>
              <w:t>咪咕爱看（省内）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宋体" w:hAnsi="宋体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C0504D"/>
                <w:kern w:val="0"/>
                <w:sz w:val="18"/>
                <w:szCs w:val="18"/>
              </w:rPr>
              <w:t>闲时流量（</w:t>
            </w:r>
            <w:r>
              <w:rPr>
                <w:rFonts w:ascii="宋体" w:hAnsi="宋体" w:cs="宋体"/>
                <w:b/>
                <w:bCs/>
                <w:color w:val="C0504D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b/>
                <w:bCs/>
                <w:color w:val="C0504D"/>
                <w:kern w:val="0"/>
                <w:sz w:val="18"/>
                <w:szCs w:val="18"/>
              </w:rPr>
              <w:t>点至次日</w:t>
            </w:r>
            <w:r>
              <w:rPr>
                <w:rFonts w:ascii="宋体" w:hAnsi="宋体" w:cs="宋体"/>
                <w:b/>
                <w:bCs/>
                <w:color w:val="C0504D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C0504D"/>
                <w:kern w:val="0"/>
                <w:sz w:val="18"/>
                <w:szCs w:val="18"/>
              </w:rPr>
              <w:t>点）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F5" w:rsidRDefault="002E69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E69F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2E69F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500M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E69F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1GB+176M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500M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F5" w:rsidRDefault="002E6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9F5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1G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Arial" w:hAnsi="Arial" w:cs="Arial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504D"/>
                <w:kern w:val="0"/>
                <w:sz w:val="18"/>
                <w:szCs w:val="18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2G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1G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F5" w:rsidRDefault="002E6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9F5">
        <w:trPr>
          <w:trHeight w:val="22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1G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1G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2G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0504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0504D"/>
                <w:kern w:val="0"/>
                <w:sz w:val="18"/>
                <w:szCs w:val="18"/>
              </w:rPr>
              <w:t>1G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F5" w:rsidRDefault="002E6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E69F5" w:rsidRDefault="003A0B18">
      <w:pPr>
        <w:spacing w:line="480" w:lineRule="auto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</w:t>
      </w:r>
      <w:r>
        <w:rPr>
          <w:rFonts w:hint="eastAsia"/>
          <w:b/>
        </w:rPr>
        <w:t>）新增档次</w:t>
      </w:r>
      <w:r>
        <w:rPr>
          <w:rFonts w:hint="eastAsia"/>
          <w:b/>
        </w:rPr>
        <w:t>:</w:t>
      </w:r>
      <w:r>
        <w:t xml:space="preserve"> 20</w:t>
      </w:r>
      <w:r>
        <w:rPr>
          <w:rFonts w:hint="eastAsia"/>
        </w:rPr>
        <w:t>元</w:t>
      </w:r>
      <w:r>
        <w:t>300MB</w:t>
      </w:r>
      <w:r>
        <w:rPr>
          <w:rFonts w:hint="eastAsia"/>
        </w:rPr>
        <w:t>档次；</w:t>
      </w:r>
    </w:p>
    <w:p w:rsidR="002E69F5" w:rsidRDefault="003A0B18">
      <w:pPr>
        <w:spacing w:line="480" w:lineRule="auto"/>
        <w:ind w:firstLine="420"/>
        <w:rPr>
          <w:color w:val="000000"/>
        </w:rPr>
      </w:pPr>
      <w:r>
        <w:rPr>
          <w:rFonts w:hint="eastAsia"/>
          <w:b/>
          <w:color w:val="000000"/>
        </w:rPr>
        <w:t>2</w:t>
      </w:r>
      <w:r>
        <w:rPr>
          <w:rFonts w:hint="eastAsia"/>
          <w:b/>
          <w:color w:val="000000"/>
        </w:rPr>
        <w:t>）加送流量：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元以上上网包在现有套餐流量基础上再加送额外流量。活动时间</w:t>
      </w:r>
      <w:r>
        <w:rPr>
          <w:rFonts w:hint="eastAsia"/>
          <w:color w:val="000000"/>
        </w:rPr>
        <w:t>2017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日至</w:t>
      </w:r>
      <w:r>
        <w:rPr>
          <w:rFonts w:hint="eastAsia"/>
          <w:color w:val="000000"/>
        </w:rPr>
        <w:t>2017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31</w:t>
      </w:r>
      <w:r>
        <w:rPr>
          <w:rFonts w:hint="eastAsia"/>
          <w:color w:val="000000"/>
        </w:rPr>
        <w:t>日。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元</w:t>
      </w:r>
      <w:r>
        <w:rPr>
          <w:rFonts w:hint="eastAsia"/>
          <w:color w:val="000000"/>
        </w:rPr>
        <w:t>/40</w:t>
      </w:r>
      <w:r>
        <w:rPr>
          <w:rFonts w:hint="eastAsia"/>
          <w:color w:val="000000"/>
        </w:rPr>
        <w:t>元档加送</w:t>
      </w:r>
      <w:r>
        <w:rPr>
          <w:rFonts w:hint="eastAsia"/>
          <w:color w:val="000000"/>
        </w:rPr>
        <w:t>500M</w:t>
      </w:r>
      <w:r>
        <w:rPr>
          <w:rFonts w:hint="eastAsia"/>
          <w:color w:val="000000"/>
        </w:rPr>
        <w:t>闲时流量（闲时：</w:t>
      </w:r>
      <w:r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点至次日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点）；</w:t>
      </w:r>
      <w:r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元上网包加送</w:t>
      </w:r>
      <w:r>
        <w:rPr>
          <w:rFonts w:hint="eastAsia"/>
          <w:color w:val="000000"/>
        </w:rPr>
        <w:t>1G</w:t>
      </w:r>
      <w:r>
        <w:rPr>
          <w:rFonts w:hint="eastAsia"/>
          <w:color w:val="000000"/>
        </w:rPr>
        <w:t>国内流量</w:t>
      </w:r>
      <w:r>
        <w:rPr>
          <w:rFonts w:hint="eastAsia"/>
          <w:color w:val="000000"/>
        </w:rPr>
        <w:t>+2G</w:t>
      </w:r>
      <w:r>
        <w:rPr>
          <w:rFonts w:hint="eastAsia"/>
          <w:color w:val="000000"/>
        </w:rPr>
        <w:t>省内“咪咕爱看”视频流量</w:t>
      </w:r>
      <w:r>
        <w:rPr>
          <w:rFonts w:hint="eastAsia"/>
          <w:color w:val="000000"/>
        </w:rPr>
        <w:t>+1G</w:t>
      </w:r>
      <w:r>
        <w:rPr>
          <w:rFonts w:hint="eastAsia"/>
          <w:color w:val="000000"/>
        </w:rPr>
        <w:t>闲时流量；</w:t>
      </w:r>
      <w:r>
        <w:rPr>
          <w:rFonts w:hint="eastAsia"/>
          <w:color w:val="000000"/>
        </w:rPr>
        <w:t>70</w:t>
      </w:r>
      <w:r>
        <w:rPr>
          <w:rFonts w:hint="eastAsia"/>
          <w:color w:val="000000"/>
        </w:rPr>
        <w:t>元上网包加送</w:t>
      </w:r>
      <w:r>
        <w:rPr>
          <w:rFonts w:hint="eastAsia"/>
          <w:color w:val="000000"/>
        </w:rPr>
        <w:t>1G</w:t>
      </w:r>
      <w:r>
        <w:rPr>
          <w:rFonts w:hint="eastAsia"/>
          <w:color w:val="000000"/>
        </w:rPr>
        <w:t>国内流量</w:t>
      </w:r>
      <w:r>
        <w:rPr>
          <w:rFonts w:hint="eastAsia"/>
          <w:color w:val="000000"/>
        </w:rPr>
        <w:t>+1G</w:t>
      </w:r>
      <w:r>
        <w:rPr>
          <w:rFonts w:hint="eastAsia"/>
          <w:color w:val="000000"/>
        </w:rPr>
        <w:t>省内流量</w:t>
      </w:r>
      <w:r>
        <w:rPr>
          <w:rFonts w:hint="eastAsia"/>
          <w:color w:val="000000"/>
        </w:rPr>
        <w:t>+2G</w:t>
      </w:r>
      <w:r>
        <w:rPr>
          <w:rFonts w:hint="eastAsia"/>
          <w:color w:val="000000"/>
        </w:rPr>
        <w:t>省内“咪咕爱看”视频流量</w:t>
      </w:r>
      <w:r>
        <w:rPr>
          <w:rFonts w:hint="eastAsia"/>
          <w:color w:val="000000"/>
        </w:rPr>
        <w:t>+1G</w:t>
      </w:r>
      <w:r>
        <w:rPr>
          <w:rFonts w:hint="eastAsia"/>
          <w:color w:val="000000"/>
        </w:rPr>
        <w:t>闲时流量。</w:t>
      </w:r>
    </w:p>
    <w:p w:rsidR="002E69F5" w:rsidRDefault="003A0B18">
      <w:pPr>
        <w:spacing w:line="480" w:lineRule="auto"/>
        <w:ind w:firstLine="420"/>
        <w:rPr>
          <w:color w:val="000000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367665</wp:posOffset>
            </wp:positionV>
            <wp:extent cx="1486535" cy="1537335"/>
            <wp:effectExtent l="0" t="0" r="18415" b="5715"/>
            <wp:wrapNone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153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3</w:t>
      </w:r>
      <w:r>
        <w:rPr>
          <w:rFonts w:hint="eastAsia"/>
          <w:b/>
          <w:color w:val="000000"/>
        </w:rPr>
        <w:t>）咪咕爱看视频免费下载：</w:t>
      </w:r>
      <w:r>
        <w:rPr>
          <w:rFonts w:hint="eastAsia"/>
          <w:color w:val="000000"/>
        </w:rPr>
        <w:t>免费看视频、全程无广告、直播点播随心选。可直接扫描右侧二维码下载。</w:t>
      </w:r>
    </w:p>
    <w:p w:rsidR="002E69F5" w:rsidRDefault="002E69F5">
      <w:pPr>
        <w:spacing w:line="480" w:lineRule="auto"/>
        <w:ind w:firstLineChars="400" w:firstLine="840"/>
        <w:rPr>
          <w:color w:val="000000"/>
        </w:rPr>
      </w:pPr>
    </w:p>
    <w:p w:rsidR="002E69F5" w:rsidRDefault="002E69F5" w:rsidP="003A0B18">
      <w:pPr>
        <w:spacing w:line="480" w:lineRule="auto"/>
        <w:ind w:firstLineChars="400" w:firstLine="843"/>
        <w:rPr>
          <w:b/>
          <w:color w:val="000000"/>
        </w:rPr>
      </w:pPr>
    </w:p>
    <w:p w:rsidR="002E69F5" w:rsidRDefault="002E69F5">
      <w:pPr>
        <w:spacing w:line="480" w:lineRule="auto"/>
        <w:jc w:val="center"/>
      </w:pPr>
    </w:p>
    <w:p w:rsidR="002E69F5" w:rsidRDefault="003A0B18">
      <w:pPr>
        <w:widowControl/>
        <w:numPr>
          <w:ilvl w:val="0"/>
          <w:numId w:val="3"/>
        </w:numPr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短信包（可选）</w:t>
      </w:r>
    </w:p>
    <w:tbl>
      <w:tblPr>
        <w:tblW w:w="5262" w:type="dxa"/>
        <w:jc w:val="center"/>
        <w:tblLayout w:type="fixed"/>
        <w:tblLook w:val="04A0" w:firstRow="1" w:lastRow="0" w:firstColumn="1" w:lastColumn="0" w:noHBand="0" w:noVBand="1"/>
      </w:tblPr>
      <w:tblGrid>
        <w:gridCol w:w="2443"/>
        <w:gridCol w:w="2819"/>
      </w:tblGrid>
      <w:tr w:rsidR="002E69F5">
        <w:trPr>
          <w:trHeight w:val="27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月费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短信条数</w:t>
            </w:r>
          </w:p>
        </w:tc>
      </w:tr>
      <w:tr w:rsidR="002E69F5">
        <w:trPr>
          <w:trHeight w:val="33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</w:tr>
      <w:tr w:rsidR="002E69F5">
        <w:trPr>
          <w:trHeight w:val="33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</w:tr>
      <w:tr w:rsidR="002E69F5">
        <w:trPr>
          <w:trHeight w:val="33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F5" w:rsidRDefault="003A0B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</w:tr>
    </w:tbl>
    <w:p w:rsidR="002E69F5" w:rsidRDefault="003A0B18">
      <w:pPr>
        <w:pStyle w:val="Style2"/>
        <w:numPr>
          <w:ilvl w:val="0"/>
          <w:numId w:val="2"/>
        </w:numPr>
        <w:spacing w:line="480" w:lineRule="auto"/>
        <w:ind w:firstLineChars="0"/>
        <w:rPr>
          <w:b/>
        </w:rPr>
      </w:pPr>
      <w:r>
        <w:rPr>
          <w:rFonts w:hint="eastAsia"/>
          <w:b/>
        </w:rPr>
        <w:t>三个包内容</w:t>
      </w:r>
      <w:r>
        <w:rPr>
          <w:b/>
        </w:rPr>
        <w:t>可自由选择</w:t>
      </w:r>
      <w:r>
        <w:rPr>
          <w:rFonts w:hint="eastAsia"/>
          <w:b/>
        </w:rPr>
        <w:t>（三个</w:t>
      </w:r>
      <w:r>
        <w:rPr>
          <w:b/>
        </w:rPr>
        <w:t>包月费相加不设置</w:t>
      </w:r>
      <w:r>
        <w:rPr>
          <w:rFonts w:hint="eastAsia"/>
          <w:b/>
        </w:rPr>
        <w:t>满足</w:t>
      </w:r>
      <w:r>
        <w:rPr>
          <w:rFonts w:hint="eastAsia"/>
          <w:b/>
        </w:rPr>
        <w:t>98</w:t>
      </w:r>
      <w:r>
        <w:rPr>
          <w:rFonts w:hint="eastAsia"/>
          <w:b/>
        </w:rPr>
        <w:t>元</w:t>
      </w:r>
      <w:r>
        <w:rPr>
          <w:b/>
        </w:rPr>
        <w:t>条件</w:t>
      </w:r>
      <w:r>
        <w:rPr>
          <w:rFonts w:hint="eastAsia"/>
          <w:b/>
        </w:rPr>
        <w:t>，但增加保底消费</w:t>
      </w:r>
      <w:r>
        <w:rPr>
          <w:b/>
        </w:rPr>
        <w:t>98</w:t>
      </w:r>
      <w:r>
        <w:rPr>
          <w:rFonts w:hint="eastAsia"/>
          <w:b/>
        </w:rPr>
        <w:lastRenderedPageBreak/>
        <w:t>元条件）</w:t>
      </w:r>
    </w:p>
    <w:p w:rsidR="002E69F5" w:rsidRDefault="003A0B18">
      <w:pPr>
        <w:spacing w:line="480" w:lineRule="auto"/>
        <w:ind w:firstLine="420"/>
      </w:pPr>
      <w:r>
        <w:rPr>
          <w:rFonts w:hint="eastAsia"/>
        </w:rPr>
        <w:t>1</w:t>
      </w:r>
      <w:r>
        <w:rPr>
          <w:rFonts w:hint="eastAsia"/>
        </w:rPr>
        <w:t>．新方案中享受的优惠力度和选择搭配的空间更大，且不再设置“三个包相加月费等于</w:t>
      </w:r>
      <w:r>
        <w:t>98</w:t>
      </w:r>
      <w:r>
        <w:rPr>
          <w:rFonts w:hint="eastAsia"/>
        </w:rPr>
        <w:t>元”才能享受每月返充话费的限制。</w:t>
      </w:r>
    </w:p>
    <w:p w:rsidR="002E69F5" w:rsidRDefault="003A0B18">
      <w:pPr>
        <w:spacing w:line="480" w:lineRule="auto"/>
        <w:ind w:firstLine="420"/>
      </w:pPr>
      <w:r>
        <w:rPr>
          <w:rFonts w:hint="eastAsia"/>
          <w:b/>
        </w:rPr>
        <w:t>2</w:t>
      </w:r>
      <w:r>
        <w:rPr>
          <w:rFonts w:hint="eastAsia"/>
          <w:b/>
        </w:rPr>
        <w:t>．增加月消费保底</w:t>
      </w:r>
      <w:r>
        <w:rPr>
          <w:b/>
        </w:rPr>
        <w:t>98</w:t>
      </w:r>
      <w:r>
        <w:rPr>
          <w:rFonts w:hint="eastAsia"/>
          <w:b/>
        </w:rPr>
        <w:t>元的条件</w:t>
      </w:r>
      <w:r>
        <w:rPr>
          <w:rFonts w:hint="eastAsia"/>
        </w:rPr>
        <w:t>，若老师所选月费之和不足</w:t>
      </w:r>
      <w:r>
        <w:t>98</w:t>
      </w:r>
      <w:r>
        <w:rPr>
          <w:rFonts w:hint="eastAsia"/>
        </w:rPr>
        <w:t>元，则缺口部分可以用于亲情网月费和免费资源用完后的其他费用（不含</w:t>
      </w:r>
      <w:r>
        <w:t>SP</w:t>
      </w:r>
      <w:r>
        <w:rPr>
          <w:rFonts w:hint="eastAsia"/>
        </w:rPr>
        <w:t>费用和融合宽带月费）。</w:t>
      </w:r>
      <w:r>
        <w:t>SP</w:t>
      </w:r>
      <w:r>
        <w:rPr>
          <w:rFonts w:hint="eastAsia"/>
        </w:rPr>
        <w:t>费用包含：</w:t>
      </w:r>
      <w:r>
        <w:t xml:space="preserve"> </w:t>
      </w:r>
      <w:r>
        <w:rPr>
          <w:rFonts w:hint="eastAsia"/>
        </w:rPr>
        <w:t>天气预报、每日新闻、移动</w:t>
      </w:r>
      <w:r>
        <w:t>QQ</w:t>
      </w:r>
      <w:r>
        <w:rPr>
          <w:rFonts w:hint="eastAsia"/>
        </w:rPr>
        <w:t>、普通图片和铃声的下载等。这些服务由</w:t>
      </w:r>
      <w:r>
        <w:t>SP</w:t>
      </w:r>
      <w:r>
        <w:rPr>
          <w:rFonts w:hint="eastAsia"/>
        </w:rPr>
        <w:t>服务商提供，费用由运营商代收。另，家庭融合宽带月费不包含在</w:t>
      </w:r>
      <w:r>
        <w:t>98</w:t>
      </w:r>
      <w:r>
        <w:rPr>
          <w:rFonts w:hint="eastAsia"/>
        </w:rPr>
        <w:t>元保底中，需额外收取。</w:t>
      </w:r>
    </w:p>
    <w:p w:rsidR="002E69F5" w:rsidRDefault="003A0B18">
      <w:pPr>
        <w:pStyle w:val="Style2"/>
        <w:numPr>
          <w:ilvl w:val="0"/>
          <w:numId w:val="2"/>
        </w:numPr>
        <w:spacing w:line="480" w:lineRule="auto"/>
        <w:ind w:firstLineChars="0"/>
        <w:rPr>
          <w:b/>
        </w:rPr>
      </w:pPr>
      <w:r>
        <w:rPr>
          <w:rFonts w:hint="eastAsia"/>
          <w:b/>
        </w:rPr>
        <w:t>推荐搭配</w:t>
      </w:r>
    </w:p>
    <w:p w:rsidR="002E69F5" w:rsidRDefault="003A0B18">
      <w:pPr>
        <w:spacing w:line="480" w:lineRule="auto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．流量为主型：</w:t>
      </w:r>
    </w:p>
    <w:p w:rsidR="002E69F5" w:rsidRDefault="003A0B18">
      <w:pPr>
        <w:spacing w:line="480" w:lineRule="auto"/>
        <w:ind w:left="405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274310" cy="824230"/>
            <wp:effectExtent l="0" t="0" r="2540" b="1397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E69F5" w:rsidRDefault="003A0B18">
      <w:pPr>
        <w:spacing w:line="48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注：语音包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元包含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100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分钟。若用户原语音包低于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元，现在升级至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元，可额外赠送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分钟，即通话分钟数达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150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分钟。</w:t>
      </w:r>
    </w:p>
    <w:p w:rsidR="002E69F5" w:rsidRDefault="003A0B18">
      <w:pPr>
        <w:spacing w:line="480" w:lineRule="auto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．通话为主型：</w:t>
      </w:r>
    </w:p>
    <w:p w:rsidR="002E69F5" w:rsidRDefault="003A0B18">
      <w:pPr>
        <w:spacing w:line="480" w:lineRule="auto"/>
        <w:jc w:val="center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760085" cy="696595"/>
            <wp:effectExtent l="0" t="0" r="12065" b="8255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0065" cy="69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E69F5" w:rsidRDefault="003A0B18">
      <w:pPr>
        <w:spacing w:line="48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注：语音包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元包含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300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分钟。若用户原语音包低于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元，现在升级至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元，可额外赠送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150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分钟，即通话分钟数达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450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分钟。</w:t>
      </w:r>
    </w:p>
    <w:p w:rsidR="002E69F5" w:rsidRDefault="003A0B18">
      <w:pPr>
        <w:spacing w:line="480" w:lineRule="auto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Cs w:val="21"/>
          <w:shd w:val="clear" w:color="auto" w:fill="FFFFFF"/>
        </w:rPr>
        <w:t>3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．短信为主型：</w:t>
      </w:r>
    </w:p>
    <w:p w:rsidR="002E69F5" w:rsidRDefault="003A0B18">
      <w:pPr>
        <w:spacing w:line="480" w:lineRule="auto"/>
        <w:ind w:left="405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274310" cy="641350"/>
            <wp:effectExtent l="0" t="0" r="2540" b="6350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E69F5" w:rsidRDefault="003A0B18">
      <w:pPr>
        <w:spacing w:line="48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注：语音包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元包含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分钟。若用户原语音包低于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元，现在升级至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元，可额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lastRenderedPageBreak/>
        <w:t>外赠送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25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分钟，即通话分钟数达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75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分钟。</w:t>
      </w:r>
    </w:p>
    <w:p w:rsidR="002E69F5" w:rsidRDefault="003A0B18">
      <w:pPr>
        <w:spacing w:line="480" w:lineRule="auto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Cs w:val="21"/>
          <w:shd w:val="clear" w:color="auto" w:fill="FFFFFF"/>
        </w:rPr>
        <w:t>4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．非标准组合</w:t>
      </w:r>
    </w:p>
    <w:p w:rsidR="002E69F5" w:rsidRDefault="003A0B18">
      <w:pPr>
        <w:spacing w:line="480" w:lineRule="auto"/>
        <w:jc w:val="center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872480" cy="556895"/>
            <wp:effectExtent l="0" t="0" r="13970" b="14605"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031" cy="5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E69F5" w:rsidRDefault="003A0B18">
      <w:pPr>
        <w:spacing w:line="48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注：语音包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元包含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100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分钟。若用户原语音包低于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元，现在升级至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元，可额外赠送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分钟，即通话分钟数达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150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分钟。其他费用包含亲情网、校讯通、套餐免费资源外的通话、流量资源等费用，但不含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SP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及宽带费用。</w:t>
      </w:r>
    </w:p>
    <w:p w:rsidR="002E69F5" w:rsidRDefault="003A0B18">
      <w:pPr>
        <w:pStyle w:val="Style2"/>
        <w:numPr>
          <w:ilvl w:val="0"/>
          <w:numId w:val="2"/>
        </w:numPr>
        <w:spacing w:line="480" w:lineRule="auto"/>
        <w:ind w:firstLineChars="0"/>
        <w:rPr>
          <w:b/>
        </w:rPr>
      </w:pPr>
      <w:r>
        <w:rPr>
          <w:rFonts w:hint="eastAsia"/>
          <w:b/>
        </w:rPr>
        <w:t>每月话费返充</w:t>
      </w:r>
      <w:r>
        <w:rPr>
          <w:rFonts w:hint="eastAsia"/>
          <w:b/>
        </w:rPr>
        <w:t>成功短信提醒</w:t>
      </w:r>
    </w:p>
    <w:p w:rsidR="002E69F5" w:rsidRDefault="003A0B18">
      <w:pPr>
        <w:pStyle w:val="1"/>
        <w:numPr>
          <w:ilvl w:val="0"/>
          <w:numId w:val="4"/>
        </w:numPr>
        <w:spacing w:line="480" w:lineRule="auto"/>
        <w:ind w:firstLineChars="0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返充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58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元成功短信内容：</w:t>
      </w:r>
    </w:p>
    <w:p w:rsidR="002E69F5" w:rsidRDefault="003A0B18">
      <w:pPr>
        <w:spacing w:line="48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尊敬的客户，本月已返充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元至您的账户中，请您关注。【中国移动提醒服务】更多自助便捷服务，请登录浙江移动手机营业厅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hyperlink r:id="rId15" w:history="1">
        <w:r>
          <w:rPr>
            <w:rFonts w:hint="eastAsia"/>
            <w:color w:val="333333"/>
          </w:rPr>
          <w:t>http://dx.10086.cn/szhysy</w:t>
        </w:r>
      </w:hyperlink>
      <w:r>
        <w:rPr>
          <w:rFonts w:ascii="Arial" w:hAnsi="Arial" w:cs="Arial" w:hint="eastAsia"/>
          <w:color w:val="333333"/>
          <w:szCs w:val="21"/>
          <w:shd w:val="clear" w:color="auto" w:fill="FFFFFF"/>
        </w:rPr>
        <w:t>。【中国移动】</w:t>
      </w:r>
    </w:p>
    <w:p w:rsidR="002E69F5" w:rsidRDefault="003A0B18">
      <w:pPr>
        <w:pStyle w:val="1"/>
        <w:numPr>
          <w:ilvl w:val="0"/>
          <w:numId w:val="4"/>
        </w:numPr>
        <w:spacing w:line="480" w:lineRule="auto"/>
        <w:ind w:firstLineChars="0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返充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40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元成功短信内容：</w:t>
      </w:r>
    </w:p>
    <w:p w:rsidR="002E69F5" w:rsidRDefault="003A0B18">
      <w:pPr>
        <w:spacing w:line="48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【话费信息温馨提醒】您办理的“大红鹰话费返充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480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元”活动本月已返充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40.00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元至您的帐户中，该活动还有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9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个月到期。查费缴费敬请登录手机营业厅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http://t.cn/R47nmHz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。【中国移动提醒服务】更多自助便捷服务，请登录浙江移动手机营业厅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hyperlink r:id="rId16" w:history="1">
        <w:r>
          <w:rPr>
            <w:rFonts w:hint="eastAsia"/>
            <w:color w:val="333333"/>
          </w:rPr>
          <w:t>http://dx.10086.cn/szhysy</w:t>
        </w:r>
      </w:hyperlink>
      <w:r>
        <w:rPr>
          <w:rFonts w:ascii="Arial" w:hAnsi="Arial" w:cs="Arial" w:hint="eastAsia"/>
          <w:color w:val="333333"/>
          <w:szCs w:val="21"/>
          <w:shd w:val="clear" w:color="auto" w:fill="FFFFFF"/>
        </w:rPr>
        <w:t>。【中国移动】</w:t>
      </w:r>
    </w:p>
    <w:p w:rsidR="002E69F5" w:rsidRDefault="002E69F5"/>
    <w:sectPr w:rsidR="002E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E9D"/>
    <w:multiLevelType w:val="multilevel"/>
    <w:tmpl w:val="232F6E9D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161405"/>
    <w:multiLevelType w:val="multilevel"/>
    <w:tmpl w:val="45161405"/>
    <w:lvl w:ilvl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305814"/>
    <w:multiLevelType w:val="multilevel"/>
    <w:tmpl w:val="4A30581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380F5C"/>
    <w:multiLevelType w:val="multilevel"/>
    <w:tmpl w:val="59380F5C"/>
    <w:lvl w:ilvl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95FA8"/>
    <w:rsid w:val="002E69F5"/>
    <w:rsid w:val="003A0B18"/>
    <w:rsid w:val="49D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x.10086.cn/szhys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dx.10086.cn/szhysy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zxy</cp:lastModifiedBy>
  <cp:revision>2</cp:revision>
  <dcterms:created xsi:type="dcterms:W3CDTF">2017-10-31T05:43:00Z</dcterms:created>
  <dcterms:modified xsi:type="dcterms:W3CDTF">2017-10-31T05:43:00Z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