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/>
          <w:sz w:val="32"/>
          <w:szCs w:val="32"/>
          <w:lang w:eastAsia="zh-CN"/>
        </w:rPr>
        <w:t>宁波财经学院</w:t>
      </w:r>
      <w:r>
        <w:rPr>
          <w:rFonts w:hint="eastAsia" w:ascii="宋体" w:hAnsi="宋体" w:cs="方正小标宋简体"/>
          <w:b/>
          <w:bCs/>
          <w:sz w:val="32"/>
          <w:szCs w:val="32"/>
          <w:lang w:val="en-US" w:eastAsia="zh-CN"/>
        </w:rPr>
        <w:t>2022年“三位一体”综合素质线上测试</w:t>
      </w:r>
    </w:p>
    <w:p>
      <w:pPr>
        <w:spacing w:line="240" w:lineRule="auto"/>
        <w:jc w:val="center"/>
        <w:rPr>
          <w:rFonts w:ascii="宋体" w:hAnsi="宋体" w:cs="方正小标宋简体"/>
          <w:b/>
          <w:bCs/>
          <w:sz w:val="32"/>
          <w:szCs w:val="32"/>
        </w:rPr>
      </w:pPr>
      <w:r>
        <w:rPr>
          <w:rFonts w:hint="eastAsia" w:ascii="宋体" w:hAnsi="宋体" w:cs="方正小标宋简体"/>
          <w:b/>
          <w:bCs/>
          <w:sz w:val="32"/>
          <w:szCs w:val="32"/>
          <w:lang w:eastAsia="zh-CN"/>
        </w:rPr>
        <w:t>诚信</w:t>
      </w:r>
      <w:r>
        <w:rPr>
          <w:rFonts w:hint="eastAsia" w:ascii="宋体" w:hAnsi="宋体" w:cs="方正小标宋简体"/>
          <w:b/>
          <w:bCs/>
          <w:sz w:val="32"/>
          <w:szCs w:val="32"/>
        </w:rPr>
        <w:t>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2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根据国家教育部要求，凡参加考试的考生，在考前必须阅读《诚信</w:t>
      </w:r>
      <w:r>
        <w:rPr>
          <w:rFonts w:hint="eastAsia"/>
          <w:sz w:val="28"/>
          <w:szCs w:val="28"/>
          <w:lang w:eastAsia="zh-CN"/>
        </w:rPr>
        <w:t>考试</w:t>
      </w:r>
      <w:r>
        <w:rPr>
          <w:sz w:val="28"/>
          <w:szCs w:val="28"/>
        </w:rPr>
        <w:t>承诺书》并签字认可，为此，请考生认真阅读、知晓、认可、遵守“</w:t>
      </w:r>
      <w:r>
        <w:rPr>
          <w:rFonts w:hint="eastAsia"/>
          <w:sz w:val="28"/>
          <w:szCs w:val="28"/>
        </w:rPr>
        <w:t>三位一体综合</w:t>
      </w:r>
      <w:r>
        <w:rPr>
          <w:rFonts w:hint="eastAsia"/>
          <w:sz w:val="28"/>
          <w:szCs w:val="28"/>
          <w:lang w:eastAsia="zh-CN"/>
        </w:rPr>
        <w:t>素质线上</w:t>
      </w:r>
      <w:r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  <w:lang w:eastAsia="zh-CN"/>
        </w:rPr>
        <w:t>考试规</w:t>
      </w:r>
      <w:r>
        <w:rPr>
          <w:sz w:val="28"/>
          <w:szCs w:val="28"/>
        </w:rPr>
        <w:t>则”、“国家教育考试</w:t>
      </w:r>
      <w:r>
        <w:rPr>
          <w:rFonts w:hint="eastAsia"/>
          <w:sz w:val="28"/>
          <w:szCs w:val="28"/>
        </w:rPr>
        <w:t>违规</w:t>
      </w:r>
      <w:r>
        <w:rPr>
          <w:sz w:val="28"/>
          <w:szCs w:val="28"/>
        </w:rPr>
        <w:t>处理办法”等考试有关规定和纪律要求，并提供考生本人的真实、准确信息及有关证件，如有违反将按教育部“国家教育考试违规处理办法”严肃处理。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20" w:lineRule="auto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本人已认真阅读</w:t>
      </w:r>
      <w:r>
        <w:rPr>
          <w:rFonts w:hint="eastAsia"/>
          <w:sz w:val="28"/>
          <w:szCs w:val="28"/>
          <w:lang w:eastAsia="zh-CN"/>
        </w:rPr>
        <w:t>《宁波财经学院2022年“三位一体”综合素质测试线上考试须知》，知悉考试违规或考试无效认定的相关内容，现郑重承诺如下：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本人珍惜个人荣誉，将诚实守信遵守考试安排，保证提交的全部材料真实有效。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本人承诺</w:t>
      </w:r>
      <w:r>
        <w:rPr>
          <w:rFonts w:hint="eastAsia"/>
          <w:sz w:val="28"/>
          <w:szCs w:val="28"/>
          <w:lang w:eastAsia="zh-CN"/>
        </w:rPr>
        <w:t>自觉遵守相关法律和考试纪律、</w:t>
      </w:r>
      <w:r>
        <w:rPr>
          <w:sz w:val="28"/>
          <w:szCs w:val="28"/>
        </w:rPr>
        <w:t>网络远程考试规则，</w:t>
      </w:r>
      <w:r>
        <w:rPr>
          <w:rStyle w:val="4"/>
          <w:rFonts w:hint="eastAsia" w:ascii="宋体" w:hAnsi="宋体" w:eastAsia="宋体"/>
          <w:color w:val="auto"/>
          <w:sz w:val="28"/>
          <w:szCs w:val="28"/>
        </w:rPr>
        <w:t>诚信考试，不作弊。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firstLine="560" w:firstLineChars="200"/>
        <w:textAlignment w:val="auto"/>
        <w:rPr>
          <w:sz w:val="28"/>
          <w:szCs w:val="28"/>
        </w:rPr>
      </w:pPr>
      <w:r>
        <w:rPr>
          <w:rStyle w:val="4"/>
          <w:rFonts w:hint="eastAsia" w:ascii="宋体" w:hAnsi="宋体" w:eastAsia="宋体"/>
          <w:color w:val="auto"/>
          <w:sz w:val="28"/>
          <w:szCs w:val="28"/>
        </w:rPr>
        <w:t>在招生考试过程中，自觉服从招生考试管理部门的安排，接受招生考试管理部门的检查、监督和管理。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本人郑重做出以上承诺。若存在违法、违纪、违规的行为，本人知晓将被取消考试成绩，所有相关后果由本人自负。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8E1A"/>
    <w:multiLevelType w:val="singleLevel"/>
    <w:tmpl w:val="205F8E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029DA"/>
    <w:rsid w:val="04EE436A"/>
    <w:rsid w:val="1B437A95"/>
    <w:rsid w:val="2FB74A4D"/>
    <w:rsid w:val="36B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2022-04-06T00:40:00Z</dcterms:created>
  <dc:creator>rxddhy</dc:creator>
  <cp:lastModifiedBy>rxddhy</cp:lastModifiedBy>
  <dcterms:modified xsi:type="dcterms:W3CDTF">2022-04-06T12:26:22Z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B666E611B2F642FEAB18B7D13ED20C3C</vt:lpwstr>
  </property>
</Properties>
</file>