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宁波财经学院</w: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免予执行《国家学生体质健康标准》申请表</w:t>
      </w:r>
    </w:p>
    <w:bookmarkEnd w:id="0"/>
    <w:p>
      <w:pPr>
        <w:jc w:val="center"/>
        <w:rPr>
          <w:rFonts w:hint="eastAsia" w:eastAsia="黑体"/>
          <w:sz w:val="32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学期）</w:t>
      </w:r>
    </w:p>
    <w:p>
      <w:pPr>
        <w:ind w:left="1680" w:hanging="1680"/>
        <w:rPr>
          <w:rFonts w:hint="eastAsia" w:eastAsia="黑体"/>
          <w:sz w:val="32"/>
        </w:rPr>
      </w:pP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年级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1118"/>
        <w:gridCol w:w="1110"/>
        <w:gridCol w:w="757"/>
        <w:gridCol w:w="109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申请</w:t>
            </w: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5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原因：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身体残疾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身体疾病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（请提供残疾证及复印件）        （请提供佐证及复印件）</w:t>
            </w:r>
          </w:p>
          <w:p>
            <w:pPr>
              <w:wordWrap w:val="0"/>
              <w:spacing w:line="680" w:lineRule="exact"/>
              <w:jc w:val="righ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申请人签字：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学院辅导员意见</w:t>
            </w:r>
          </w:p>
        </w:tc>
        <w:tc>
          <w:tcPr>
            <w:tcW w:w="5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签字(章)：</w:t>
            </w:r>
          </w:p>
          <w:p>
            <w:pPr>
              <w:wordWrap w:val="0"/>
              <w:spacing w:line="68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>
              <w:rPr>
                <w:rFonts w:hint="eastAsia"/>
                <w:b/>
                <w:szCs w:val="21"/>
                <w:lang w:val="en-US" w:eastAsia="zh-CN"/>
              </w:rPr>
              <w:t>分管体测领导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5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不符合                 </w:t>
            </w:r>
          </w:p>
          <w:p>
            <w:pPr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签字(章)：                     学院签章：</w:t>
            </w:r>
          </w:p>
          <w:p>
            <w:pPr>
              <w:wordWrap w:val="0"/>
              <w:spacing w:line="680" w:lineRule="exact"/>
              <w:jc w:val="righ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医务室意见</w:t>
            </w:r>
          </w:p>
        </w:tc>
        <w:tc>
          <w:tcPr>
            <w:tcW w:w="5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待定疾病（联席会议讨论）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医务室签章：</w:t>
            </w:r>
          </w:p>
          <w:p>
            <w:pPr>
              <w:wordWrap w:val="0"/>
              <w:spacing w:line="680" w:lineRule="exact"/>
              <w:jc w:val="righ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公共</w:t>
            </w:r>
            <w:r>
              <w:rPr>
                <w:rFonts w:hint="eastAsia"/>
                <w:b/>
                <w:szCs w:val="21"/>
              </w:rPr>
              <w:t>文体部意见</w:t>
            </w:r>
          </w:p>
        </w:tc>
        <w:tc>
          <w:tcPr>
            <w:tcW w:w="5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公共文体部签章：</w:t>
            </w:r>
          </w:p>
          <w:p>
            <w:pPr>
              <w:jc w:val="right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spacing w:line="680" w:lineRule="exact"/>
              <w:jc w:val="righ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年   月   日</w:t>
            </w:r>
          </w:p>
        </w:tc>
      </w:tr>
    </w:tbl>
    <w:p>
      <w:pPr>
        <w:ind w:right="113"/>
        <w:rPr>
          <w:b/>
          <w:szCs w:val="21"/>
        </w:rPr>
      </w:pPr>
      <w:r>
        <w:rPr>
          <w:rFonts w:hint="eastAsia"/>
          <w:b/>
          <w:szCs w:val="21"/>
        </w:rPr>
        <w:t>备注：本表一式三份，公共文体部、医务室、学院各留存一份，此表应放入学生档案。（拥有残疾证的学生申请一次即可，其他疾病需每学期重新发起申请）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FE4ECF"/>
    <w:rsid w:val="001576A9"/>
    <w:rsid w:val="003F5607"/>
    <w:rsid w:val="004131EF"/>
    <w:rsid w:val="004F1CE6"/>
    <w:rsid w:val="006127AF"/>
    <w:rsid w:val="006F7FE1"/>
    <w:rsid w:val="007C2424"/>
    <w:rsid w:val="00885E99"/>
    <w:rsid w:val="00A60FA9"/>
    <w:rsid w:val="00DD4DCC"/>
    <w:rsid w:val="00F035F1"/>
    <w:rsid w:val="00F07E21"/>
    <w:rsid w:val="00FE4ECF"/>
    <w:rsid w:val="03B31C99"/>
    <w:rsid w:val="2CA92052"/>
    <w:rsid w:val="300953CF"/>
    <w:rsid w:val="37F30DCD"/>
    <w:rsid w:val="39E35FB0"/>
    <w:rsid w:val="68AA0BDE"/>
    <w:rsid w:val="7EA4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203</Characters>
  <Lines>1</Lines>
  <Paragraphs>1</Paragraphs>
  <TotalTime>20</TotalTime>
  <ScaleCrop>false</ScaleCrop>
  <LinksUpToDate>false</LinksUpToDate>
  <CharactersWithSpaces>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2015-09-17T02:08:00Z</dcterms:created>
  <dc:creator>USER</dc:creator>
  <cp:lastModifiedBy>大排</cp:lastModifiedBy>
  <dcterms:modified xsi:type="dcterms:W3CDTF">2023-10-19T01:38:22Z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F9A77116FA8E4168B015464FA3FB7703_13</vt:lpwstr>
  </property>
</Properties>
</file>