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EC0D1" w14:textId="45EEB729" w:rsidR="006B405B" w:rsidRPr="00353E7B" w:rsidRDefault="00440818">
      <w:pPr>
        <w:pStyle w:val="1"/>
        <w:jc w:val="center"/>
        <w:rPr>
          <w:sz w:val="36"/>
          <w:szCs w:val="36"/>
        </w:rPr>
      </w:pPr>
      <w:bookmarkStart w:id="0" w:name="OLE_LINK7"/>
      <w:r w:rsidRPr="00353E7B">
        <w:rPr>
          <w:rFonts w:hint="eastAsia"/>
          <w:sz w:val="36"/>
          <w:szCs w:val="36"/>
        </w:rPr>
        <w:t>宁波财经学院</w:t>
      </w:r>
      <w:r w:rsidR="00353E7B" w:rsidRPr="00353E7B">
        <w:rPr>
          <w:rFonts w:hint="eastAsia"/>
          <w:sz w:val="36"/>
          <w:szCs w:val="36"/>
        </w:rPr>
        <w:t>校园综合门户采购</w:t>
      </w:r>
      <w:proofErr w:type="gramStart"/>
      <w:r w:rsidR="00353E7B" w:rsidRPr="00353E7B">
        <w:rPr>
          <w:rFonts w:hint="eastAsia"/>
          <w:sz w:val="36"/>
          <w:szCs w:val="36"/>
        </w:rPr>
        <w:t>项目</w:t>
      </w:r>
      <w:bookmarkEnd w:id="0"/>
      <w:r w:rsidRPr="00353E7B">
        <w:rPr>
          <w:rFonts w:hint="eastAsia"/>
          <w:sz w:val="36"/>
          <w:szCs w:val="36"/>
        </w:rPr>
        <w:t>维保合同</w:t>
      </w:r>
      <w:proofErr w:type="gramEnd"/>
    </w:p>
    <w:p w14:paraId="4D723E98" w14:textId="77777777" w:rsidR="006B405B" w:rsidRDefault="00440818">
      <w:r>
        <w:rPr>
          <w:rFonts w:hint="eastAsia"/>
        </w:rPr>
        <w:t>甲方：宁波财经学院</w:t>
      </w:r>
    </w:p>
    <w:p w14:paraId="4596328C" w14:textId="223100B5" w:rsidR="006B405B" w:rsidRDefault="00440818">
      <w:r>
        <w:rPr>
          <w:rFonts w:hint="eastAsia"/>
        </w:rPr>
        <w:t>乙方：</w:t>
      </w:r>
      <w:r w:rsidR="00BF089D">
        <w:t xml:space="preserve"> </w:t>
      </w:r>
    </w:p>
    <w:p w14:paraId="567049EC" w14:textId="77777777" w:rsidR="006B405B" w:rsidRDefault="006B405B"/>
    <w:p w14:paraId="0AE4B963" w14:textId="17FFC372" w:rsidR="006B405B" w:rsidRDefault="00AA6DDE">
      <w:pPr>
        <w:ind w:firstLine="420"/>
      </w:pPr>
      <w:r w:rsidRPr="00AA6DDE">
        <w:rPr>
          <w:rFonts w:hint="eastAsia"/>
        </w:rPr>
        <w:t>甲、乙双方经友好协商，本着诚实信用、真诚合作的原则， 就乙方为甲方开发的 宁波财经学院校园综合门户采购项目 提供相关售后运维服务事宜达成如下协议，双方共同遵守</w:t>
      </w:r>
      <w:r w:rsidR="00440818">
        <w:rPr>
          <w:rFonts w:hint="eastAsia"/>
        </w:rPr>
        <w:t>：</w:t>
      </w:r>
    </w:p>
    <w:p w14:paraId="0167E13C" w14:textId="77777777" w:rsidR="006B405B" w:rsidRDefault="00440818">
      <w:pPr>
        <w:ind w:left="420"/>
        <w:rPr>
          <w:b/>
        </w:rPr>
      </w:pPr>
      <w:r>
        <w:rPr>
          <w:rFonts w:hint="eastAsia"/>
          <w:b/>
        </w:rPr>
        <w:t>一、内容、要求和费用：（内容过多可添加附件）</w:t>
      </w:r>
    </w:p>
    <w:tbl>
      <w:tblPr>
        <w:tblStyle w:val="a9"/>
        <w:tblW w:w="0" w:type="auto"/>
        <w:tblInd w:w="840" w:type="dxa"/>
        <w:tblLook w:val="04A0" w:firstRow="1" w:lastRow="0" w:firstColumn="1" w:lastColumn="0" w:noHBand="0" w:noVBand="1"/>
      </w:tblPr>
      <w:tblGrid>
        <w:gridCol w:w="2021"/>
        <w:gridCol w:w="1250"/>
        <w:gridCol w:w="1202"/>
        <w:gridCol w:w="1203"/>
        <w:gridCol w:w="1780"/>
      </w:tblGrid>
      <w:tr w:rsidR="006B405B" w14:paraId="60202746" w14:textId="77777777">
        <w:trPr>
          <w:trHeight w:val="519"/>
        </w:trPr>
        <w:tc>
          <w:tcPr>
            <w:tcW w:w="2021" w:type="dxa"/>
          </w:tcPr>
          <w:p w14:paraId="05C74FB3" w14:textId="77777777" w:rsidR="006B405B" w:rsidRDefault="00440818">
            <w:pPr>
              <w:spacing w:line="360" w:lineRule="auto"/>
            </w:pPr>
            <w:r>
              <w:rPr>
                <w:rFonts w:hint="eastAsia"/>
              </w:rPr>
              <w:t>项目</w:t>
            </w:r>
          </w:p>
        </w:tc>
        <w:tc>
          <w:tcPr>
            <w:tcW w:w="1250" w:type="dxa"/>
          </w:tcPr>
          <w:p w14:paraId="4A492B57" w14:textId="77777777" w:rsidR="006B405B" w:rsidRDefault="00440818">
            <w:pPr>
              <w:pStyle w:val="aa"/>
              <w:spacing w:line="360" w:lineRule="auto"/>
              <w:ind w:firstLineChars="0" w:firstLine="0"/>
              <w:jc w:val="center"/>
            </w:pPr>
            <w:r>
              <w:rPr>
                <w:rFonts w:hint="eastAsia"/>
              </w:rPr>
              <w:t>维保设备</w:t>
            </w:r>
          </w:p>
        </w:tc>
        <w:tc>
          <w:tcPr>
            <w:tcW w:w="1202" w:type="dxa"/>
          </w:tcPr>
          <w:p w14:paraId="741093FA" w14:textId="77777777" w:rsidR="006B405B" w:rsidRDefault="00440818">
            <w:pPr>
              <w:pStyle w:val="aa"/>
              <w:spacing w:line="360" w:lineRule="auto"/>
              <w:ind w:firstLineChars="0" w:firstLine="0"/>
              <w:jc w:val="center"/>
            </w:pPr>
            <w:r>
              <w:rPr>
                <w:rFonts w:hint="eastAsia"/>
              </w:rPr>
              <w:t>备注</w:t>
            </w:r>
          </w:p>
        </w:tc>
        <w:tc>
          <w:tcPr>
            <w:tcW w:w="1203" w:type="dxa"/>
          </w:tcPr>
          <w:p w14:paraId="3B09C2D3" w14:textId="77777777" w:rsidR="006B405B" w:rsidRDefault="00440818">
            <w:pPr>
              <w:pStyle w:val="aa"/>
              <w:spacing w:line="360" w:lineRule="auto"/>
              <w:ind w:firstLineChars="0" w:firstLine="0"/>
              <w:jc w:val="center"/>
            </w:pPr>
            <w:r>
              <w:rPr>
                <w:rFonts w:hint="eastAsia"/>
              </w:rPr>
              <w:t>价格</w:t>
            </w:r>
          </w:p>
        </w:tc>
        <w:tc>
          <w:tcPr>
            <w:tcW w:w="1780" w:type="dxa"/>
          </w:tcPr>
          <w:p w14:paraId="0083ECCD" w14:textId="77777777" w:rsidR="006B405B" w:rsidRDefault="00440818">
            <w:pPr>
              <w:pStyle w:val="aa"/>
              <w:spacing w:line="360" w:lineRule="auto"/>
              <w:ind w:firstLineChars="0" w:firstLine="0"/>
              <w:jc w:val="center"/>
            </w:pPr>
            <w:r>
              <w:rPr>
                <w:rFonts w:hint="eastAsia"/>
              </w:rPr>
              <w:t>维保要求</w:t>
            </w:r>
          </w:p>
        </w:tc>
      </w:tr>
      <w:tr w:rsidR="006B405B" w14:paraId="37115531" w14:textId="77777777">
        <w:trPr>
          <w:trHeight w:val="622"/>
        </w:trPr>
        <w:tc>
          <w:tcPr>
            <w:tcW w:w="2021" w:type="dxa"/>
          </w:tcPr>
          <w:p w14:paraId="4C8F881D" w14:textId="237CB08C" w:rsidR="006B405B" w:rsidRDefault="00AA6DDE">
            <w:pPr>
              <w:pStyle w:val="aa"/>
              <w:ind w:firstLineChars="0" w:firstLine="0"/>
            </w:pPr>
            <w:r w:rsidRPr="00AA6DDE">
              <w:rPr>
                <w:rFonts w:hint="eastAsia"/>
              </w:rPr>
              <w:t>宁波财经学院校园综合门户采购项目</w:t>
            </w:r>
          </w:p>
        </w:tc>
        <w:tc>
          <w:tcPr>
            <w:tcW w:w="1250" w:type="dxa"/>
          </w:tcPr>
          <w:p w14:paraId="3965A41E" w14:textId="4898DB3E" w:rsidR="006B405B" w:rsidRDefault="00AA6DDE">
            <w:pPr>
              <w:pStyle w:val="aa"/>
              <w:ind w:firstLineChars="0" w:firstLine="0"/>
            </w:pPr>
            <w:r w:rsidRPr="00AA6DDE">
              <w:rPr>
                <w:rFonts w:hint="eastAsia"/>
              </w:rPr>
              <w:t>校园综合门户</w:t>
            </w:r>
          </w:p>
        </w:tc>
        <w:tc>
          <w:tcPr>
            <w:tcW w:w="1202" w:type="dxa"/>
          </w:tcPr>
          <w:p w14:paraId="0B55D5BD" w14:textId="1254D989" w:rsidR="006B405B" w:rsidRDefault="00552FF5">
            <w:pPr>
              <w:pStyle w:val="aa"/>
              <w:ind w:firstLineChars="0" w:firstLine="0"/>
            </w:pPr>
            <w:r>
              <w:rPr>
                <w:rFonts w:hint="eastAsia"/>
              </w:rPr>
              <w:t>/</w:t>
            </w:r>
          </w:p>
        </w:tc>
        <w:tc>
          <w:tcPr>
            <w:tcW w:w="1203" w:type="dxa"/>
          </w:tcPr>
          <w:p w14:paraId="76F56808" w14:textId="4CF4DBD9" w:rsidR="006B405B" w:rsidRDefault="006B405B">
            <w:pPr>
              <w:pStyle w:val="aa"/>
              <w:ind w:firstLineChars="0" w:firstLine="0"/>
            </w:pPr>
          </w:p>
        </w:tc>
        <w:tc>
          <w:tcPr>
            <w:tcW w:w="1780" w:type="dxa"/>
          </w:tcPr>
          <w:p w14:paraId="5AC3D7C4" w14:textId="3F676504" w:rsidR="006B405B" w:rsidRDefault="00440818">
            <w:pPr>
              <w:pStyle w:val="aa"/>
              <w:ind w:firstLineChars="0" w:firstLine="0"/>
            </w:pPr>
            <w:r>
              <w:rPr>
                <w:rFonts w:hint="eastAsia"/>
              </w:rPr>
              <w:t>详见</w:t>
            </w:r>
            <w:r w:rsidR="00B14A42">
              <w:rPr>
                <w:rFonts w:hint="eastAsia"/>
              </w:rPr>
              <w:t>附件：维保方案要求</w:t>
            </w:r>
          </w:p>
        </w:tc>
      </w:tr>
    </w:tbl>
    <w:p w14:paraId="2EFE1976" w14:textId="77777777" w:rsidR="006B405B" w:rsidRDefault="00440818">
      <w:pPr>
        <w:pStyle w:val="aa"/>
        <w:ind w:left="840" w:firstLineChars="0" w:firstLine="0"/>
      </w:pPr>
      <w:r>
        <w:rPr>
          <w:rFonts w:hint="eastAsia"/>
        </w:rPr>
        <w:t>备注：</w:t>
      </w:r>
    </w:p>
    <w:p w14:paraId="2A59F7EC" w14:textId="620FE62A" w:rsidR="006B405B" w:rsidRDefault="00440818">
      <w:pPr>
        <w:ind w:left="420" w:firstLine="420"/>
      </w:pPr>
      <w:r>
        <w:rPr>
          <w:rFonts w:hint="eastAsia"/>
        </w:rPr>
        <w:t>1</w:t>
      </w:r>
      <w:bookmarkStart w:id="1" w:name="OLE_LINK3"/>
      <w:r>
        <w:rPr>
          <w:rFonts w:hint="eastAsia"/>
        </w:rPr>
        <w:t>、</w:t>
      </w:r>
      <w:bookmarkEnd w:id="1"/>
      <w:r>
        <w:rPr>
          <w:rFonts w:hint="eastAsia"/>
        </w:rPr>
        <w:t>提供系统维护服务，确保系统正常运行。</w:t>
      </w:r>
    </w:p>
    <w:p w14:paraId="3C3F6F0C" w14:textId="28DF8505" w:rsidR="006B405B" w:rsidRDefault="00440818">
      <w:pPr>
        <w:ind w:left="420" w:firstLine="420"/>
      </w:pPr>
      <w:r>
        <w:rPr>
          <w:rFonts w:hint="eastAsia"/>
        </w:rPr>
        <w:t>2、</w:t>
      </w:r>
      <w:r w:rsidR="009E634A">
        <w:rPr>
          <w:rFonts w:hint="eastAsia"/>
        </w:rPr>
        <w:t>维保期</w:t>
      </w:r>
      <w:r>
        <w:rPr>
          <w:rFonts w:hint="eastAsia"/>
        </w:rPr>
        <w:t>内提供</w:t>
      </w:r>
      <w:bookmarkStart w:id="2" w:name="OLE_LINK8"/>
      <w:r>
        <w:rPr>
          <w:rFonts w:hint="eastAsia"/>
        </w:rPr>
        <w:t>较小功能</w:t>
      </w:r>
      <w:bookmarkEnd w:id="2"/>
      <w:r>
        <w:rPr>
          <w:rFonts w:hint="eastAsia"/>
        </w:rPr>
        <w:t>改动的系统升级和维护相关工作。</w:t>
      </w:r>
    </w:p>
    <w:p w14:paraId="21FEE3FD" w14:textId="0B5868E0" w:rsidR="00B6708A" w:rsidRPr="00B6708A" w:rsidRDefault="00B6708A">
      <w:pPr>
        <w:ind w:left="420" w:firstLine="420"/>
      </w:pPr>
      <w:r>
        <w:t>3</w:t>
      </w:r>
      <w:r>
        <w:rPr>
          <w:rFonts w:hint="eastAsia"/>
        </w:rPr>
        <w:t>、</w:t>
      </w:r>
      <w:r w:rsidRPr="001B4C0A">
        <w:rPr>
          <w:rFonts w:hint="eastAsia"/>
        </w:rPr>
        <w:t>提供系统、环境及数据库等高危漏洞的修补服务。</w:t>
      </w:r>
    </w:p>
    <w:p w14:paraId="037264BA" w14:textId="1E70F6EE" w:rsidR="006B405B" w:rsidRDefault="00B6708A">
      <w:pPr>
        <w:ind w:left="420" w:firstLine="420"/>
      </w:pPr>
      <w:bookmarkStart w:id="3" w:name="OLE_LINK2"/>
      <w:r>
        <w:t>4</w:t>
      </w:r>
      <w:r w:rsidR="00440818">
        <w:rPr>
          <w:rFonts w:hint="eastAsia"/>
        </w:rPr>
        <w:t>、提供一部专线服务电话，接待用户的咨询电话。如果系统出现故障，通过电话技</w:t>
      </w:r>
      <w:bookmarkEnd w:id="3"/>
      <w:r w:rsidR="00440818">
        <w:rPr>
          <w:rFonts w:hint="eastAsia"/>
        </w:rPr>
        <w:t>术支持等方式不能解决的，须在半小时内响应，5小时内赶到现场，上门解决。</w:t>
      </w:r>
    </w:p>
    <w:p w14:paraId="399242C0" w14:textId="020A7EE7" w:rsidR="006B405B" w:rsidRDefault="00B6708A">
      <w:pPr>
        <w:ind w:left="420" w:firstLine="420"/>
      </w:pPr>
      <w:r>
        <w:t>5</w:t>
      </w:r>
      <w:r w:rsidR="00440818">
        <w:rPr>
          <w:rFonts w:hint="eastAsia"/>
        </w:rPr>
        <w:t>、数据库定期备份，确保数据安全</w:t>
      </w:r>
    </w:p>
    <w:p w14:paraId="1CECC16A" w14:textId="5E10BE4B" w:rsidR="006B405B" w:rsidRDefault="00B6708A">
      <w:pPr>
        <w:ind w:left="420" w:firstLine="420"/>
      </w:pPr>
      <w:r>
        <w:t>6</w:t>
      </w:r>
      <w:r w:rsidR="00440818">
        <w:rPr>
          <w:rFonts w:hint="eastAsia"/>
        </w:rPr>
        <w:t>、提供</w:t>
      </w:r>
      <w:r w:rsidR="006C4FF9">
        <w:t>1年</w:t>
      </w:r>
      <w:r w:rsidR="009E634A">
        <w:rPr>
          <w:rFonts w:hint="eastAsia"/>
        </w:rPr>
        <w:t>的</w:t>
      </w:r>
      <w:r w:rsidR="00440818">
        <w:rPr>
          <w:rFonts w:hint="eastAsia"/>
        </w:rPr>
        <w:t>维护服务。</w:t>
      </w:r>
    </w:p>
    <w:p w14:paraId="02498B0E" w14:textId="77777777" w:rsidR="006B405B" w:rsidRDefault="00440818">
      <w:pPr>
        <w:ind w:left="420"/>
        <w:rPr>
          <w:b/>
        </w:rPr>
      </w:pPr>
      <w:r>
        <w:rPr>
          <w:rFonts w:hint="eastAsia"/>
          <w:b/>
        </w:rPr>
        <w:t>二、起止日期及交货期限</w:t>
      </w:r>
    </w:p>
    <w:p w14:paraId="19A63FD7" w14:textId="63C9730E" w:rsidR="006B405B" w:rsidRDefault="00440818">
      <w:pPr>
        <w:ind w:leftChars="100" w:left="420" w:hangingChars="100" w:hanging="210"/>
      </w:pPr>
      <w:r>
        <w:rPr>
          <w:rFonts w:hint="eastAsia"/>
        </w:rPr>
        <w:t xml:space="preserve"> </w:t>
      </w:r>
      <w:r>
        <w:t xml:space="preserve">     </w:t>
      </w:r>
      <w:r w:rsidR="009E634A">
        <w:rPr>
          <w:rFonts w:hint="eastAsia"/>
        </w:rPr>
        <w:t>维保期限</w:t>
      </w:r>
      <w:r w:rsidR="006C4FF9">
        <w:t>1年</w:t>
      </w:r>
      <w:r w:rsidR="00552FF5">
        <w:rPr>
          <w:rFonts w:hint="eastAsia"/>
        </w:rPr>
        <w:t>,</w:t>
      </w:r>
      <w:r w:rsidR="00D876D1">
        <w:t xml:space="preserve">    </w:t>
      </w:r>
      <w:r w:rsidR="00552FF5" w:rsidRPr="00552FF5">
        <w:rPr>
          <w:rFonts w:hint="eastAsia"/>
        </w:rPr>
        <w:t>年</w:t>
      </w:r>
      <w:r w:rsidR="00D876D1">
        <w:t xml:space="preserve">   </w:t>
      </w:r>
      <w:r w:rsidR="00552FF5" w:rsidRPr="00552FF5">
        <w:rPr>
          <w:rFonts w:hint="eastAsia"/>
        </w:rPr>
        <w:t>月</w:t>
      </w:r>
      <w:r w:rsidR="00D876D1">
        <w:t xml:space="preserve">   </w:t>
      </w:r>
      <w:r w:rsidR="00552FF5" w:rsidRPr="00552FF5">
        <w:rPr>
          <w:rFonts w:hint="eastAsia"/>
        </w:rPr>
        <w:t>日-</w:t>
      </w:r>
      <w:r w:rsidR="00D876D1">
        <w:t xml:space="preserve">   </w:t>
      </w:r>
      <w:r w:rsidR="00552FF5" w:rsidRPr="00552FF5">
        <w:rPr>
          <w:rFonts w:hint="eastAsia"/>
        </w:rPr>
        <w:t>年</w:t>
      </w:r>
      <w:r w:rsidR="00D876D1">
        <w:t xml:space="preserve">   </w:t>
      </w:r>
      <w:r w:rsidR="00552FF5" w:rsidRPr="00552FF5">
        <w:rPr>
          <w:rFonts w:hint="eastAsia"/>
        </w:rPr>
        <w:t>月</w:t>
      </w:r>
      <w:r w:rsidR="00D876D1">
        <w:t xml:space="preserve">   </w:t>
      </w:r>
      <w:r w:rsidR="00552FF5" w:rsidRPr="00552FF5">
        <w:rPr>
          <w:rFonts w:hint="eastAsia"/>
        </w:rPr>
        <w:t>日</w:t>
      </w:r>
      <w:r>
        <w:rPr>
          <w:rFonts w:hint="eastAsia"/>
        </w:rPr>
        <w:t>。如有货物新增，交货期自合同签订之日起</w:t>
      </w:r>
      <w:r w:rsidR="00BF089D">
        <w:rPr>
          <w:rFonts w:hint="eastAsia"/>
        </w:rPr>
        <w:t>5个日历天</w:t>
      </w:r>
      <w:r>
        <w:rPr>
          <w:rFonts w:hint="eastAsia"/>
        </w:rPr>
        <w:t>。</w:t>
      </w:r>
    </w:p>
    <w:p w14:paraId="5D4E0904" w14:textId="77777777" w:rsidR="006B405B" w:rsidRDefault="00440818">
      <w:pPr>
        <w:ind w:left="420"/>
        <w:rPr>
          <w:b/>
        </w:rPr>
      </w:pPr>
      <w:r>
        <w:rPr>
          <w:rFonts w:hint="eastAsia"/>
          <w:b/>
        </w:rPr>
        <w:t>三、服务承诺</w:t>
      </w:r>
    </w:p>
    <w:p w14:paraId="634D23B7" w14:textId="77777777" w:rsidR="006B405B" w:rsidRDefault="00440818">
      <w:pPr>
        <w:ind w:leftChars="100" w:left="420" w:hangingChars="100" w:hanging="210"/>
      </w:pPr>
      <w:r>
        <w:rPr>
          <w:rFonts w:hint="eastAsia"/>
        </w:rPr>
        <w:t xml:space="preserve"> </w:t>
      </w:r>
      <w:r>
        <w:t xml:space="preserve">     1</w:t>
      </w:r>
      <w:r>
        <w:rPr>
          <w:rFonts w:hint="eastAsia"/>
        </w:rPr>
        <w:t>、提供2</w:t>
      </w:r>
      <w:r>
        <w:t>4</w:t>
      </w:r>
      <w:r>
        <w:rPr>
          <w:rFonts w:hint="eastAsia"/>
        </w:rPr>
        <w:t>小时维保热线，随时接受服务请求；做到2个小时内响应，一般故障在2</w:t>
      </w:r>
      <w:r>
        <w:t>4</w:t>
      </w:r>
      <w:r>
        <w:rPr>
          <w:rFonts w:hint="eastAsia"/>
        </w:rPr>
        <w:t>小时内修复，如有特殊情况，可与甲方协商解决。</w:t>
      </w:r>
    </w:p>
    <w:p w14:paraId="4F6F7EBF" w14:textId="77777777" w:rsidR="006B405B" w:rsidRDefault="00440818">
      <w:pPr>
        <w:ind w:firstLine="420"/>
      </w:pPr>
      <w:r>
        <w:rPr>
          <w:rFonts w:hint="eastAsia"/>
        </w:rPr>
        <w:t xml:space="preserve"> </w:t>
      </w:r>
      <w:r>
        <w:t xml:space="preserve">   2</w:t>
      </w:r>
      <w:r>
        <w:rPr>
          <w:rFonts w:hint="eastAsia"/>
        </w:rPr>
        <w:t>、每次维护、维修工作后，保留完善的维保记录。</w:t>
      </w:r>
    </w:p>
    <w:p w14:paraId="470BD712" w14:textId="77777777" w:rsidR="006B405B" w:rsidRDefault="00440818">
      <w:pPr>
        <w:ind w:leftChars="100" w:left="420" w:hangingChars="100" w:hanging="210"/>
      </w:pPr>
      <w:r>
        <w:rPr>
          <w:rFonts w:hint="eastAsia"/>
        </w:rPr>
        <w:t xml:space="preserve"> </w:t>
      </w:r>
      <w:r>
        <w:t xml:space="preserve">     3</w:t>
      </w:r>
      <w:r>
        <w:rPr>
          <w:rFonts w:hint="eastAsia"/>
        </w:rPr>
        <w:t>、加强现场管理，确保安全生产，做到文明施工。在维护、维修过程中发生人身、设备及第三者事故，由乙方负责，甲方不承担任何责任。</w:t>
      </w:r>
    </w:p>
    <w:p w14:paraId="7A1D0929" w14:textId="77777777" w:rsidR="006B405B" w:rsidRDefault="00440818">
      <w:pPr>
        <w:ind w:left="420"/>
        <w:rPr>
          <w:b/>
        </w:rPr>
      </w:pPr>
      <w:r>
        <w:rPr>
          <w:rFonts w:hint="eastAsia"/>
          <w:b/>
        </w:rPr>
        <w:t>四、双方职责</w:t>
      </w:r>
    </w:p>
    <w:p w14:paraId="590E1CC5" w14:textId="77777777" w:rsidR="006B405B" w:rsidRDefault="00440818">
      <w:pPr>
        <w:ind w:firstLine="420"/>
      </w:pPr>
      <w:r>
        <w:rPr>
          <w:rFonts w:hint="eastAsia"/>
        </w:rPr>
        <w:t xml:space="preserve"> </w:t>
      </w:r>
      <w:r>
        <w:t xml:space="preserve">   1</w:t>
      </w:r>
      <w:r>
        <w:rPr>
          <w:rFonts w:hint="eastAsia"/>
        </w:rPr>
        <w:t>、甲方配合乙方在维保过程中需要配合的一切衔接事项。</w:t>
      </w:r>
    </w:p>
    <w:p w14:paraId="73EB6754" w14:textId="43C3494F" w:rsidR="006B405B" w:rsidRDefault="00440818" w:rsidP="00B14A42">
      <w:pPr>
        <w:ind w:firstLine="420"/>
      </w:pPr>
      <w:r>
        <w:rPr>
          <w:rFonts w:hint="eastAsia"/>
        </w:rPr>
        <w:t xml:space="preserve"> </w:t>
      </w:r>
      <w:r>
        <w:t xml:space="preserve">   2</w:t>
      </w:r>
      <w:r>
        <w:rPr>
          <w:rFonts w:hint="eastAsia"/>
        </w:rPr>
        <w:t>、甲方应积极配合办理维保相关的</w:t>
      </w:r>
      <w:r w:rsidR="00B14A42">
        <w:rPr>
          <w:rFonts w:hint="eastAsia"/>
        </w:rPr>
        <w:t>运维</w:t>
      </w:r>
      <w:r>
        <w:rPr>
          <w:rFonts w:hint="eastAsia"/>
        </w:rPr>
        <w:t>及款项的支付。</w:t>
      </w:r>
    </w:p>
    <w:p w14:paraId="3E312D6E" w14:textId="488E2982" w:rsidR="006B405B" w:rsidRDefault="00B14A42">
      <w:pPr>
        <w:ind w:leftChars="200" w:left="420" w:firstLine="420"/>
      </w:pPr>
      <w:r>
        <w:t>3</w:t>
      </w:r>
      <w:r w:rsidR="00440818">
        <w:t>、乙方应做好相应的维护、维修及巡检等记录，由甲方指定人员签字确认，并在每</w:t>
      </w:r>
      <w:r>
        <w:rPr>
          <w:rFonts w:hint="eastAsia"/>
        </w:rPr>
        <w:t>学期</w:t>
      </w:r>
      <w:r w:rsidR="00440818">
        <w:t>提交给甲方。</w:t>
      </w:r>
    </w:p>
    <w:p w14:paraId="76B51308" w14:textId="77777777" w:rsidR="006B405B" w:rsidRDefault="00440818">
      <w:pPr>
        <w:ind w:left="420"/>
        <w:rPr>
          <w:b/>
        </w:rPr>
      </w:pPr>
      <w:r>
        <w:rPr>
          <w:rFonts w:hint="eastAsia"/>
          <w:b/>
        </w:rPr>
        <w:t>五、合同付款</w:t>
      </w:r>
    </w:p>
    <w:p w14:paraId="2DFBC4B3" w14:textId="5BDCAD05" w:rsidR="00890496" w:rsidRDefault="00440818" w:rsidP="00B14A42">
      <w:pPr>
        <w:ind w:firstLineChars="200" w:firstLine="420"/>
      </w:pPr>
      <w:r w:rsidRPr="00B14A42">
        <w:t>付款方式：</w:t>
      </w:r>
      <w:r w:rsidR="00890496" w:rsidRPr="00890496">
        <w:rPr>
          <w:rFonts w:hint="eastAsia"/>
        </w:rPr>
        <w:t>乙方按照本合同第一</w:t>
      </w:r>
      <w:r w:rsidR="00890496">
        <w:rPr>
          <w:rFonts w:hint="eastAsia"/>
        </w:rPr>
        <w:t>章条款</w:t>
      </w:r>
      <w:r w:rsidR="00890496" w:rsidRPr="00890496">
        <w:rPr>
          <w:rFonts w:hint="eastAsia"/>
        </w:rPr>
        <w:t>提供的维护服务合同</w:t>
      </w:r>
      <w:r w:rsidR="00890496">
        <w:rPr>
          <w:rFonts w:hint="eastAsia"/>
        </w:rPr>
        <w:t>内容</w:t>
      </w:r>
      <w:r w:rsidR="00890496" w:rsidRPr="00890496">
        <w:rPr>
          <w:rFonts w:hint="eastAsia"/>
        </w:rPr>
        <w:t>金额为</w:t>
      </w:r>
      <w:r w:rsidR="00D876D1">
        <w:t xml:space="preserve">      </w:t>
      </w:r>
      <w:r w:rsidR="00890496" w:rsidRPr="00890496">
        <w:rPr>
          <w:rFonts w:hint="eastAsia"/>
        </w:rPr>
        <w:t>元人民币（大写：</w:t>
      </w:r>
      <w:r w:rsidR="00D876D1">
        <w:rPr>
          <w:rFonts w:hint="eastAsia"/>
        </w:rPr>
        <w:t xml:space="preserve"> </w:t>
      </w:r>
      <w:r w:rsidR="00D876D1">
        <w:t xml:space="preserve">     </w:t>
      </w:r>
      <w:r w:rsidR="00890496" w:rsidRPr="00890496">
        <w:rPr>
          <w:rFonts w:hint="eastAsia"/>
        </w:rPr>
        <w:t>元）。</w:t>
      </w:r>
    </w:p>
    <w:p w14:paraId="104FCE87" w14:textId="24460A09" w:rsidR="006B405B" w:rsidRPr="00B14A42" w:rsidRDefault="00890496" w:rsidP="00B14A42">
      <w:pPr>
        <w:ind w:firstLineChars="200" w:firstLine="420"/>
      </w:pPr>
      <w:r w:rsidRPr="00890496">
        <w:rPr>
          <w:rFonts w:hint="eastAsia"/>
        </w:rPr>
        <w:t>乙方为甲方提供维护服务的地点在宁波财经学院。</w:t>
      </w:r>
    </w:p>
    <w:p w14:paraId="60B2DBAB" w14:textId="77777777" w:rsidR="006B405B" w:rsidRPr="00B14A42" w:rsidRDefault="00440818">
      <w:pPr>
        <w:ind w:firstLine="420"/>
      </w:pPr>
      <w:r w:rsidRPr="00B14A42">
        <w:rPr>
          <w:rFonts w:hint="eastAsia"/>
        </w:rPr>
        <w:t>本协议生效后，甲方自合同正式签订之日起且收到全额发票后1</w:t>
      </w:r>
      <w:r w:rsidRPr="00B14A42">
        <w:t>5</w:t>
      </w:r>
      <w:r w:rsidRPr="00B14A42">
        <w:rPr>
          <w:rFonts w:hint="eastAsia"/>
        </w:rPr>
        <w:t>个工作日内一次性付清款项。</w:t>
      </w:r>
    </w:p>
    <w:p w14:paraId="48A22C07" w14:textId="77777777" w:rsidR="006B405B" w:rsidRDefault="00440818">
      <w:pPr>
        <w:ind w:firstLine="420"/>
      </w:pPr>
      <w:r>
        <w:rPr>
          <w:rFonts w:hint="eastAsia"/>
        </w:rPr>
        <w:t>以上支付期限如</w:t>
      </w:r>
      <w:proofErr w:type="gramStart"/>
      <w:r>
        <w:rPr>
          <w:rFonts w:hint="eastAsia"/>
        </w:rPr>
        <w:t>遇学校</w:t>
      </w:r>
      <w:proofErr w:type="gramEnd"/>
      <w:r>
        <w:rPr>
          <w:rFonts w:hint="eastAsia"/>
        </w:rPr>
        <w:t>假期，则顺延。</w:t>
      </w:r>
    </w:p>
    <w:p w14:paraId="107FDA85" w14:textId="77777777" w:rsidR="006B405B" w:rsidRDefault="00440818">
      <w:pPr>
        <w:ind w:firstLine="420"/>
        <w:rPr>
          <w:rFonts w:cs="宋体"/>
          <w:szCs w:val="21"/>
          <w:highlight w:val="yellow"/>
        </w:rPr>
      </w:pPr>
      <w:r w:rsidRPr="00B14A42">
        <w:rPr>
          <w:rFonts w:hint="eastAsia"/>
        </w:rPr>
        <w:t>合同到期后，如双方无异议，则本合同自动续签。若双方或任何一方，欲在合同期满后</w:t>
      </w:r>
      <w:r w:rsidRPr="00B14A42">
        <w:rPr>
          <w:rFonts w:hint="eastAsia"/>
        </w:rPr>
        <w:lastRenderedPageBreak/>
        <w:t>终止本合同，应于本合同届满前一个月以书面形式通知对方</w:t>
      </w:r>
      <w:r w:rsidRPr="00B14A42">
        <w:rPr>
          <w:rFonts w:cs="宋体" w:hint="eastAsia"/>
          <w:szCs w:val="21"/>
        </w:rPr>
        <w:t>。</w:t>
      </w:r>
    </w:p>
    <w:p w14:paraId="7D6F012B" w14:textId="77777777" w:rsidR="006B405B" w:rsidRDefault="00440818">
      <w:pPr>
        <w:ind w:left="420"/>
        <w:rPr>
          <w:b/>
        </w:rPr>
      </w:pPr>
      <w:r>
        <w:rPr>
          <w:rFonts w:hint="eastAsia"/>
          <w:b/>
        </w:rPr>
        <w:t>六、税费</w:t>
      </w:r>
    </w:p>
    <w:p w14:paraId="5D5D31C2" w14:textId="77777777" w:rsidR="006B405B" w:rsidRDefault="00440818">
      <w:pPr>
        <w:ind w:leftChars="200" w:left="420" w:firstLine="420"/>
      </w:pPr>
      <w:r>
        <w:rPr>
          <w:rFonts w:hint="eastAsia"/>
        </w:rPr>
        <w:t>本合同执行中相关的一切税费均由乙方负担。</w:t>
      </w:r>
    </w:p>
    <w:p w14:paraId="21695D4C" w14:textId="77777777" w:rsidR="006B405B" w:rsidRDefault="00440818">
      <w:pPr>
        <w:ind w:left="420"/>
        <w:rPr>
          <w:b/>
        </w:rPr>
      </w:pPr>
      <w:r>
        <w:rPr>
          <w:rFonts w:hint="eastAsia"/>
          <w:b/>
        </w:rPr>
        <w:t>七、违约责任</w:t>
      </w:r>
    </w:p>
    <w:p w14:paraId="46845E81" w14:textId="77777777" w:rsidR="006B405B" w:rsidRDefault="00440818" w:rsidP="00B14A42">
      <w:pPr>
        <w:ind w:leftChars="200" w:left="420" w:firstLineChars="200" w:firstLine="420"/>
        <w:contextualSpacing/>
        <w:rPr>
          <w:rFonts w:cs="宋体"/>
          <w:szCs w:val="21"/>
        </w:rPr>
      </w:pPr>
      <w:r>
        <w:rPr>
          <w:rFonts w:cs="宋体" w:hint="eastAsia"/>
          <w:szCs w:val="21"/>
        </w:rPr>
        <w:t>1．任何一方违反本合同各项保证、承诺，或者自身原因导致的投诉、诉讼、行政处罚、赔偿等，应自行承担全部责任。由此给对方造成损害的，违约方应赔偿守约方由此遭受的全部损失及为此支付的全部合理费用（包括律师费）。</w:t>
      </w:r>
    </w:p>
    <w:p w14:paraId="5F2A4976" w14:textId="77777777" w:rsidR="006B405B" w:rsidRDefault="00440818" w:rsidP="00B14A42">
      <w:pPr>
        <w:ind w:leftChars="200" w:left="420" w:firstLineChars="200" w:firstLine="420"/>
        <w:contextualSpacing/>
        <w:rPr>
          <w:rFonts w:cs="宋体"/>
          <w:szCs w:val="21"/>
        </w:rPr>
      </w:pPr>
      <w:r>
        <w:rPr>
          <w:rFonts w:cs="宋体" w:hint="eastAsia"/>
          <w:szCs w:val="21"/>
        </w:rPr>
        <w:t>2．甲方未按合同约定向乙方支付相应费用的，每逾期一日应向乙方支付应付总额千分之五的违约金；乙方未按合同约定向甲方提供服务的，每逾期一日应向甲方支付总额千分之五的违约金。</w:t>
      </w:r>
    </w:p>
    <w:p w14:paraId="74512275" w14:textId="77777777" w:rsidR="006B405B" w:rsidRDefault="00440818" w:rsidP="00B14A42">
      <w:pPr>
        <w:ind w:leftChars="200" w:left="420" w:firstLineChars="200" w:firstLine="420"/>
        <w:contextualSpacing/>
        <w:rPr>
          <w:rFonts w:cs="宋体"/>
          <w:szCs w:val="21"/>
        </w:rPr>
      </w:pPr>
      <w:r>
        <w:rPr>
          <w:rFonts w:cs="宋体" w:hint="eastAsia"/>
          <w:szCs w:val="21"/>
        </w:rPr>
        <w:t>3．在合同期内，任何一方不得提前终止本合同的履行。在协议履行期间，因一方单方面终止履行而</w:t>
      </w:r>
      <w:proofErr w:type="gramStart"/>
      <w:r>
        <w:rPr>
          <w:rFonts w:cs="宋体" w:hint="eastAsia"/>
          <w:szCs w:val="21"/>
        </w:rPr>
        <w:t>给协议</w:t>
      </w:r>
      <w:proofErr w:type="gramEnd"/>
      <w:r>
        <w:rPr>
          <w:rFonts w:cs="宋体" w:hint="eastAsia"/>
          <w:szCs w:val="21"/>
        </w:rPr>
        <w:t>对方造成损失的，应由违约方承担赔偿责任。</w:t>
      </w:r>
    </w:p>
    <w:p w14:paraId="3D276852" w14:textId="77777777" w:rsidR="006B405B" w:rsidRDefault="00440818" w:rsidP="00B14A42">
      <w:pPr>
        <w:ind w:left="420"/>
        <w:rPr>
          <w:b/>
        </w:rPr>
      </w:pPr>
      <w:r>
        <w:rPr>
          <w:rFonts w:hint="eastAsia"/>
          <w:b/>
        </w:rPr>
        <w:t>八、诉讼</w:t>
      </w:r>
    </w:p>
    <w:p w14:paraId="2BD9DCA5" w14:textId="77777777" w:rsidR="006B405B" w:rsidRDefault="00440818" w:rsidP="00B14A42">
      <w:pPr>
        <w:ind w:leftChars="200" w:left="420" w:firstLineChars="200" w:firstLine="420"/>
        <w:contextualSpacing/>
        <w:rPr>
          <w:rFonts w:cs="宋体"/>
          <w:szCs w:val="21"/>
        </w:rPr>
      </w:pPr>
      <w:r>
        <w:rPr>
          <w:rFonts w:cs="宋体" w:hint="eastAsia"/>
          <w:szCs w:val="21"/>
        </w:rPr>
        <w:t>双方在执行合同中所发生的一切争议，应通过协商解决。如协商不成，可向甲方所在地法院起诉。</w:t>
      </w:r>
    </w:p>
    <w:p w14:paraId="5FF26B06" w14:textId="77777777" w:rsidR="006B405B" w:rsidRDefault="00440818" w:rsidP="00B14A42">
      <w:pPr>
        <w:ind w:leftChars="200" w:left="420"/>
        <w:contextualSpacing/>
        <w:rPr>
          <w:rFonts w:cs="宋体"/>
          <w:b/>
          <w:szCs w:val="21"/>
        </w:rPr>
      </w:pPr>
      <w:r>
        <w:rPr>
          <w:rFonts w:cs="宋体" w:hint="eastAsia"/>
          <w:b/>
          <w:szCs w:val="21"/>
        </w:rPr>
        <w:t>九、不可抗力</w:t>
      </w:r>
    </w:p>
    <w:p w14:paraId="7200B126" w14:textId="77777777" w:rsidR="006B405B" w:rsidRDefault="00440818" w:rsidP="00B14A42">
      <w:pPr>
        <w:ind w:leftChars="200" w:left="420" w:firstLineChars="200" w:firstLine="420"/>
        <w:contextualSpacing/>
        <w:rPr>
          <w:rFonts w:cs="宋体"/>
          <w:szCs w:val="21"/>
        </w:rPr>
      </w:pPr>
      <w:r>
        <w:rPr>
          <w:rFonts w:ascii="Times New Roman" w:hAnsi="Times New Roman" w:cs="宋体" w:hint="eastAsia"/>
          <w:szCs w:val="21"/>
        </w:rPr>
        <w:t>1</w:t>
      </w:r>
      <w:r>
        <w:rPr>
          <w:rFonts w:cs="宋体" w:hint="eastAsia"/>
          <w:szCs w:val="21"/>
        </w:rPr>
        <w:t>．在合同有效期内，任何一方因不可抗力事件导致不能履行合同，则合同履行期可延长，其延长期与不可抗力影响期相同。</w:t>
      </w:r>
    </w:p>
    <w:p w14:paraId="1F98F532" w14:textId="77777777" w:rsidR="006B405B" w:rsidRDefault="00440818" w:rsidP="00B14A42">
      <w:pPr>
        <w:ind w:leftChars="200" w:left="420" w:firstLineChars="200" w:firstLine="420"/>
        <w:contextualSpacing/>
        <w:rPr>
          <w:rFonts w:cs="宋体"/>
          <w:szCs w:val="21"/>
        </w:rPr>
      </w:pPr>
      <w:r>
        <w:rPr>
          <w:rFonts w:cs="宋体" w:hint="eastAsia"/>
          <w:szCs w:val="21"/>
        </w:rPr>
        <w:t>2．不可抗力事件发生后，应立即通知对方，并寄送不可抗力发生地政府机构出具的证明。</w:t>
      </w:r>
    </w:p>
    <w:p w14:paraId="4A033257" w14:textId="77777777" w:rsidR="006B405B" w:rsidRDefault="00440818" w:rsidP="00B14A42">
      <w:pPr>
        <w:ind w:leftChars="200" w:left="420" w:firstLineChars="200" w:firstLine="420"/>
        <w:contextualSpacing/>
        <w:rPr>
          <w:rFonts w:cs="宋体"/>
          <w:szCs w:val="21"/>
        </w:rPr>
      </w:pPr>
      <w:r>
        <w:rPr>
          <w:rFonts w:cs="宋体" w:hint="eastAsia"/>
          <w:szCs w:val="21"/>
        </w:rPr>
        <w:t>3．不可抗力事件延续120天以上，双方应通过友好协商，确定是否继续履行合同。</w:t>
      </w:r>
    </w:p>
    <w:p w14:paraId="77AF0FC4" w14:textId="77777777" w:rsidR="006B405B" w:rsidRDefault="00440818" w:rsidP="00B14A42">
      <w:pPr>
        <w:ind w:left="420"/>
        <w:rPr>
          <w:b/>
        </w:rPr>
      </w:pPr>
      <w:r>
        <w:rPr>
          <w:rFonts w:hint="eastAsia"/>
          <w:b/>
        </w:rPr>
        <w:t>十、其他约定</w:t>
      </w:r>
    </w:p>
    <w:p w14:paraId="11FCBC14" w14:textId="77777777" w:rsidR="006B405B" w:rsidRDefault="00440818" w:rsidP="00B14A42">
      <w:pPr>
        <w:ind w:leftChars="200" w:left="420" w:firstLineChars="200" w:firstLine="420"/>
        <w:contextualSpacing/>
        <w:rPr>
          <w:rFonts w:cs="宋体"/>
          <w:szCs w:val="21"/>
        </w:rPr>
      </w:pPr>
      <w:r>
        <w:rPr>
          <w:rFonts w:cs="宋体" w:hint="eastAsia"/>
          <w:szCs w:val="21"/>
        </w:rPr>
        <w:t>1．合同经双方法定代表人或授权代表签字（或盖章）并加盖单位公章后生效。</w:t>
      </w:r>
    </w:p>
    <w:p w14:paraId="27C81812" w14:textId="77777777" w:rsidR="006B405B" w:rsidRDefault="00440818" w:rsidP="00B14A42">
      <w:pPr>
        <w:ind w:leftChars="200" w:left="420" w:firstLineChars="200" w:firstLine="420"/>
        <w:contextualSpacing/>
        <w:rPr>
          <w:rFonts w:cs="宋体"/>
          <w:szCs w:val="21"/>
        </w:rPr>
      </w:pPr>
      <w:r>
        <w:rPr>
          <w:rFonts w:cs="宋体" w:hint="eastAsia"/>
          <w:szCs w:val="21"/>
        </w:rPr>
        <w:t>2．合同执行中涉及合同价格和采购内容修改或补充的，须签订书面补充协议，方可作为主合同不可分割的一部分。</w:t>
      </w:r>
    </w:p>
    <w:p w14:paraId="425024FC" w14:textId="77777777" w:rsidR="006B405B" w:rsidRDefault="00440818" w:rsidP="00B14A42">
      <w:pPr>
        <w:ind w:leftChars="200" w:left="420" w:firstLineChars="200" w:firstLine="420"/>
        <w:contextualSpacing/>
        <w:rPr>
          <w:rFonts w:cs="宋体"/>
          <w:szCs w:val="21"/>
        </w:rPr>
      </w:pPr>
      <w:r>
        <w:rPr>
          <w:rFonts w:cs="宋体" w:hint="eastAsia"/>
          <w:szCs w:val="21"/>
        </w:rPr>
        <w:t>3．本合同未尽事宜，由双方协商。</w:t>
      </w:r>
    </w:p>
    <w:p w14:paraId="312B0E11" w14:textId="353B3B2D" w:rsidR="006B405B" w:rsidRDefault="00440818" w:rsidP="00B14A42">
      <w:pPr>
        <w:ind w:leftChars="200" w:left="420" w:firstLineChars="200" w:firstLine="420"/>
        <w:contextualSpacing/>
        <w:rPr>
          <w:rFonts w:cs="宋体"/>
          <w:szCs w:val="21"/>
        </w:rPr>
      </w:pPr>
      <w:r>
        <w:rPr>
          <w:rFonts w:cs="宋体" w:hint="eastAsia"/>
          <w:szCs w:val="21"/>
        </w:rPr>
        <w:t>4．本合同一式</w:t>
      </w:r>
      <w:r w:rsidR="00D876D1">
        <w:rPr>
          <w:rFonts w:cs="宋体" w:hint="eastAsia"/>
          <w:szCs w:val="21"/>
        </w:rPr>
        <w:t>四</w:t>
      </w:r>
      <w:r>
        <w:rPr>
          <w:rFonts w:cs="宋体" w:hint="eastAsia"/>
          <w:szCs w:val="21"/>
        </w:rPr>
        <w:t>份，甲乙双方各执</w:t>
      </w:r>
      <w:r w:rsidR="00D876D1">
        <w:rPr>
          <w:rFonts w:cs="宋体" w:hint="eastAsia"/>
          <w:szCs w:val="21"/>
        </w:rPr>
        <w:t>二</w:t>
      </w:r>
      <w:r>
        <w:rPr>
          <w:rFonts w:cs="宋体" w:hint="eastAsia"/>
          <w:szCs w:val="21"/>
        </w:rPr>
        <w:t>份，所有合同均具有同等法律效力。</w:t>
      </w:r>
    </w:p>
    <w:p w14:paraId="0F6351D3" w14:textId="77777777" w:rsidR="006B405B" w:rsidRDefault="006B405B">
      <w:pPr>
        <w:spacing w:line="360" w:lineRule="auto"/>
        <w:ind w:leftChars="200" w:left="420" w:firstLineChars="200" w:firstLine="420"/>
        <w:contextualSpacing/>
        <w:rPr>
          <w:rFonts w:cs="宋体"/>
          <w:szCs w:val="21"/>
        </w:rPr>
      </w:pPr>
    </w:p>
    <w:p w14:paraId="00E48024" w14:textId="60AAFDF5" w:rsidR="006B405B" w:rsidRDefault="00440818">
      <w:pPr>
        <w:spacing w:line="360" w:lineRule="auto"/>
        <w:contextualSpacing/>
        <w:rPr>
          <w:rFonts w:cs="宋体"/>
          <w:szCs w:val="21"/>
        </w:rPr>
      </w:pPr>
      <w:r>
        <w:rPr>
          <w:rFonts w:cs="宋体" w:hint="eastAsia"/>
          <w:szCs w:val="21"/>
        </w:rPr>
        <w:t>甲方（盖章）：宁波财经学院                 乙方（盖章）：</w:t>
      </w:r>
      <w:r w:rsidR="00D876D1">
        <w:rPr>
          <w:rFonts w:cs="宋体" w:hint="eastAsia"/>
          <w:szCs w:val="21"/>
        </w:rPr>
        <w:t xml:space="preserve"> </w:t>
      </w:r>
    </w:p>
    <w:p w14:paraId="0804BC0E" w14:textId="41D0F484" w:rsidR="006B405B" w:rsidRDefault="00440818" w:rsidP="00552FF5">
      <w:pPr>
        <w:spacing w:line="360" w:lineRule="auto"/>
        <w:ind w:left="5040" w:hangingChars="2400" w:hanging="5040"/>
        <w:contextualSpacing/>
        <w:rPr>
          <w:rFonts w:cs="宋体"/>
          <w:szCs w:val="21"/>
        </w:rPr>
      </w:pPr>
      <w:r>
        <w:rPr>
          <w:rFonts w:cs="宋体"/>
          <w:szCs w:val="21"/>
        </w:rPr>
        <w:t>地址：</w:t>
      </w:r>
      <w:r>
        <w:rPr>
          <w:rFonts w:cs="宋体" w:hint="eastAsia"/>
          <w:szCs w:val="21"/>
        </w:rPr>
        <w:t>浙江省宁波市海</w:t>
      </w:r>
      <w:proofErr w:type="gramStart"/>
      <w:r>
        <w:rPr>
          <w:rFonts w:cs="宋体" w:hint="eastAsia"/>
          <w:szCs w:val="21"/>
        </w:rPr>
        <w:t>曙</w:t>
      </w:r>
      <w:proofErr w:type="gramEnd"/>
      <w:r>
        <w:rPr>
          <w:rFonts w:cs="宋体" w:hint="eastAsia"/>
          <w:szCs w:val="21"/>
        </w:rPr>
        <w:t>区学院路8</w:t>
      </w:r>
      <w:r>
        <w:rPr>
          <w:rFonts w:cs="宋体"/>
          <w:szCs w:val="21"/>
        </w:rPr>
        <w:t>99号     地址：</w:t>
      </w:r>
      <w:r w:rsidR="00D876D1">
        <w:rPr>
          <w:rFonts w:cs="宋体" w:hint="eastAsia"/>
          <w:szCs w:val="21"/>
        </w:rPr>
        <w:t xml:space="preserve"> </w:t>
      </w:r>
    </w:p>
    <w:p w14:paraId="38AF0BE6" w14:textId="324314A4" w:rsidR="006B405B" w:rsidRDefault="00440818">
      <w:pPr>
        <w:spacing w:line="360" w:lineRule="auto"/>
        <w:contextualSpacing/>
        <w:rPr>
          <w:rFonts w:cs="宋体"/>
          <w:szCs w:val="21"/>
        </w:rPr>
      </w:pPr>
      <w:r>
        <w:rPr>
          <w:rFonts w:cs="宋体" w:hint="eastAsia"/>
          <w:szCs w:val="21"/>
        </w:rPr>
        <w:t>法定代表人或授权代表（签字）：             法定代表人或授权代表(签字)：</w:t>
      </w:r>
    </w:p>
    <w:p w14:paraId="7A3CE0C2" w14:textId="77777777" w:rsidR="00552FF5" w:rsidRDefault="00552FF5">
      <w:pPr>
        <w:spacing w:line="360" w:lineRule="auto"/>
        <w:contextualSpacing/>
        <w:rPr>
          <w:rFonts w:cs="宋体"/>
          <w:szCs w:val="21"/>
        </w:rPr>
      </w:pPr>
    </w:p>
    <w:p w14:paraId="44CB5D93" w14:textId="77777777" w:rsidR="00552FF5" w:rsidRDefault="00552FF5">
      <w:pPr>
        <w:spacing w:line="360" w:lineRule="auto"/>
        <w:contextualSpacing/>
        <w:rPr>
          <w:rFonts w:cs="宋体"/>
          <w:szCs w:val="21"/>
        </w:rPr>
      </w:pPr>
    </w:p>
    <w:p w14:paraId="2D9F8828" w14:textId="77777777" w:rsidR="00552FF5" w:rsidRDefault="00552FF5">
      <w:pPr>
        <w:spacing w:line="360" w:lineRule="auto"/>
        <w:contextualSpacing/>
        <w:rPr>
          <w:rFonts w:cs="宋体"/>
          <w:szCs w:val="21"/>
        </w:rPr>
      </w:pPr>
    </w:p>
    <w:p w14:paraId="4A6BDF33" w14:textId="77777777" w:rsidR="00552FF5" w:rsidRDefault="00552FF5">
      <w:pPr>
        <w:spacing w:line="360" w:lineRule="auto"/>
        <w:contextualSpacing/>
        <w:rPr>
          <w:rFonts w:cs="宋体"/>
          <w:szCs w:val="21"/>
        </w:rPr>
      </w:pPr>
    </w:p>
    <w:p w14:paraId="6DDDF89B" w14:textId="7FF54369" w:rsidR="00552FF5" w:rsidRDefault="00552FF5">
      <w:pPr>
        <w:spacing w:line="360" w:lineRule="auto"/>
        <w:contextualSpacing/>
        <w:rPr>
          <w:rFonts w:cs="宋体"/>
          <w:szCs w:val="21"/>
        </w:rPr>
      </w:pPr>
      <w:r>
        <w:rPr>
          <w:rFonts w:cs="宋体" w:hint="eastAsia"/>
          <w:szCs w:val="21"/>
        </w:rPr>
        <w:br w:type="page"/>
      </w:r>
    </w:p>
    <w:p w14:paraId="54877250" w14:textId="0DA8731D" w:rsidR="00552FF5" w:rsidRPr="00552FF5" w:rsidRDefault="00552FF5" w:rsidP="00552FF5">
      <w:pPr>
        <w:pStyle w:val="1"/>
        <w:ind w:left="4541" w:hanging="4541"/>
        <w:rPr>
          <w:sz w:val="32"/>
          <w:szCs w:val="32"/>
        </w:rPr>
      </w:pPr>
      <w:r w:rsidRPr="00552FF5">
        <w:rPr>
          <w:rFonts w:hint="eastAsia"/>
          <w:sz w:val="32"/>
          <w:szCs w:val="32"/>
        </w:rPr>
        <w:lastRenderedPageBreak/>
        <w:t>附件一：宁波财经学院校园综合门户</w:t>
      </w:r>
      <w:r>
        <w:rPr>
          <w:rFonts w:hint="eastAsia"/>
          <w:sz w:val="32"/>
          <w:szCs w:val="32"/>
        </w:rPr>
        <w:t>维保</w:t>
      </w:r>
      <w:r w:rsidRPr="00552FF5">
        <w:rPr>
          <w:rFonts w:hint="eastAsia"/>
          <w:sz w:val="32"/>
          <w:szCs w:val="32"/>
        </w:rPr>
        <w:t>服务</w:t>
      </w:r>
    </w:p>
    <w:p w14:paraId="6B394E29" w14:textId="77777777" w:rsidR="00552FF5" w:rsidRPr="000E5D56" w:rsidRDefault="00552FF5" w:rsidP="00552FF5">
      <w:pPr>
        <w:numPr>
          <w:ilvl w:val="0"/>
          <w:numId w:val="1"/>
        </w:numPr>
        <w:spacing w:line="360" w:lineRule="auto"/>
        <w:rPr>
          <w:b/>
          <w:sz w:val="24"/>
        </w:rPr>
      </w:pPr>
      <w:r w:rsidRPr="000E5D56">
        <w:rPr>
          <w:rFonts w:hint="eastAsia"/>
          <w:b/>
          <w:sz w:val="24"/>
        </w:rPr>
        <w:t>运</w:t>
      </w:r>
      <w:proofErr w:type="gramStart"/>
      <w:r w:rsidRPr="000E5D56">
        <w:rPr>
          <w:rFonts w:hint="eastAsia"/>
          <w:b/>
          <w:sz w:val="24"/>
        </w:rPr>
        <w:t>维工作</w:t>
      </w:r>
      <w:proofErr w:type="gramEnd"/>
      <w:r w:rsidRPr="000E5D56">
        <w:rPr>
          <w:rFonts w:hint="eastAsia"/>
          <w:b/>
          <w:sz w:val="24"/>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7"/>
        <w:gridCol w:w="6939"/>
      </w:tblGrid>
      <w:tr w:rsidR="00552FF5" w:rsidRPr="000E5D56" w14:paraId="432B4BDF" w14:textId="77777777" w:rsidTr="009C7605">
        <w:tc>
          <w:tcPr>
            <w:tcW w:w="1368" w:type="dxa"/>
            <w:tcBorders>
              <w:bottom w:val="single" w:sz="4" w:space="0" w:color="auto"/>
            </w:tcBorders>
            <w:shd w:val="pct20" w:color="auto" w:fill="auto"/>
          </w:tcPr>
          <w:p w14:paraId="107878B4" w14:textId="77777777" w:rsidR="00552FF5" w:rsidRPr="000E5D56" w:rsidRDefault="00552FF5" w:rsidP="009C7605">
            <w:pPr>
              <w:spacing w:line="360" w:lineRule="auto"/>
              <w:jc w:val="center"/>
              <w:rPr>
                <w:b/>
                <w:sz w:val="24"/>
              </w:rPr>
            </w:pPr>
            <w:r w:rsidRPr="000E5D56">
              <w:rPr>
                <w:rFonts w:hint="eastAsia"/>
                <w:b/>
                <w:sz w:val="24"/>
              </w:rPr>
              <w:t>维护工作</w:t>
            </w:r>
          </w:p>
        </w:tc>
        <w:tc>
          <w:tcPr>
            <w:tcW w:w="7020" w:type="dxa"/>
            <w:tcBorders>
              <w:bottom w:val="single" w:sz="4" w:space="0" w:color="auto"/>
            </w:tcBorders>
            <w:shd w:val="pct20" w:color="auto" w:fill="auto"/>
          </w:tcPr>
          <w:p w14:paraId="78BB43F7" w14:textId="77777777" w:rsidR="00552FF5" w:rsidRPr="000E5D56" w:rsidRDefault="00552FF5" w:rsidP="009C7605">
            <w:pPr>
              <w:spacing w:line="360" w:lineRule="auto"/>
              <w:jc w:val="center"/>
              <w:rPr>
                <w:b/>
                <w:sz w:val="24"/>
              </w:rPr>
            </w:pPr>
            <w:r w:rsidRPr="000E5D56">
              <w:rPr>
                <w:rFonts w:hint="eastAsia"/>
                <w:b/>
                <w:sz w:val="24"/>
              </w:rPr>
              <w:t>备注</w:t>
            </w:r>
          </w:p>
        </w:tc>
      </w:tr>
      <w:tr w:rsidR="00552FF5" w:rsidRPr="000E5D56" w14:paraId="1EABB901" w14:textId="77777777" w:rsidTr="009C7605">
        <w:tc>
          <w:tcPr>
            <w:tcW w:w="1368" w:type="dxa"/>
            <w:vAlign w:val="center"/>
          </w:tcPr>
          <w:p w14:paraId="6F0A8EA3" w14:textId="77777777" w:rsidR="00552FF5" w:rsidRPr="000E5D56" w:rsidRDefault="00552FF5" w:rsidP="009C7605">
            <w:pPr>
              <w:spacing w:line="360" w:lineRule="auto"/>
              <w:jc w:val="center"/>
            </w:pPr>
            <w:r w:rsidRPr="000E5D56">
              <w:rPr>
                <w:rFonts w:hint="eastAsia"/>
              </w:rPr>
              <w:t>日常运行保障</w:t>
            </w:r>
          </w:p>
        </w:tc>
        <w:tc>
          <w:tcPr>
            <w:tcW w:w="7020" w:type="dxa"/>
          </w:tcPr>
          <w:p w14:paraId="030F0140" w14:textId="77777777" w:rsidR="00552FF5" w:rsidRPr="000E5D56" w:rsidRDefault="00552FF5" w:rsidP="00552FF5">
            <w:pPr>
              <w:numPr>
                <w:ilvl w:val="0"/>
                <w:numId w:val="2"/>
              </w:numPr>
              <w:spacing w:line="360" w:lineRule="auto"/>
            </w:pPr>
            <w:r w:rsidRPr="000E5D56">
              <w:rPr>
                <w:rFonts w:hint="eastAsia"/>
              </w:rPr>
              <w:t>乙方为甲方提供《系统巡检手册》</w:t>
            </w:r>
          </w:p>
          <w:p w14:paraId="71AF9571" w14:textId="77777777" w:rsidR="00552FF5" w:rsidRPr="000E5D56" w:rsidRDefault="00552FF5" w:rsidP="00552FF5">
            <w:pPr>
              <w:numPr>
                <w:ilvl w:val="0"/>
                <w:numId w:val="2"/>
              </w:numPr>
              <w:spacing w:line="360" w:lineRule="auto"/>
            </w:pPr>
            <w:r w:rsidRPr="000E5D56">
              <w:rPr>
                <w:rFonts w:hint="eastAsia"/>
              </w:rPr>
              <w:t>乙方定期检查系统的运行情况（每季度一次），及时发现异常，保障系统正常运行。甲方管理员参与。乙方向甲方提供《系统巡检报告》</w:t>
            </w:r>
          </w:p>
          <w:p w14:paraId="7804FBCC" w14:textId="77777777" w:rsidR="00552FF5" w:rsidRPr="000E5D56" w:rsidRDefault="00552FF5" w:rsidP="00552FF5">
            <w:pPr>
              <w:numPr>
                <w:ilvl w:val="0"/>
                <w:numId w:val="2"/>
              </w:numPr>
              <w:spacing w:line="360" w:lineRule="auto"/>
            </w:pPr>
            <w:r w:rsidRPr="000E5D56">
              <w:rPr>
                <w:rFonts w:hint="eastAsia"/>
              </w:rPr>
              <w:t>乙方每月检查系统的数据库状况，保证数据交换、复制的功能性能良好。及时修正数据错误，消除数据冗余</w:t>
            </w:r>
          </w:p>
          <w:p w14:paraId="723CB9AB" w14:textId="77777777" w:rsidR="00552FF5" w:rsidRPr="000E5D56" w:rsidRDefault="00552FF5" w:rsidP="00552FF5">
            <w:pPr>
              <w:numPr>
                <w:ilvl w:val="0"/>
                <w:numId w:val="2"/>
              </w:numPr>
              <w:spacing w:line="360" w:lineRule="auto"/>
            </w:pPr>
            <w:r w:rsidRPr="000E5D56">
              <w:rPr>
                <w:rFonts w:hint="eastAsia"/>
              </w:rPr>
              <w:t>乙方对于甲方自行的日常维护工作提供技术指导和帮助</w:t>
            </w:r>
          </w:p>
        </w:tc>
      </w:tr>
      <w:tr w:rsidR="00552FF5" w:rsidRPr="000E5D56" w14:paraId="242573BB" w14:textId="77777777" w:rsidTr="009C7605">
        <w:trPr>
          <w:trHeight w:val="1677"/>
        </w:trPr>
        <w:tc>
          <w:tcPr>
            <w:tcW w:w="1368" w:type="dxa"/>
            <w:vAlign w:val="center"/>
          </w:tcPr>
          <w:p w14:paraId="3CE513C9" w14:textId="77777777" w:rsidR="00552FF5" w:rsidRPr="000E5D56" w:rsidRDefault="00552FF5" w:rsidP="009C7605">
            <w:pPr>
              <w:spacing w:line="360" w:lineRule="auto"/>
              <w:jc w:val="center"/>
            </w:pPr>
            <w:r w:rsidRPr="000E5D56">
              <w:rPr>
                <w:rFonts w:hint="eastAsia"/>
              </w:rPr>
              <w:t>重大业务现场保障</w:t>
            </w:r>
          </w:p>
        </w:tc>
        <w:tc>
          <w:tcPr>
            <w:tcW w:w="7020" w:type="dxa"/>
          </w:tcPr>
          <w:p w14:paraId="3B34D73E" w14:textId="77777777" w:rsidR="00552FF5" w:rsidRPr="000E5D56" w:rsidRDefault="00552FF5" w:rsidP="00552FF5">
            <w:pPr>
              <w:numPr>
                <w:ilvl w:val="0"/>
                <w:numId w:val="3"/>
              </w:numPr>
              <w:spacing w:line="360" w:lineRule="auto"/>
            </w:pPr>
            <w:r w:rsidRPr="000E5D56">
              <w:rPr>
                <w:rFonts w:hint="eastAsia"/>
              </w:rPr>
              <w:t xml:space="preserve">在甲方发生关键业务时，乙方派员到现场保障系统运行； </w:t>
            </w:r>
          </w:p>
          <w:p w14:paraId="75323B77" w14:textId="77777777" w:rsidR="00552FF5" w:rsidRPr="000E5D56" w:rsidRDefault="00552FF5" w:rsidP="00552FF5">
            <w:pPr>
              <w:numPr>
                <w:ilvl w:val="0"/>
                <w:numId w:val="3"/>
              </w:numPr>
              <w:spacing w:line="360" w:lineRule="auto"/>
            </w:pPr>
            <w:r w:rsidRPr="000E5D56">
              <w:rPr>
                <w:rFonts w:hint="eastAsia"/>
              </w:rPr>
              <w:t>乙方为甲方提供系统修改后上线运行时的现场保障运行</w:t>
            </w:r>
          </w:p>
          <w:p w14:paraId="23202B2F" w14:textId="77777777" w:rsidR="00552FF5" w:rsidRPr="000E5D56" w:rsidRDefault="00552FF5" w:rsidP="00552FF5">
            <w:pPr>
              <w:numPr>
                <w:ilvl w:val="0"/>
                <w:numId w:val="2"/>
              </w:numPr>
              <w:spacing w:line="360" w:lineRule="auto"/>
            </w:pPr>
            <w:r w:rsidRPr="000E5D56">
              <w:rPr>
                <w:rFonts w:hint="eastAsia"/>
              </w:rPr>
              <w:t>甲方需要对系统环境、软件系统或平台、网络、参数配置、进行调整以及新系统上线时，乙方须提供现场保障的工作</w:t>
            </w:r>
          </w:p>
        </w:tc>
      </w:tr>
      <w:tr w:rsidR="00B6708A" w:rsidRPr="000E5D56" w14:paraId="5C60D2C8" w14:textId="77777777" w:rsidTr="00196368">
        <w:trPr>
          <w:trHeight w:val="883"/>
        </w:trPr>
        <w:tc>
          <w:tcPr>
            <w:tcW w:w="1368" w:type="dxa"/>
            <w:vAlign w:val="center"/>
          </w:tcPr>
          <w:p w14:paraId="1874144C" w14:textId="6887C311" w:rsidR="00B6708A" w:rsidRPr="001B4C0A" w:rsidRDefault="00B6708A" w:rsidP="009C7605">
            <w:pPr>
              <w:spacing w:line="360" w:lineRule="auto"/>
              <w:jc w:val="center"/>
            </w:pPr>
            <w:r w:rsidRPr="001B4C0A">
              <w:rPr>
                <w:rFonts w:hint="eastAsia"/>
              </w:rPr>
              <w:t>安全保障</w:t>
            </w:r>
          </w:p>
        </w:tc>
        <w:tc>
          <w:tcPr>
            <w:tcW w:w="7020" w:type="dxa"/>
          </w:tcPr>
          <w:p w14:paraId="383B7769" w14:textId="72BA7E22" w:rsidR="00B6708A" w:rsidRPr="001B4C0A" w:rsidRDefault="00B6708A" w:rsidP="009C7605">
            <w:pPr>
              <w:spacing w:line="360" w:lineRule="auto"/>
            </w:pPr>
            <w:r w:rsidRPr="001B4C0A">
              <w:rPr>
                <w:rFonts w:hint="eastAsia"/>
              </w:rPr>
              <w:t>在系统、环境及数据库等服务器中发现高风险漏洞时，乙方需提供漏洞修复服务。并对修复后的结果进行二次复核扫描</w:t>
            </w:r>
            <w:r w:rsidR="00196368" w:rsidRPr="001B4C0A">
              <w:rPr>
                <w:rFonts w:hint="eastAsia"/>
              </w:rPr>
              <w:t>直至高危漏洞修复完成为止。</w:t>
            </w:r>
          </w:p>
        </w:tc>
      </w:tr>
      <w:tr w:rsidR="00552FF5" w:rsidRPr="000E5D56" w14:paraId="0DDC2753" w14:textId="77777777" w:rsidTr="009C7605">
        <w:trPr>
          <w:trHeight w:val="3276"/>
        </w:trPr>
        <w:tc>
          <w:tcPr>
            <w:tcW w:w="1368" w:type="dxa"/>
            <w:vAlign w:val="center"/>
          </w:tcPr>
          <w:p w14:paraId="4BD5959D" w14:textId="77777777" w:rsidR="00552FF5" w:rsidRPr="000E5D56" w:rsidRDefault="00552FF5" w:rsidP="009C7605">
            <w:pPr>
              <w:spacing w:line="360" w:lineRule="auto"/>
              <w:jc w:val="center"/>
            </w:pPr>
            <w:r w:rsidRPr="000E5D56">
              <w:rPr>
                <w:rFonts w:hint="eastAsia"/>
              </w:rPr>
              <w:t>Bug修改</w:t>
            </w:r>
          </w:p>
        </w:tc>
        <w:tc>
          <w:tcPr>
            <w:tcW w:w="7020" w:type="dxa"/>
          </w:tcPr>
          <w:p w14:paraId="5BD98937" w14:textId="77777777" w:rsidR="00552FF5" w:rsidRPr="000E5D56" w:rsidRDefault="00552FF5" w:rsidP="009C7605">
            <w:pPr>
              <w:spacing w:line="360" w:lineRule="auto"/>
            </w:pPr>
            <w:r w:rsidRPr="000E5D56">
              <w:rPr>
                <w:rFonts w:hint="eastAsia"/>
              </w:rPr>
              <w:t>系统本身Bug修改，包括：</w:t>
            </w:r>
          </w:p>
          <w:p w14:paraId="4371F35F" w14:textId="77777777" w:rsidR="00552FF5" w:rsidRPr="000E5D56" w:rsidRDefault="00552FF5" w:rsidP="00552FF5">
            <w:pPr>
              <w:numPr>
                <w:ilvl w:val="0"/>
                <w:numId w:val="4"/>
              </w:numPr>
              <w:spacing w:line="360" w:lineRule="auto"/>
            </w:pPr>
            <w:r w:rsidRPr="000E5D56">
              <w:rPr>
                <w:rFonts w:hint="eastAsia"/>
              </w:rPr>
              <w:t>代码错误，程序代码隐藏的、未能在测试中发现的代码本身错误</w:t>
            </w:r>
          </w:p>
          <w:p w14:paraId="05926F0A" w14:textId="77777777" w:rsidR="00552FF5" w:rsidRPr="000E5D56" w:rsidRDefault="00552FF5" w:rsidP="00552FF5">
            <w:pPr>
              <w:numPr>
                <w:ilvl w:val="0"/>
                <w:numId w:val="4"/>
              </w:numPr>
              <w:spacing w:line="360" w:lineRule="auto"/>
            </w:pPr>
            <w:r w:rsidRPr="000E5D56">
              <w:rPr>
                <w:rFonts w:hint="eastAsia"/>
              </w:rPr>
              <w:t>模块功能错误，造成系统无法完成预定需求功能</w:t>
            </w:r>
          </w:p>
          <w:p w14:paraId="5DBA78D8" w14:textId="77777777" w:rsidR="00552FF5" w:rsidRPr="000E5D56" w:rsidRDefault="00552FF5" w:rsidP="00552FF5">
            <w:pPr>
              <w:numPr>
                <w:ilvl w:val="0"/>
                <w:numId w:val="4"/>
              </w:numPr>
              <w:spacing w:line="360" w:lineRule="auto"/>
            </w:pPr>
            <w:r w:rsidRPr="000E5D56">
              <w:rPr>
                <w:rFonts w:hint="eastAsia"/>
              </w:rPr>
              <w:t>因乙方原因造成系统配置参数错误、程序修改错误</w:t>
            </w:r>
          </w:p>
          <w:p w14:paraId="55BAE8BC" w14:textId="77777777" w:rsidR="00552FF5" w:rsidRPr="000E5D56" w:rsidRDefault="00552FF5" w:rsidP="00552FF5">
            <w:pPr>
              <w:numPr>
                <w:ilvl w:val="0"/>
                <w:numId w:val="4"/>
              </w:numPr>
              <w:spacing w:line="360" w:lineRule="auto"/>
            </w:pPr>
            <w:r w:rsidRPr="000E5D56">
              <w:rPr>
                <w:rFonts w:hint="eastAsia"/>
              </w:rPr>
              <w:t>乙方修改系统、集成其他业务系统而导致系统发生Bug</w:t>
            </w:r>
          </w:p>
          <w:p w14:paraId="7E7F4E35" w14:textId="77777777" w:rsidR="00552FF5" w:rsidRPr="000E5D56" w:rsidRDefault="00552FF5" w:rsidP="00552FF5">
            <w:pPr>
              <w:numPr>
                <w:ilvl w:val="0"/>
                <w:numId w:val="4"/>
              </w:numPr>
              <w:spacing w:line="360" w:lineRule="auto"/>
            </w:pPr>
            <w:r w:rsidRPr="000E5D56">
              <w:rPr>
                <w:rFonts w:hint="eastAsia"/>
              </w:rPr>
              <w:t>乙方原有系统开发部分的技术缺陷、设计缺陷造成的Bug</w:t>
            </w:r>
          </w:p>
          <w:p w14:paraId="74E84641" w14:textId="77777777" w:rsidR="00552FF5" w:rsidRPr="000E5D56" w:rsidRDefault="00552FF5" w:rsidP="00552FF5">
            <w:pPr>
              <w:numPr>
                <w:ilvl w:val="0"/>
                <w:numId w:val="4"/>
              </w:numPr>
              <w:spacing w:line="360" w:lineRule="auto"/>
            </w:pPr>
            <w:r w:rsidRPr="000E5D56">
              <w:rPr>
                <w:rFonts w:hint="eastAsia"/>
              </w:rPr>
              <w:t>因乙方修改Bug产生的对相关系统功能模块</w:t>
            </w:r>
            <w:proofErr w:type="gramStart"/>
            <w:r w:rsidRPr="000E5D56">
              <w:rPr>
                <w:rFonts w:hint="eastAsia"/>
              </w:rPr>
              <w:t>作出</w:t>
            </w:r>
            <w:proofErr w:type="gramEnd"/>
            <w:r w:rsidRPr="000E5D56">
              <w:rPr>
                <w:rFonts w:hint="eastAsia"/>
              </w:rPr>
              <w:t>功能、界面和性能调整而产生的修改工作</w:t>
            </w:r>
          </w:p>
        </w:tc>
      </w:tr>
      <w:tr w:rsidR="00552FF5" w:rsidRPr="000E5D56" w14:paraId="4A152A7A" w14:textId="77777777" w:rsidTr="009C7605">
        <w:trPr>
          <w:trHeight w:val="458"/>
        </w:trPr>
        <w:tc>
          <w:tcPr>
            <w:tcW w:w="1368" w:type="dxa"/>
            <w:vAlign w:val="center"/>
          </w:tcPr>
          <w:p w14:paraId="51DD4A6E" w14:textId="77777777" w:rsidR="00552FF5" w:rsidRPr="000E5D56" w:rsidRDefault="00552FF5" w:rsidP="009C7605">
            <w:pPr>
              <w:spacing w:line="360" w:lineRule="auto"/>
              <w:jc w:val="center"/>
            </w:pPr>
            <w:bookmarkStart w:id="4" w:name="_GoBack"/>
            <w:r w:rsidRPr="000E5D56">
              <w:rPr>
                <w:rFonts w:hint="eastAsia"/>
              </w:rPr>
              <w:t>系统问题诊断和测试</w:t>
            </w:r>
          </w:p>
        </w:tc>
        <w:tc>
          <w:tcPr>
            <w:tcW w:w="7020" w:type="dxa"/>
          </w:tcPr>
          <w:p w14:paraId="317D4F67" w14:textId="77777777" w:rsidR="00552FF5" w:rsidRPr="000E5D56" w:rsidRDefault="00552FF5" w:rsidP="00552FF5">
            <w:pPr>
              <w:numPr>
                <w:ilvl w:val="0"/>
                <w:numId w:val="5"/>
              </w:numPr>
              <w:spacing w:line="360" w:lineRule="auto"/>
            </w:pPr>
            <w:r w:rsidRPr="000E5D56">
              <w:rPr>
                <w:rFonts w:hint="eastAsia"/>
              </w:rPr>
              <w:t>查询错误和系统发生灾难的，造成错误和灾难原因是因系统本身缺陷导致的；或虽属客户原因，但我方诊断工作量少于1人日的</w:t>
            </w:r>
          </w:p>
          <w:p w14:paraId="2F5BFC68" w14:textId="77777777" w:rsidR="00552FF5" w:rsidRPr="000E5D56" w:rsidRDefault="00552FF5" w:rsidP="00552FF5">
            <w:pPr>
              <w:numPr>
                <w:ilvl w:val="0"/>
                <w:numId w:val="5"/>
              </w:numPr>
              <w:spacing w:line="360" w:lineRule="auto"/>
            </w:pPr>
            <w:r w:rsidRPr="000E5D56">
              <w:rPr>
                <w:rFonts w:hint="eastAsia"/>
              </w:rPr>
              <w:t>系统定期日常性诊断、系统性能诊断测试（每年1次），并提供《性能诊断报告》</w:t>
            </w:r>
          </w:p>
          <w:p w14:paraId="76EF0163" w14:textId="77777777" w:rsidR="00552FF5" w:rsidRPr="000E5D56" w:rsidRDefault="00552FF5" w:rsidP="00552FF5">
            <w:pPr>
              <w:numPr>
                <w:ilvl w:val="0"/>
                <w:numId w:val="5"/>
              </w:numPr>
              <w:spacing w:line="360" w:lineRule="auto"/>
            </w:pPr>
            <w:r w:rsidRPr="000E5D56">
              <w:rPr>
                <w:rFonts w:hint="eastAsia"/>
              </w:rPr>
              <w:lastRenderedPageBreak/>
              <w:t>系统发生错误，错误修改后的测试、诊断测试</w:t>
            </w:r>
          </w:p>
        </w:tc>
      </w:tr>
      <w:bookmarkEnd w:id="4"/>
      <w:tr w:rsidR="00552FF5" w:rsidRPr="000E5D56" w14:paraId="28841B34" w14:textId="77777777" w:rsidTr="009C7605">
        <w:trPr>
          <w:trHeight w:val="782"/>
        </w:trPr>
        <w:tc>
          <w:tcPr>
            <w:tcW w:w="1368" w:type="dxa"/>
            <w:vAlign w:val="center"/>
          </w:tcPr>
          <w:p w14:paraId="290B595F" w14:textId="77777777" w:rsidR="00552FF5" w:rsidRPr="000E5D56" w:rsidRDefault="00552FF5" w:rsidP="009C7605">
            <w:pPr>
              <w:spacing w:line="360" w:lineRule="auto"/>
              <w:jc w:val="center"/>
            </w:pPr>
            <w:r w:rsidRPr="000E5D56">
              <w:rPr>
                <w:rFonts w:hint="eastAsia"/>
              </w:rPr>
              <w:lastRenderedPageBreak/>
              <w:t>用户培训</w:t>
            </w:r>
          </w:p>
        </w:tc>
        <w:tc>
          <w:tcPr>
            <w:tcW w:w="7020" w:type="dxa"/>
          </w:tcPr>
          <w:p w14:paraId="33705D31" w14:textId="77777777" w:rsidR="00552FF5" w:rsidRPr="000E5D56" w:rsidRDefault="00552FF5" w:rsidP="00552FF5">
            <w:pPr>
              <w:numPr>
                <w:ilvl w:val="0"/>
                <w:numId w:val="5"/>
              </w:numPr>
              <w:spacing w:line="360" w:lineRule="auto"/>
            </w:pPr>
            <w:r w:rsidRPr="000E5D56">
              <w:rPr>
                <w:rFonts w:hint="eastAsia"/>
              </w:rPr>
              <w:t>系统修改后需要对客户的培训工作</w:t>
            </w:r>
          </w:p>
          <w:p w14:paraId="78B3E5CE" w14:textId="77777777" w:rsidR="00552FF5" w:rsidRPr="000E5D56" w:rsidRDefault="00552FF5" w:rsidP="00552FF5">
            <w:pPr>
              <w:numPr>
                <w:ilvl w:val="0"/>
                <w:numId w:val="5"/>
              </w:numPr>
              <w:spacing w:line="360" w:lineRule="auto"/>
            </w:pPr>
            <w:r w:rsidRPr="000E5D56">
              <w:rPr>
                <w:rFonts w:hint="eastAsia"/>
              </w:rPr>
              <w:t>对系统管理员的应用系统开发相关技术培训</w:t>
            </w:r>
          </w:p>
        </w:tc>
      </w:tr>
      <w:tr w:rsidR="00552FF5" w:rsidRPr="000E5D56" w14:paraId="68F20A28" w14:textId="77777777" w:rsidTr="009C7605">
        <w:trPr>
          <w:trHeight w:val="454"/>
        </w:trPr>
        <w:tc>
          <w:tcPr>
            <w:tcW w:w="1368" w:type="dxa"/>
            <w:vAlign w:val="center"/>
          </w:tcPr>
          <w:p w14:paraId="6F146E08" w14:textId="77777777" w:rsidR="00552FF5" w:rsidRPr="000E5D56" w:rsidRDefault="00552FF5" w:rsidP="009C7605">
            <w:pPr>
              <w:spacing w:line="360" w:lineRule="auto"/>
              <w:jc w:val="center"/>
            </w:pPr>
            <w:r w:rsidRPr="000E5D56">
              <w:rPr>
                <w:rFonts w:hint="eastAsia"/>
              </w:rPr>
              <w:t>系统部署</w:t>
            </w:r>
          </w:p>
        </w:tc>
        <w:tc>
          <w:tcPr>
            <w:tcW w:w="7020" w:type="dxa"/>
          </w:tcPr>
          <w:p w14:paraId="7DCE286E" w14:textId="77777777" w:rsidR="00552FF5" w:rsidRPr="000E5D56" w:rsidRDefault="00552FF5" w:rsidP="00552FF5">
            <w:pPr>
              <w:numPr>
                <w:ilvl w:val="0"/>
                <w:numId w:val="5"/>
              </w:numPr>
              <w:spacing w:line="360" w:lineRule="auto"/>
            </w:pPr>
            <w:r w:rsidRPr="000E5D56">
              <w:rPr>
                <w:rFonts w:hint="eastAsia"/>
              </w:rPr>
              <w:t>根据学校要求，对系统进行调整部署，并提供《系统部署手册》。</w:t>
            </w:r>
          </w:p>
        </w:tc>
      </w:tr>
    </w:tbl>
    <w:p w14:paraId="287C86A9" w14:textId="77777777" w:rsidR="00552FF5" w:rsidRPr="000E5D56" w:rsidRDefault="00552FF5" w:rsidP="00552FF5">
      <w:pPr>
        <w:numPr>
          <w:ilvl w:val="0"/>
          <w:numId w:val="1"/>
        </w:numPr>
        <w:spacing w:line="360" w:lineRule="auto"/>
        <w:rPr>
          <w:b/>
          <w:sz w:val="24"/>
        </w:rPr>
      </w:pPr>
      <w:r w:rsidRPr="000E5D56">
        <w:rPr>
          <w:rFonts w:hint="eastAsia"/>
          <w:b/>
          <w:sz w:val="24"/>
        </w:rPr>
        <w:t>应急响应方式</w:t>
      </w:r>
    </w:p>
    <w:p w14:paraId="4C46CAF9" w14:textId="77777777" w:rsidR="00552FF5" w:rsidRPr="000E5D56" w:rsidRDefault="00552FF5" w:rsidP="00552FF5">
      <w:pPr>
        <w:spacing w:line="360" w:lineRule="auto"/>
        <w:ind w:left="510"/>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2449"/>
        <w:gridCol w:w="4337"/>
      </w:tblGrid>
      <w:tr w:rsidR="00552FF5" w:rsidRPr="000E5D56" w14:paraId="6F8BDF9C" w14:textId="77777777" w:rsidTr="009C7605">
        <w:tc>
          <w:tcPr>
            <w:tcW w:w="1548" w:type="dxa"/>
            <w:tcBorders>
              <w:bottom w:val="single" w:sz="4" w:space="0" w:color="auto"/>
            </w:tcBorders>
            <w:shd w:val="pct20" w:color="auto" w:fill="auto"/>
          </w:tcPr>
          <w:p w14:paraId="52E59A88" w14:textId="77777777" w:rsidR="00552FF5" w:rsidRPr="000E5D56" w:rsidRDefault="00552FF5" w:rsidP="009C7605">
            <w:pPr>
              <w:spacing w:line="360" w:lineRule="auto"/>
              <w:jc w:val="center"/>
              <w:rPr>
                <w:b/>
                <w:sz w:val="24"/>
              </w:rPr>
            </w:pPr>
            <w:r w:rsidRPr="000E5D56">
              <w:rPr>
                <w:rFonts w:hint="eastAsia"/>
                <w:b/>
                <w:sz w:val="24"/>
              </w:rPr>
              <w:t>服务级别</w:t>
            </w:r>
          </w:p>
        </w:tc>
        <w:tc>
          <w:tcPr>
            <w:tcW w:w="2520" w:type="dxa"/>
            <w:tcBorders>
              <w:bottom w:val="single" w:sz="4" w:space="0" w:color="auto"/>
            </w:tcBorders>
            <w:shd w:val="pct20" w:color="auto" w:fill="auto"/>
          </w:tcPr>
          <w:p w14:paraId="4D6638B5" w14:textId="77777777" w:rsidR="00552FF5" w:rsidRPr="000E5D56" w:rsidRDefault="00552FF5" w:rsidP="009C7605">
            <w:pPr>
              <w:spacing w:line="360" w:lineRule="auto"/>
              <w:jc w:val="center"/>
              <w:rPr>
                <w:b/>
                <w:sz w:val="24"/>
              </w:rPr>
            </w:pPr>
            <w:r w:rsidRPr="000E5D56">
              <w:rPr>
                <w:rFonts w:hint="eastAsia"/>
                <w:b/>
                <w:sz w:val="24"/>
              </w:rPr>
              <w:t>响应时间</w:t>
            </w:r>
          </w:p>
        </w:tc>
        <w:tc>
          <w:tcPr>
            <w:tcW w:w="4454" w:type="dxa"/>
            <w:tcBorders>
              <w:bottom w:val="single" w:sz="4" w:space="0" w:color="auto"/>
            </w:tcBorders>
            <w:shd w:val="pct20" w:color="auto" w:fill="auto"/>
          </w:tcPr>
          <w:p w14:paraId="659A67C5" w14:textId="77777777" w:rsidR="00552FF5" w:rsidRPr="000E5D56" w:rsidRDefault="00552FF5" w:rsidP="009C7605">
            <w:pPr>
              <w:spacing w:line="360" w:lineRule="auto"/>
              <w:jc w:val="center"/>
              <w:rPr>
                <w:b/>
                <w:sz w:val="24"/>
              </w:rPr>
            </w:pPr>
            <w:r w:rsidRPr="000E5D56">
              <w:rPr>
                <w:rFonts w:hint="eastAsia"/>
                <w:b/>
                <w:sz w:val="24"/>
              </w:rPr>
              <w:t>备注</w:t>
            </w:r>
          </w:p>
        </w:tc>
      </w:tr>
      <w:tr w:rsidR="00552FF5" w:rsidRPr="000E5D56" w14:paraId="43A94154" w14:textId="77777777" w:rsidTr="009C7605">
        <w:tc>
          <w:tcPr>
            <w:tcW w:w="1548" w:type="dxa"/>
            <w:vAlign w:val="center"/>
          </w:tcPr>
          <w:p w14:paraId="640E44DA" w14:textId="77777777" w:rsidR="00552FF5" w:rsidRPr="000E5D56" w:rsidRDefault="00552FF5" w:rsidP="009C7605">
            <w:pPr>
              <w:spacing w:line="360" w:lineRule="auto"/>
              <w:jc w:val="center"/>
            </w:pPr>
            <w:r w:rsidRPr="000E5D56">
              <w:rPr>
                <w:rFonts w:hint="eastAsia"/>
              </w:rPr>
              <w:t>事故</w:t>
            </w:r>
          </w:p>
        </w:tc>
        <w:tc>
          <w:tcPr>
            <w:tcW w:w="2520" w:type="dxa"/>
            <w:vAlign w:val="center"/>
          </w:tcPr>
          <w:p w14:paraId="12744FAA" w14:textId="77777777" w:rsidR="00552FF5" w:rsidRPr="000E5D56" w:rsidRDefault="00552FF5" w:rsidP="009C7605">
            <w:pPr>
              <w:spacing w:line="360" w:lineRule="auto"/>
            </w:pPr>
            <w:r w:rsidRPr="000E5D56">
              <w:rPr>
                <w:rFonts w:hint="eastAsia"/>
              </w:rPr>
              <w:t>1小时内响应</w:t>
            </w:r>
          </w:p>
          <w:p w14:paraId="1320F8E3" w14:textId="77777777" w:rsidR="00552FF5" w:rsidRPr="000E5D56" w:rsidRDefault="00552FF5" w:rsidP="009C7605">
            <w:pPr>
              <w:spacing w:line="360" w:lineRule="auto"/>
            </w:pPr>
            <w:r w:rsidRPr="000E5D56">
              <w:rPr>
                <w:rFonts w:hint="eastAsia"/>
              </w:rPr>
              <w:t>响应后4小时内确定事故及解决方案</w:t>
            </w:r>
          </w:p>
        </w:tc>
        <w:tc>
          <w:tcPr>
            <w:tcW w:w="4454" w:type="dxa"/>
            <w:vAlign w:val="center"/>
          </w:tcPr>
          <w:p w14:paraId="72F8E4EB" w14:textId="77777777" w:rsidR="00552FF5" w:rsidRPr="000E5D56" w:rsidRDefault="00552FF5" w:rsidP="009C7605">
            <w:r w:rsidRPr="000E5D56">
              <w:rPr>
                <w:rFonts w:hint="eastAsia"/>
              </w:rPr>
              <w:t>包括：</w:t>
            </w:r>
          </w:p>
          <w:p w14:paraId="5172FE03" w14:textId="77777777" w:rsidR="00552FF5" w:rsidRPr="000E5D56" w:rsidRDefault="00552FF5" w:rsidP="00552FF5">
            <w:pPr>
              <w:numPr>
                <w:ilvl w:val="0"/>
                <w:numId w:val="6"/>
              </w:numPr>
            </w:pPr>
            <w:r w:rsidRPr="000E5D56">
              <w:rPr>
                <w:rFonts w:hint="eastAsia"/>
              </w:rPr>
              <w:t>系统</w:t>
            </w:r>
            <w:proofErr w:type="gramStart"/>
            <w:r w:rsidRPr="000E5D56">
              <w:rPr>
                <w:rFonts w:hint="eastAsia"/>
              </w:rPr>
              <w:t>宕</w:t>
            </w:r>
            <w:proofErr w:type="gramEnd"/>
            <w:r w:rsidRPr="000E5D56">
              <w:rPr>
                <w:rFonts w:hint="eastAsia"/>
              </w:rPr>
              <w:t>机、系统瘫痪</w:t>
            </w:r>
          </w:p>
          <w:p w14:paraId="43878FA2" w14:textId="77777777" w:rsidR="00552FF5" w:rsidRPr="000E5D56" w:rsidRDefault="00552FF5" w:rsidP="00552FF5">
            <w:pPr>
              <w:numPr>
                <w:ilvl w:val="0"/>
                <w:numId w:val="6"/>
              </w:numPr>
            </w:pPr>
            <w:r w:rsidRPr="000E5D56">
              <w:rPr>
                <w:rFonts w:hint="eastAsia"/>
              </w:rPr>
              <w:t>系统错误导致用户数据错误</w:t>
            </w:r>
          </w:p>
          <w:p w14:paraId="429E0BD3" w14:textId="77777777" w:rsidR="00552FF5" w:rsidRPr="000E5D56" w:rsidRDefault="00552FF5" w:rsidP="00552FF5">
            <w:pPr>
              <w:numPr>
                <w:ilvl w:val="0"/>
                <w:numId w:val="6"/>
              </w:numPr>
            </w:pPr>
            <w:r w:rsidRPr="000E5D56">
              <w:rPr>
                <w:rFonts w:hint="eastAsia"/>
              </w:rPr>
              <w:t>系统错误导致用户重要业务无法进行</w:t>
            </w:r>
          </w:p>
          <w:p w14:paraId="44386C8D" w14:textId="77777777" w:rsidR="00552FF5" w:rsidRPr="000E5D56" w:rsidRDefault="00552FF5" w:rsidP="00552FF5">
            <w:pPr>
              <w:numPr>
                <w:ilvl w:val="0"/>
                <w:numId w:val="6"/>
              </w:numPr>
            </w:pPr>
            <w:r w:rsidRPr="000E5D56">
              <w:rPr>
                <w:rFonts w:hint="eastAsia"/>
              </w:rPr>
              <w:t>系统错误给用户造成严重影响</w:t>
            </w:r>
          </w:p>
        </w:tc>
      </w:tr>
      <w:tr w:rsidR="00552FF5" w:rsidRPr="000E5D56" w14:paraId="68B4F450" w14:textId="77777777" w:rsidTr="009C7605">
        <w:tc>
          <w:tcPr>
            <w:tcW w:w="1548" w:type="dxa"/>
            <w:vAlign w:val="center"/>
          </w:tcPr>
          <w:p w14:paraId="4F3C00C4" w14:textId="77777777" w:rsidR="00552FF5" w:rsidRPr="000E5D56" w:rsidRDefault="00552FF5" w:rsidP="009C7605">
            <w:pPr>
              <w:spacing w:line="360" w:lineRule="auto"/>
              <w:jc w:val="center"/>
            </w:pPr>
            <w:r w:rsidRPr="000E5D56">
              <w:rPr>
                <w:rFonts w:hint="eastAsia"/>
              </w:rPr>
              <w:t>系统变更或集成工作</w:t>
            </w:r>
          </w:p>
        </w:tc>
        <w:tc>
          <w:tcPr>
            <w:tcW w:w="2520" w:type="dxa"/>
            <w:vAlign w:val="center"/>
          </w:tcPr>
          <w:p w14:paraId="4BF64375" w14:textId="77777777" w:rsidR="00552FF5" w:rsidRPr="000E5D56" w:rsidRDefault="00552FF5" w:rsidP="009C7605">
            <w:pPr>
              <w:spacing w:line="360" w:lineRule="auto"/>
            </w:pPr>
            <w:r w:rsidRPr="000E5D56">
              <w:rPr>
                <w:rFonts w:hint="eastAsia"/>
              </w:rPr>
              <w:t>2个工作日内响应</w:t>
            </w:r>
          </w:p>
        </w:tc>
        <w:tc>
          <w:tcPr>
            <w:tcW w:w="4454" w:type="dxa"/>
            <w:vAlign w:val="center"/>
          </w:tcPr>
          <w:p w14:paraId="4186BAB1" w14:textId="77777777" w:rsidR="00552FF5" w:rsidRPr="000E5D56" w:rsidRDefault="00552FF5" w:rsidP="009C7605">
            <w:r w:rsidRPr="000E5D56">
              <w:rPr>
                <w:rFonts w:hint="eastAsia"/>
              </w:rPr>
              <w:t>由用户提出变更和集成要求后，公司方给出变更或集成方案， 以及相应的工作进度安排，双方确认后按计划实施。</w:t>
            </w:r>
          </w:p>
        </w:tc>
      </w:tr>
      <w:tr w:rsidR="00552FF5" w:rsidRPr="000E5D56" w14:paraId="1C7DB094" w14:textId="77777777" w:rsidTr="009C7605">
        <w:tc>
          <w:tcPr>
            <w:tcW w:w="1548" w:type="dxa"/>
            <w:vAlign w:val="center"/>
          </w:tcPr>
          <w:p w14:paraId="010D7D01" w14:textId="77777777" w:rsidR="00552FF5" w:rsidRPr="000E5D56" w:rsidRDefault="00552FF5" w:rsidP="009C7605">
            <w:pPr>
              <w:spacing w:line="360" w:lineRule="auto"/>
              <w:jc w:val="center"/>
            </w:pPr>
            <w:r w:rsidRPr="000E5D56">
              <w:rPr>
                <w:rFonts w:hint="eastAsia"/>
              </w:rPr>
              <w:t>日常维护咨询服务</w:t>
            </w:r>
          </w:p>
        </w:tc>
        <w:tc>
          <w:tcPr>
            <w:tcW w:w="2520" w:type="dxa"/>
            <w:vAlign w:val="center"/>
          </w:tcPr>
          <w:p w14:paraId="7D813DF7" w14:textId="77777777" w:rsidR="00552FF5" w:rsidRPr="000E5D56" w:rsidRDefault="00552FF5" w:rsidP="009C7605">
            <w:pPr>
              <w:spacing w:line="360" w:lineRule="auto"/>
            </w:pPr>
            <w:r w:rsidRPr="000E5D56">
              <w:rPr>
                <w:rFonts w:hint="eastAsia"/>
              </w:rPr>
              <w:t>1小时内响应</w:t>
            </w:r>
          </w:p>
          <w:p w14:paraId="62332C2F" w14:textId="77777777" w:rsidR="00552FF5" w:rsidRPr="000E5D56" w:rsidRDefault="00552FF5" w:rsidP="009C7605">
            <w:pPr>
              <w:spacing w:line="360" w:lineRule="auto"/>
            </w:pPr>
            <w:r w:rsidRPr="000E5D56">
              <w:rPr>
                <w:rFonts w:hint="eastAsia"/>
              </w:rPr>
              <w:t>响应后4小时内提供维护咨询意见</w:t>
            </w:r>
          </w:p>
        </w:tc>
        <w:tc>
          <w:tcPr>
            <w:tcW w:w="4454" w:type="dxa"/>
            <w:vAlign w:val="center"/>
          </w:tcPr>
          <w:p w14:paraId="6032EB67" w14:textId="77777777" w:rsidR="00552FF5" w:rsidRPr="000E5D56" w:rsidRDefault="00552FF5" w:rsidP="009C7605">
            <w:r w:rsidRPr="000E5D56">
              <w:rPr>
                <w:rFonts w:hint="eastAsia"/>
              </w:rPr>
              <w:t>乙方对于甲方自行的日常维护工作提供技术指导和帮助。</w:t>
            </w:r>
          </w:p>
        </w:tc>
      </w:tr>
    </w:tbl>
    <w:p w14:paraId="1CEBCF4C" w14:textId="77777777" w:rsidR="00552FF5" w:rsidRPr="000E5D56" w:rsidRDefault="00552FF5" w:rsidP="00552FF5">
      <w:pPr>
        <w:spacing w:line="360" w:lineRule="auto"/>
        <w:rPr>
          <w:b/>
          <w:sz w:val="24"/>
        </w:rPr>
      </w:pPr>
    </w:p>
    <w:p w14:paraId="70612A6B" w14:textId="77777777" w:rsidR="00552FF5" w:rsidRPr="00E45134" w:rsidRDefault="00552FF5" w:rsidP="00552FF5">
      <w:pPr>
        <w:shd w:val="clear" w:color="auto" w:fill="FFFFFF"/>
        <w:rPr>
          <w:rFonts w:ascii="黑体" w:eastAsia="黑体" w:hAnsi="宋体"/>
          <w:b/>
          <w:bCs/>
          <w:sz w:val="36"/>
          <w:lang w:val="de-DE"/>
        </w:rPr>
      </w:pPr>
    </w:p>
    <w:p w14:paraId="5AA52B4D" w14:textId="77777777" w:rsidR="00552FF5" w:rsidRPr="005035C5" w:rsidRDefault="00552FF5" w:rsidP="00552FF5">
      <w:pPr>
        <w:pStyle w:val="ac"/>
        <w:spacing w:line="360" w:lineRule="auto"/>
        <w:ind w:leftChars="0" w:left="0" w:firstLineChars="0" w:firstLine="0"/>
        <w:rPr>
          <w:b/>
          <w:sz w:val="24"/>
          <w:lang w:val="de-DE"/>
        </w:rPr>
      </w:pPr>
    </w:p>
    <w:p w14:paraId="7F28070E" w14:textId="77777777" w:rsidR="00552FF5" w:rsidRPr="00552FF5" w:rsidRDefault="00552FF5">
      <w:pPr>
        <w:spacing w:line="360" w:lineRule="auto"/>
        <w:contextualSpacing/>
        <w:rPr>
          <w:rFonts w:cs="宋体"/>
          <w:szCs w:val="21"/>
          <w:lang w:val="de-DE"/>
        </w:rPr>
      </w:pPr>
    </w:p>
    <w:sectPr w:rsidR="00552FF5" w:rsidRPr="00552F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BB0B8" w14:textId="77777777" w:rsidR="00FD42C5" w:rsidRDefault="00FD42C5" w:rsidP="00B14A42">
      <w:r>
        <w:separator/>
      </w:r>
    </w:p>
  </w:endnote>
  <w:endnote w:type="continuationSeparator" w:id="0">
    <w:p w14:paraId="15816280" w14:textId="77777777" w:rsidR="00FD42C5" w:rsidRDefault="00FD42C5" w:rsidP="00B1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DFA7F" w14:textId="77777777" w:rsidR="00FD42C5" w:rsidRDefault="00FD42C5" w:rsidP="00B14A42">
      <w:r>
        <w:separator/>
      </w:r>
    </w:p>
  </w:footnote>
  <w:footnote w:type="continuationSeparator" w:id="0">
    <w:p w14:paraId="1AFCA481" w14:textId="77777777" w:rsidR="00FD42C5" w:rsidRDefault="00FD42C5" w:rsidP="00B1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E3E"/>
    <w:multiLevelType w:val="multilevel"/>
    <w:tmpl w:val="01070E3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99141C9"/>
    <w:multiLevelType w:val="multilevel"/>
    <w:tmpl w:val="099141C9"/>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8E5DA3"/>
    <w:multiLevelType w:val="multilevel"/>
    <w:tmpl w:val="228E5DA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6961C71"/>
    <w:multiLevelType w:val="multilevel"/>
    <w:tmpl w:val="46961C7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354154D"/>
    <w:multiLevelType w:val="multilevel"/>
    <w:tmpl w:val="5354154D"/>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DC4461"/>
    <w:multiLevelType w:val="multilevel"/>
    <w:tmpl w:val="66DC446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MyYjc3YmVjMjc3NjRiNmU5NGRlNTM1ODc2YTRjOTUifQ=="/>
  </w:docVars>
  <w:rsids>
    <w:rsidRoot w:val="00770CEB"/>
    <w:rsid w:val="00061BD6"/>
    <w:rsid w:val="00123DE5"/>
    <w:rsid w:val="00196368"/>
    <w:rsid w:val="001B4C0A"/>
    <w:rsid w:val="002429BA"/>
    <w:rsid w:val="00331CA9"/>
    <w:rsid w:val="00353E7B"/>
    <w:rsid w:val="00424D1C"/>
    <w:rsid w:val="00440818"/>
    <w:rsid w:val="00552FF5"/>
    <w:rsid w:val="006577AD"/>
    <w:rsid w:val="00670222"/>
    <w:rsid w:val="006B405B"/>
    <w:rsid w:val="006C4FF9"/>
    <w:rsid w:val="00716B90"/>
    <w:rsid w:val="00770CEB"/>
    <w:rsid w:val="007B3EAF"/>
    <w:rsid w:val="00890496"/>
    <w:rsid w:val="009E634A"/>
    <w:rsid w:val="00A75D84"/>
    <w:rsid w:val="00AA6DDE"/>
    <w:rsid w:val="00B14A42"/>
    <w:rsid w:val="00B27FF4"/>
    <w:rsid w:val="00B61449"/>
    <w:rsid w:val="00B6708A"/>
    <w:rsid w:val="00BF089D"/>
    <w:rsid w:val="00C17F90"/>
    <w:rsid w:val="00CE09A2"/>
    <w:rsid w:val="00CF436D"/>
    <w:rsid w:val="00D876D1"/>
    <w:rsid w:val="00DB0603"/>
    <w:rsid w:val="00DC6FA1"/>
    <w:rsid w:val="00DF0210"/>
    <w:rsid w:val="00F26755"/>
    <w:rsid w:val="00F43C23"/>
    <w:rsid w:val="00F728F9"/>
    <w:rsid w:val="00FD42C5"/>
    <w:rsid w:val="00FF4663"/>
    <w:rsid w:val="79AA1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3797A"/>
  <w15:docId w15:val="{FAE9A0B5-5B90-4636-8C33-9AC9A92D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1"/>
    <w:qFormat/>
    <w:pPr>
      <w:widowControl/>
      <w:overflowPunct w:val="0"/>
      <w:autoSpaceDE w:val="0"/>
      <w:autoSpaceDN w:val="0"/>
      <w:adjustRightInd w:val="0"/>
      <w:jc w:val="left"/>
      <w:textAlignment w:val="baseline"/>
    </w:pPr>
    <w:rPr>
      <w:rFonts w:ascii="宋体" w:eastAsia="宋体" w:hAnsi="Courier New" w:cs="Times New Roman"/>
      <w:kern w:val="0"/>
      <w:sz w:val="20"/>
      <w:szCs w:val="20"/>
      <w:lang w:val="zh-CN"/>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44"/>
      <w:szCs w:val="44"/>
    </w:rPr>
  </w:style>
  <w:style w:type="paragraph" w:styleId="aa">
    <w:name w:val="List Paragraph"/>
    <w:basedOn w:val="a"/>
    <w:uiPriority w:val="34"/>
    <w:qFormat/>
    <w:pPr>
      <w:ind w:firstLineChars="200" w:firstLine="420"/>
    </w:pPr>
  </w:style>
  <w:style w:type="character" w:customStyle="1" w:styleId="ab">
    <w:name w:val="纯文本 字符"/>
    <w:basedOn w:val="a0"/>
    <w:uiPriority w:val="99"/>
    <w:semiHidden/>
    <w:qFormat/>
    <w:rPr>
      <w:rFonts w:asciiTheme="minorEastAsia" w:hAnsi="Courier New" w:cs="Courier New"/>
    </w:rPr>
  </w:style>
  <w:style w:type="character" w:customStyle="1" w:styleId="11">
    <w:name w:val="纯文本 字符1"/>
    <w:link w:val="a3"/>
    <w:qFormat/>
    <w:rPr>
      <w:rFonts w:ascii="宋体" w:eastAsia="宋体" w:hAnsi="Courier New" w:cs="Times New Roman"/>
      <w:kern w:val="0"/>
      <w:sz w:val="20"/>
      <w:szCs w:val="20"/>
      <w:lang w:val="zh-CN" w:eastAsia="zh-CN"/>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lake-fontsize-10">
    <w:name w:val="lake-fontsize-10"/>
    <w:basedOn w:val="a0"/>
    <w:qFormat/>
  </w:style>
  <w:style w:type="paragraph" w:styleId="ac">
    <w:name w:val="Body Text Indent"/>
    <w:basedOn w:val="a"/>
    <w:link w:val="ad"/>
    <w:rsid w:val="00552FF5"/>
    <w:pPr>
      <w:tabs>
        <w:tab w:val="left" w:pos="4860"/>
      </w:tabs>
      <w:ind w:leftChars="199" w:left="1436" w:hangingChars="485" w:hanging="1018"/>
    </w:pPr>
    <w:rPr>
      <w:rFonts w:ascii="Times New Roman" w:eastAsia="宋体" w:hAnsi="Times New Roman" w:cs="Times New Roman"/>
      <w:szCs w:val="24"/>
    </w:rPr>
  </w:style>
  <w:style w:type="character" w:customStyle="1" w:styleId="ad">
    <w:name w:val="正文文本缩进 字符"/>
    <w:basedOn w:val="a0"/>
    <w:link w:val="ac"/>
    <w:rsid w:val="00552FF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1412</TotalTime>
  <Pages>1</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cl607</dc:creator>
  <cp:lastModifiedBy>cl607</cp:lastModifiedBy>
  <cp:revision>8</cp:revision>
  <dcterms:created xsi:type="dcterms:W3CDTF">2024-09-18T02:55:00Z</dcterms:created>
  <dcterms:modified xsi:type="dcterms:W3CDTF">2024-09-24T06:07:00Z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FEB08017AF564BD7A6F02E209684B042_12</vt:lpwstr>
  </property>
</Properties>
</file>