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284B29" w14:textId="77777777" w:rsidR="0095129B" w:rsidRDefault="0095129B">
      <w:pPr>
        <w:topLinePunct/>
        <w:jc w:val="right"/>
        <w:rPr>
          <w:rFonts w:ascii="宋体" w:hAnsi="宋体" w:cs="宋体" w:hint="eastAsia"/>
          <w:sz w:val="28"/>
        </w:rPr>
      </w:pPr>
    </w:p>
    <w:p w14:paraId="2CD830D9" w14:textId="77777777" w:rsidR="0095129B" w:rsidRDefault="0095129B">
      <w:pPr>
        <w:topLinePunct/>
        <w:jc w:val="right"/>
        <w:rPr>
          <w:rFonts w:ascii="宋体" w:hAnsi="宋体" w:cs="宋体" w:hint="eastAsia"/>
          <w:sz w:val="28"/>
        </w:rPr>
      </w:pPr>
    </w:p>
    <w:p w14:paraId="7CD6BD36" w14:textId="77777777" w:rsidR="0095129B" w:rsidRDefault="0095129B">
      <w:pPr>
        <w:topLinePunct/>
        <w:spacing w:after="120"/>
        <w:jc w:val="center"/>
        <w:rPr>
          <w:rFonts w:ascii="宋体" w:hAnsi="宋体" w:cs="宋体" w:hint="eastAsia"/>
          <w:bCs/>
          <w:sz w:val="72"/>
          <w:szCs w:val="72"/>
        </w:rPr>
      </w:pPr>
      <w:r>
        <w:rPr>
          <w:rFonts w:ascii="宋体" w:hAnsi="宋体" w:cs="宋体" w:hint="eastAsia"/>
          <w:b/>
          <w:sz w:val="72"/>
          <w:szCs w:val="72"/>
        </w:rPr>
        <w:t>询价采购文件</w:t>
      </w:r>
    </w:p>
    <w:p w14:paraId="5525AC4A" w14:textId="77777777" w:rsidR="0095129B" w:rsidRDefault="0095129B">
      <w:pPr>
        <w:jc w:val="center"/>
        <w:outlineLvl w:val="0"/>
        <w:rPr>
          <w:rFonts w:ascii="宋体" w:hAnsi="宋体" w:cs="宋体" w:hint="eastAsia"/>
          <w:b/>
          <w:sz w:val="44"/>
          <w:szCs w:val="44"/>
        </w:rPr>
      </w:pPr>
      <w:bookmarkStart w:id="0" w:name="_Toc183591336"/>
      <w:bookmarkStart w:id="1" w:name="_Toc183613997"/>
      <w:bookmarkStart w:id="2" w:name="_Toc190677530"/>
      <w:r>
        <w:rPr>
          <w:rFonts w:ascii="宋体" w:hAnsi="宋体" w:cs="宋体" w:hint="eastAsia"/>
          <w:bCs/>
          <w:sz w:val="44"/>
          <w:szCs w:val="44"/>
        </w:rPr>
        <w:t>（全一册）</w:t>
      </w:r>
      <w:bookmarkEnd w:id="0"/>
      <w:bookmarkEnd w:id="1"/>
      <w:bookmarkEnd w:id="2"/>
    </w:p>
    <w:p w14:paraId="214F6D79" w14:textId="77777777" w:rsidR="0095129B" w:rsidRDefault="0095129B">
      <w:pPr>
        <w:topLinePunct/>
        <w:jc w:val="center"/>
        <w:rPr>
          <w:rFonts w:ascii="宋体" w:hAnsi="宋体" w:cs="宋体" w:hint="eastAsia"/>
          <w:sz w:val="28"/>
        </w:rPr>
      </w:pPr>
    </w:p>
    <w:p w14:paraId="7F278595" w14:textId="77777777" w:rsidR="0095129B" w:rsidRDefault="0095129B">
      <w:pPr>
        <w:topLinePunct/>
        <w:jc w:val="center"/>
        <w:rPr>
          <w:rFonts w:ascii="宋体" w:hAnsi="宋体" w:cs="宋体" w:hint="eastAsia"/>
          <w:sz w:val="28"/>
        </w:rPr>
      </w:pPr>
    </w:p>
    <w:p w14:paraId="2A3CA209" w14:textId="77777777" w:rsidR="0095129B" w:rsidRDefault="0095129B">
      <w:pPr>
        <w:topLinePunct/>
        <w:jc w:val="center"/>
        <w:rPr>
          <w:rFonts w:ascii="宋体" w:hAnsi="宋体" w:cs="宋体" w:hint="eastAsia"/>
          <w:sz w:val="28"/>
        </w:rPr>
      </w:pPr>
    </w:p>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7"/>
        <w:gridCol w:w="6507"/>
      </w:tblGrid>
      <w:tr w:rsidR="0095129B" w14:paraId="28BE7F61" w14:textId="77777777">
        <w:trPr>
          <w:trHeight w:val="1119"/>
        </w:trPr>
        <w:tc>
          <w:tcPr>
            <w:tcW w:w="1292" w:type="pct"/>
            <w:tcBorders>
              <w:top w:val="nil"/>
              <w:left w:val="nil"/>
              <w:bottom w:val="nil"/>
              <w:right w:val="nil"/>
            </w:tcBorders>
            <w:vAlign w:val="center"/>
          </w:tcPr>
          <w:p w14:paraId="73210550"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项目编号：</w:t>
            </w:r>
          </w:p>
        </w:tc>
        <w:tc>
          <w:tcPr>
            <w:tcW w:w="3708" w:type="pct"/>
            <w:tcBorders>
              <w:top w:val="nil"/>
              <w:left w:val="nil"/>
              <w:bottom w:val="single" w:sz="4" w:space="0" w:color="auto"/>
              <w:right w:val="nil"/>
            </w:tcBorders>
            <w:vAlign w:val="center"/>
          </w:tcPr>
          <w:p w14:paraId="54D5CA4B" w14:textId="6F2A01CA" w:rsidR="0095129B" w:rsidRDefault="00FF598B">
            <w:pPr>
              <w:topLinePunct/>
              <w:spacing w:line="520" w:lineRule="exact"/>
              <w:jc w:val="center"/>
              <w:rPr>
                <w:rFonts w:ascii="宋体" w:hAnsi="宋体" w:cs="宋体" w:hint="eastAsia"/>
                <w:bCs/>
                <w:sz w:val="36"/>
                <w:szCs w:val="36"/>
              </w:rPr>
            </w:pPr>
            <w:r>
              <w:rPr>
                <w:rFonts w:ascii="宋体" w:hAnsi="宋体" w:cs="宋体" w:hint="eastAsia"/>
                <w:bCs/>
                <w:sz w:val="36"/>
                <w:szCs w:val="36"/>
              </w:rPr>
              <w:t>NB</w:t>
            </w:r>
            <w:r>
              <w:rPr>
                <w:rFonts w:ascii="宋体" w:hAnsi="宋体" w:cs="宋体"/>
                <w:bCs/>
                <w:sz w:val="36"/>
                <w:szCs w:val="36"/>
              </w:rPr>
              <w:t>CJ</w:t>
            </w:r>
            <w:r>
              <w:rPr>
                <w:rFonts w:ascii="宋体" w:hAnsi="宋体" w:cs="宋体" w:hint="eastAsia"/>
                <w:bCs/>
                <w:sz w:val="36"/>
                <w:szCs w:val="36"/>
              </w:rPr>
              <w:t>-2</w:t>
            </w:r>
            <w:r>
              <w:rPr>
                <w:rFonts w:ascii="宋体" w:hAnsi="宋体" w:cs="宋体"/>
                <w:bCs/>
                <w:sz w:val="36"/>
                <w:szCs w:val="36"/>
              </w:rPr>
              <w:t>60</w:t>
            </w:r>
            <w:r w:rsidR="00777232">
              <w:rPr>
                <w:rFonts w:ascii="宋体" w:hAnsi="宋体" w:cs="宋体" w:hint="eastAsia"/>
                <w:bCs/>
                <w:sz w:val="36"/>
                <w:szCs w:val="36"/>
              </w:rPr>
              <w:t>8</w:t>
            </w:r>
            <w:r w:rsidR="00110627">
              <w:rPr>
                <w:rFonts w:ascii="宋体" w:hAnsi="宋体" w:cs="宋体" w:hint="eastAsia"/>
                <w:bCs/>
                <w:sz w:val="36"/>
                <w:szCs w:val="36"/>
              </w:rPr>
              <w:t>17</w:t>
            </w:r>
            <w:r>
              <w:rPr>
                <w:rFonts w:ascii="宋体" w:hAnsi="宋体" w:cs="宋体"/>
                <w:bCs/>
                <w:sz w:val="36"/>
                <w:szCs w:val="36"/>
              </w:rPr>
              <w:t>01</w:t>
            </w:r>
          </w:p>
        </w:tc>
      </w:tr>
      <w:tr w:rsidR="0095129B" w14:paraId="5AAB1A10" w14:textId="77777777">
        <w:trPr>
          <w:trHeight w:val="1119"/>
        </w:trPr>
        <w:tc>
          <w:tcPr>
            <w:tcW w:w="1292" w:type="pct"/>
            <w:tcBorders>
              <w:top w:val="nil"/>
              <w:left w:val="nil"/>
              <w:bottom w:val="nil"/>
              <w:right w:val="nil"/>
            </w:tcBorders>
            <w:vAlign w:val="center"/>
          </w:tcPr>
          <w:p w14:paraId="2F2987CD"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项目名称：</w:t>
            </w:r>
          </w:p>
        </w:tc>
        <w:tc>
          <w:tcPr>
            <w:tcW w:w="3708" w:type="pct"/>
            <w:tcBorders>
              <w:top w:val="single" w:sz="4" w:space="0" w:color="auto"/>
              <w:left w:val="nil"/>
              <w:bottom w:val="single" w:sz="4" w:space="0" w:color="auto"/>
              <w:right w:val="nil"/>
            </w:tcBorders>
            <w:vAlign w:val="center"/>
          </w:tcPr>
          <w:p w14:paraId="674B9BF6" w14:textId="31957020" w:rsidR="0095129B" w:rsidRPr="00E96C19" w:rsidRDefault="00110627" w:rsidP="00B54690">
            <w:pPr>
              <w:pStyle w:val="20"/>
              <w:topLinePunct/>
              <w:spacing w:line="520" w:lineRule="exact"/>
              <w:jc w:val="center"/>
              <w:rPr>
                <w:rFonts w:ascii="宋体" w:eastAsia="宋体" w:hAnsi="宋体" w:cs="宋体" w:hint="eastAsia"/>
                <w:b w:val="0"/>
              </w:rPr>
            </w:pPr>
            <w:r w:rsidRPr="00110627">
              <w:rPr>
                <w:rFonts w:ascii="宋体" w:eastAsia="宋体" w:hAnsi="宋体" w:cs="宋体" w:hint="eastAsia"/>
                <w:b w:val="0"/>
                <w:sz w:val="36"/>
                <w:szCs w:val="36"/>
              </w:rPr>
              <w:t>宁波财经学院海</w:t>
            </w:r>
            <w:proofErr w:type="gramStart"/>
            <w:r w:rsidRPr="00110627">
              <w:rPr>
                <w:rFonts w:ascii="宋体" w:eastAsia="宋体" w:hAnsi="宋体" w:cs="宋体" w:hint="eastAsia"/>
                <w:b w:val="0"/>
                <w:sz w:val="36"/>
                <w:szCs w:val="36"/>
              </w:rPr>
              <w:t>曙</w:t>
            </w:r>
            <w:proofErr w:type="gramEnd"/>
            <w:r w:rsidRPr="00110627">
              <w:rPr>
                <w:rFonts w:ascii="宋体" w:eastAsia="宋体" w:hAnsi="宋体" w:cs="宋体" w:hint="eastAsia"/>
                <w:b w:val="0"/>
                <w:sz w:val="36"/>
                <w:szCs w:val="36"/>
              </w:rPr>
              <w:t>校区北教2弱电设备采购及安装项目</w:t>
            </w:r>
            <w:r w:rsidR="00053702">
              <w:rPr>
                <w:rFonts w:ascii="宋体" w:eastAsia="宋体" w:hAnsi="宋体" w:cs="宋体" w:hint="eastAsia"/>
                <w:b w:val="0"/>
                <w:sz w:val="36"/>
                <w:szCs w:val="36"/>
              </w:rPr>
              <w:t>（重招）</w:t>
            </w:r>
          </w:p>
        </w:tc>
      </w:tr>
      <w:tr w:rsidR="0095129B" w14:paraId="3C0BC885" w14:textId="77777777">
        <w:trPr>
          <w:trHeight w:val="1119"/>
        </w:trPr>
        <w:tc>
          <w:tcPr>
            <w:tcW w:w="1292" w:type="pct"/>
            <w:tcBorders>
              <w:top w:val="nil"/>
              <w:left w:val="nil"/>
              <w:bottom w:val="nil"/>
              <w:right w:val="nil"/>
            </w:tcBorders>
            <w:vAlign w:val="center"/>
          </w:tcPr>
          <w:p w14:paraId="7113AEA7"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采 购 人：</w:t>
            </w:r>
          </w:p>
        </w:tc>
        <w:tc>
          <w:tcPr>
            <w:tcW w:w="3708" w:type="pct"/>
            <w:tcBorders>
              <w:top w:val="single" w:sz="4" w:space="0" w:color="auto"/>
              <w:left w:val="nil"/>
              <w:bottom w:val="single" w:sz="4" w:space="0" w:color="auto"/>
              <w:right w:val="nil"/>
            </w:tcBorders>
            <w:vAlign w:val="center"/>
          </w:tcPr>
          <w:p w14:paraId="1B202A84" w14:textId="77777777" w:rsidR="0095129B" w:rsidRDefault="0095129B">
            <w:pPr>
              <w:pStyle w:val="20"/>
              <w:topLinePunct/>
              <w:spacing w:before="0" w:after="0" w:line="520" w:lineRule="exact"/>
              <w:jc w:val="center"/>
              <w:rPr>
                <w:rFonts w:ascii="宋体" w:eastAsia="宋体" w:hAnsi="宋体" w:cs="宋体" w:hint="eastAsia"/>
                <w:b w:val="0"/>
                <w:sz w:val="36"/>
                <w:szCs w:val="36"/>
              </w:rPr>
            </w:pPr>
            <w:bookmarkStart w:id="3" w:name="_Toc183591338"/>
            <w:bookmarkStart w:id="4" w:name="_Toc183613999"/>
            <w:bookmarkStart w:id="5" w:name="_Toc190677532"/>
            <w:r>
              <w:rPr>
                <w:rFonts w:ascii="宋体" w:eastAsia="宋体" w:hAnsi="宋体" w:cs="宋体" w:hint="eastAsia"/>
                <w:b w:val="0"/>
                <w:sz w:val="36"/>
                <w:szCs w:val="36"/>
              </w:rPr>
              <w:t>宁波财经学院</w:t>
            </w:r>
            <w:bookmarkEnd w:id="3"/>
            <w:bookmarkEnd w:id="4"/>
            <w:bookmarkEnd w:id="5"/>
          </w:p>
        </w:tc>
      </w:tr>
    </w:tbl>
    <w:p w14:paraId="2B18637F" w14:textId="77777777" w:rsidR="0095129B" w:rsidRDefault="0095129B">
      <w:pPr>
        <w:topLinePunct/>
        <w:rPr>
          <w:rFonts w:ascii="宋体" w:hAnsi="宋体" w:cs="宋体" w:hint="eastAsia"/>
          <w:b/>
        </w:rPr>
      </w:pPr>
    </w:p>
    <w:p w14:paraId="61ADB60F" w14:textId="77777777" w:rsidR="0095129B" w:rsidRDefault="0095129B">
      <w:pPr>
        <w:pStyle w:val="2"/>
        <w:ind w:left="420"/>
      </w:pPr>
    </w:p>
    <w:p w14:paraId="602E3CC2" w14:textId="77777777" w:rsidR="0095129B" w:rsidRDefault="0095129B">
      <w:pPr>
        <w:pStyle w:val="2"/>
        <w:ind w:left="420"/>
      </w:pPr>
    </w:p>
    <w:p w14:paraId="68DDBA1D" w14:textId="77777777" w:rsidR="0095129B" w:rsidRDefault="0095129B">
      <w:pPr>
        <w:pStyle w:val="2"/>
        <w:ind w:left="420"/>
      </w:pPr>
    </w:p>
    <w:p w14:paraId="1D39C9FF" w14:textId="77777777" w:rsidR="0095129B" w:rsidRDefault="0095129B">
      <w:pPr>
        <w:topLinePunct/>
        <w:rPr>
          <w:rFonts w:ascii="宋体" w:hAnsi="宋体" w:cs="宋体" w:hint="eastAsia"/>
          <w:b/>
        </w:rPr>
      </w:pPr>
    </w:p>
    <w:p w14:paraId="4D06FED9" w14:textId="77777777" w:rsidR="0095129B" w:rsidRDefault="0095129B">
      <w:pPr>
        <w:topLinePunct/>
        <w:rPr>
          <w:rFonts w:ascii="宋体" w:hAnsi="宋体" w:cs="宋体" w:hint="eastAsia"/>
          <w:b/>
        </w:rPr>
      </w:pPr>
    </w:p>
    <w:p w14:paraId="206BA20D" w14:textId="77777777" w:rsidR="0095129B" w:rsidRDefault="0095129B">
      <w:pPr>
        <w:topLinePunct/>
        <w:rPr>
          <w:rFonts w:ascii="宋体" w:hAnsi="宋体" w:cs="宋体" w:hint="eastAsia"/>
          <w:b/>
        </w:rPr>
      </w:pPr>
    </w:p>
    <w:p w14:paraId="5C3490AE" w14:textId="702F0B12" w:rsidR="0095129B" w:rsidRDefault="0095129B">
      <w:pPr>
        <w:topLinePunct/>
        <w:spacing w:line="480" w:lineRule="auto"/>
        <w:jc w:val="center"/>
        <w:rPr>
          <w:rFonts w:ascii="宋体" w:hAnsi="宋体" w:cs="宋体" w:hint="eastAsia"/>
          <w:sz w:val="44"/>
        </w:rPr>
      </w:pPr>
      <w:r>
        <w:rPr>
          <w:rFonts w:ascii="宋体" w:hAnsi="宋体" w:cs="宋体" w:hint="eastAsia"/>
          <w:sz w:val="44"/>
        </w:rPr>
        <w:t>2</w:t>
      </w:r>
      <w:r>
        <w:rPr>
          <w:rFonts w:ascii="宋体" w:hAnsi="宋体" w:cs="宋体"/>
          <w:sz w:val="44"/>
        </w:rPr>
        <w:t>02</w:t>
      </w:r>
      <w:r w:rsidR="0093173E">
        <w:rPr>
          <w:rFonts w:ascii="宋体" w:hAnsi="宋体" w:cs="宋体"/>
          <w:sz w:val="44"/>
        </w:rPr>
        <w:t>6</w:t>
      </w:r>
      <w:r>
        <w:rPr>
          <w:rFonts w:ascii="宋体" w:hAnsi="宋体" w:cs="宋体" w:hint="eastAsia"/>
          <w:sz w:val="44"/>
        </w:rPr>
        <w:t>年</w:t>
      </w:r>
      <w:r w:rsidR="00777232">
        <w:rPr>
          <w:rFonts w:ascii="宋体" w:hAnsi="宋体" w:cs="宋体" w:hint="eastAsia"/>
          <w:sz w:val="44"/>
        </w:rPr>
        <w:t>8</w:t>
      </w:r>
      <w:r>
        <w:rPr>
          <w:rFonts w:ascii="宋体" w:hAnsi="宋体" w:cs="宋体" w:hint="eastAsia"/>
          <w:sz w:val="44"/>
        </w:rPr>
        <w:t>月</w:t>
      </w:r>
    </w:p>
    <w:p w14:paraId="679F59BF" w14:textId="1421DBAC" w:rsidR="006C7F10" w:rsidRDefault="0095129B" w:rsidP="00110627">
      <w:pPr>
        <w:tabs>
          <w:tab w:val="left" w:pos="3138"/>
          <w:tab w:val="center" w:pos="4394"/>
        </w:tabs>
        <w:topLinePunct/>
        <w:spacing w:line="600" w:lineRule="auto"/>
        <w:jc w:val="left"/>
        <w:rPr>
          <w:rFonts w:ascii="宋体" w:hAnsi="宋体" w:cs="宋体" w:hint="eastAsia"/>
          <w:b/>
          <w:sz w:val="44"/>
        </w:rPr>
      </w:pPr>
      <w:r>
        <w:rPr>
          <w:rFonts w:ascii="宋体" w:hAnsi="宋体" w:cs="宋体" w:hint="eastAsia"/>
          <w:sz w:val="44"/>
        </w:rPr>
        <w:br w:type="page"/>
      </w:r>
      <w:r w:rsidR="00110627">
        <w:rPr>
          <w:rFonts w:ascii="宋体" w:hAnsi="宋体" w:cs="宋体" w:hint="eastAsia"/>
          <w:sz w:val="44"/>
        </w:rPr>
        <w:lastRenderedPageBreak/>
        <w:tab/>
      </w:r>
      <w:r w:rsidR="00110627">
        <w:rPr>
          <w:rFonts w:ascii="宋体" w:hAnsi="宋体" w:cs="宋体" w:hint="eastAsia"/>
          <w:sz w:val="44"/>
        </w:rPr>
        <w:tab/>
      </w:r>
      <w:r>
        <w:rPr>
          <w:rFonts w:ascii="宋体" w:hAnsi="宋体" w:cs="宋体" w:hint="eastAsia"/>
          <w:b/>
          <w:sz w:val="44"/>
        </w:rPr>
        <w:t>目  录</w:t>
      </w:r>
    </w:p>
    <w:p w14:paraId="6742DBDC" w14:textId="400724D3" w:rsidR="00ED02DF" w:rsidRPr="00A63E10" w:rsidRDefault="006C7F10">
      <w:pPr>
        <w:pStyle w:val="TOC1"/>
        <w:rPr>
          <w:rFonts w:ascii="等线" w:eastAsia="等线" w:hAnsi="等线" w:hint="eastAsia"/>
          <w:b w:val="0"/>
          <w:bCs w:val="0"/>
          <w:caps w:val="0"/>
          <w:noProof/>
          <w:kern w:val="2"/>
          <w:sz w:val="21"/>
          <w:szCs w:val="22"/>
        </w:rPr>
      </w:pPr>
      <w:r>
        <w:rPr>
          <w:lang w:val="zh-CN"/>
        </w:rPr>
        <w:fldChar w:fldCharType="begin"/>
      </w:r>
      <w:r>
        <w:rPr>
          <w:lang w:val="zh-CN"/>
        </w:rPr>
        <w:instrText xml:space="preserve"> TOC \o "1-3" \h \z \u </w:instrText>
      </w:r>
      <w:r>
        <w:rPr>
          <w:lang w:val="zh-CN"/>
        </w:rPr>
        <w:fldChar w:fldCharType="separate"/>
      </w:r>
      <w:hyperlink w:anchor="_Toc190677533" w:history="1">
        <w:r w:rsidR="00ED02DF" w:rsidRPr="008D402F">
          <w:rPr>
            <w:rStyle w:val="affc"/>
            <w:noProof/>
          </w:rPr>
          <w:t>第一部分</w:t>
        </w:r>
        <w:r w:rsidR="00ED02DF" w:rsidRPr="008D402F">
          <w:rPr>
            <w:rStyle w:val="affc"/>
            <w:noProof/>
          </w:rPr>
          <w:t xml:space="preserve">  </w:t>
        </w:r>
        <w:r w:rsidR="00ED02DF" w:rsidRPr="008D402F">
          <w:rPr>
            <w:rStyle w:val="affc"/>
            <w:noProof/>
          </w:rPr>
          <w:t>采购公告</w:t>
        </w:r>
        <w:r w:rsidR="00ED02DF">
          <w:rPr>
            <w:noProof/>
            <w:webHidden/>
          </w:rPr>
          <w:tab/>
        </w:r>
        <w:r w:rsidR="00ED02DF">
          <w:rPr>
            <w:noProof/>
            <w:webHidden/>
          </w:rPr>
          <w:fldChar w:fldCharType="begin"/>
        </w:r>
        <w:r w:rsidR="00ED02DF">
          <w:rPr>
            <w:noProof/>
            <w:webHidden/>
          </w:rPr>
          <w:instrText xml:space="preserve"> PAGEREF _Toc190677533 \h </w:instrText>
        </w:r>
        <w:r w:rsidR="00ED02DF">
          <w:rPr>
            <w:noProof/>
            <w:webHidden/>
          </w:rPr>
        </w:r>
        <w:r w:rsidR="00ED02DF">
          <w:rPr>
            <w:noProof/>
            <w:webHidden/>
          </w:rPr>
          <w:fldChar w:fldCharType="separate"/>
        </w:r>
        <w:r w:rsidR="00F57ECA">
          <w:rPr>
            <w:noProof/>
            <w:webHidden/>
          </w:rPr>
          <w:t>1</w:t>
        </w:r>
        <w:r w:rsidR="00ED02DF">
          <w:rPr>
            <w:noProof/>
            <w:webHidden/>
          </w:rPr>
          <w:fldChar w:fldCharType="end"/>
        </w:r>
      </w:hyperlink>
    </w:p>
    <w:p w14:paraId="0AF98135" w14:textId="01D49224" w:rsidR="00ED02DF" w:rsidRPr="00A63E10" w:rsidRDefault="00000000">
      <w:pPr>
        <w:pStyle w:val="TOC1"/>
        <w:rPr>
          <w:rFonts w:ascii="等线" w:eastAsia="等线" w:hAnsi="等线" w:hint="eastAsia"/>
          <w:b w:val="0"/>
          <w:bCs w:val="0"/>
          <w:caps w:val="0"/>
          <w:noProof/>
          <w:kern w:val="2"/>
          <w:sz w:val="21"/>
          <w:szCs w:val="22"/>
        </w:rPr>
      </w:pPr>
      <w:hyperlink w:anchor="_Toc190677534" w:history="1">
        <w:r w:rsidR="00ED02DF" w:rsidRPr="008D402F">
          <w:rPr>
            <w:rStyle w:val="affc"/>
            <w:noProof/>
          </w:rPr>
          <w:t>第二部分</w:t>
        </w:r>
        <w:r w:rsidR="00ED02DF" w:rsidRPr="008D402F">
          <w:rPr>
            <w:rStyle w:val="affc"/>
            <w:noProof/>
          </w:rPr>
          <w:t xml:space="preserve">  </w:t>
        </w:r>
        <w:r w:rsidR="00ED02DF" w:rsidRPr="008D402F">
          <w:rPr>
            <w:rStyle w:val="affc"/>
            <w:noProof/>
          </w:rPr>
          <w:t>询价采购须知</w:t>
        </w:r>
        <w:r w:rsidR="00ED02DF">
          <w:rPr>
            <w:noProof/>
            <w:webHidden/>
          </w:rPr>
          <w:tab/>
        </w:r>
        <w:r w:rsidR="00ED02DF">
          <w:rPr>
            <w:noProof/>
            <w:webHidden/>
          </w:rPr>
          <w:fldChar w:fldCharType="begin"/>
        </w:r>
        <w:r w:rsidR="00ED02DF">
          <w:rPr>
            <w:noProof/>
            <w:webHidden/>
          </w:rPr>
          <w:instrText xml:space="preserve"> PAGEREF _Toc190677534 \h </w:instrText>
        </w:r>
        <w:r w:rsidR="00ED02DF">
          <w:rPr>
            <w:noProof/>
            <w:webHidden/>
          </w:rPr>
        </w:r>
        <w:r w:rsidR="00ED02DF">
          <w:rPr>
            <w:noProof/>
            <w:webHidden/>
          </w:rPr>
          <w:fldChar w:fldCharType="separate"/>
        </w:r>
        <w:r w:rsidR="00F57ECA">
          <w:rPr>
            <w:noProof/>
            <w:webHidden/>
          </w:rPr>
          <w:t>3</w:t>
        </w:r>
        <w:r w:rsidR="00ED02DF">
          <w:rPr>
            <w:noProof/>
            <w:webHidden/>
          </w:rPr>
          <w:fldChar w:fldCharType="end"/>
        </w:r>
      </w:hyperlink>
    </w:p>
    <w:p w14:paraId="20DE9284" w14:textId="40658A3D" w:rsidR="00ED02DF" w:rsidRPr="00A63E10" w:rsidRDefault="00000000">
      <w:pPr>
        <w:pStyle w:val="TOC1"/>
        <w:rPr>
          <w:rFonts w:ascii="等线" w:eastAsia="等线" w:hAnsi="等线" w:hint="eastAsia"/>
          <w:b w:val="0"/>
          <w:bCs w:val="0"/>
          <w:caps w:val="0"/>
          <w:noProof/>
          <w:kern w:val="2"/>
          <w:sz w:val="21"/>
          <w:szCs w:val="22"/>
        </w:rPr>
      </w:pPr>
      <w:hyperlink w:anchor="_Toc190677539" w:history="1">
        <w:r w:rsidR="00ED02DF" w:rsidRPr="008D402F">
          <w:rPr>
            <w:rStyle w:val="affc"/>
            <w:noProof/>
          </w:rPr>
          <w:t>第三部分</w:t>
        </w:r>
        <w:r w:rsidR="00ED02DF" w:rsidRPr="008D402F">
          <w:rPr>
            <w:rStyle w:val="affc"/>
            <w:noProof/>
          </w:rPr>
          <w:t xml:space="preserve">  </w:t>
        </w:r>
        <w:r w:rsidR="00ED02DF" w:rsidRPr="008D402F">
          <w:rPr>
            <w:rStyle w:val="affc"/>
            <w:noProof/>
          </w:rPr>
          <w:t>评审标准</w:t>
        </w:r>
        <w:r w:rsidR="00ED02DF">
          <w:rPr>
            <w:noProof/>
            <w:webHidden/>
          </w:rPr>
          <w:tab/>
        </w:r>
        <w:r w:rsidR="00ED02DF">
          <w:rPr>
            <w:noProof/>
            <w:webHidden/>
          </w:rPr>
          <w:fldChar w:fldCharType="begin"/>
        </w:r>
        <w:r w:rsidR="00ED02DF">
          <w:rPr>
            <w:noProof/>
            <w:webHidden/>
          </w:rPr>
          <w:instrText xml:space="preserve"> PAGEREF _Toc190677539 \h </w:instrText>
        </w:r>
        <w:r w:rsidR="00ED02DF">
          <w:rPr>
            <w:noProof/>
            <w:webHidden/>
          </w:rPr>
        </w:r>
        <w:r w:rsidR="00ED02DF">
          <w:rPr>
            <w:noProof/>
            <w:webHidden/>
          </w:rPr>
          <w:fldChar w:fldCharType="separate"/>
        </w:r>
        <w:r w:rsidR="00F57ECA">
          <w:rPr>
            <w:noProof/>
            <w:webHidden/>
          </w:rPr>
          <w:t>7</w:t>
        </w:r>
        <w:r w:rsidR="00ED02DF">
          <w:rPr>
            <w:noProof/>
            <w:webHidden/>
          </w:rPr>
          <w:fldChar w:fldCharType="end"/>
        </w:r>
      </w:hyperlink>
    </w:p>
    <w:p w14:paraId="15A797A4" w14:textId="3E56EE3D" w:rsidR="00ED02DF" w:rsidRPr="00A63E10" w:rsidRDefault="00000000">
      <w:pPr>
        <w:pStyle w:val="TOC1"/>
        <w:rPr>
          <w:rFonts w:ascii="等线" w:eastAsia="等线" w:hAnsi="等线" w:hint="eastAsia"/>
          <w:b w:val="0"/>
          <w:bCs w:val="0"/>
          <w:caps w:val="0"/>
          <w:noProof/>
          <w:kern w:val="2"/>
          <w:sz w:val="21"/>
          <w:szCs w:val="22"/>
        </w:rPr>
      </w:pPr>
      <w:hyperlink w:anchor="_Toc190677540" w:history="1">
        <w:r w:rsidR="00ED02DF" w:rsidRPr="008D402F">
          <w:rPr>
            <w:rStyle w:val="affc"/>
            <w:noProof/>
          </w:rPr>
          <w:t>第四部分</w:t>
        </w:r>
        <w:r w:rsidR="00ED02DF" w:rsidRPr="008D402F">
          <w:rPr>
            <w:rStyle w:val="affc"/>
            <w:noProof/>
          </w:rPr>
          <w:t xml:space="preserve">  </w:t>
        </w:r>
        <w:r w:rsidR="00ED02DF" w:rsidRPr="008D402F">
          <w:rPr>
            <w:rStyle w:val="affc"/>
            <w:noProof/>
          </w:rPr>
          <w:t>项目需求</w:t>
        </w:r>
        <w:r w:rsidR="00ED02DF">
          <w:rPr>
            <w:noProof/>
            <w:webHidden/>
          </w:rPr>
          <w:tab/>
        </w:r>
        <w:r w:rsidR="00ED02DF">
          <w:rPr>
            <w:noProof/>
            <w:webHidden/>
          </w:rPr>
          <w:fldChar w:fldCharType="begin"/>
        </w:r>
        <w:r w:rsidR="00ED02DF">
          <w:rPr>
            <w:noProof/>
            <w:webHidden/>
          </w:rPr>
          <w:instrText xml:space="preserve"> PAGEREF _Toc190677540 \h </w:instrText>
        </w:r>
        <w:r w:rsidR="00ED02DF">
          <w:rPr>
            <w:noProof/>
            <w:webHidden/>
          </w:rPr>
        </w:r>
        <w:r w:rsidR="00ED02DF">
          <w:rPr>
            <w:noProof/>
            <w:webHidden/>
          </w:rPr>
          <w:fldChar w:fldCharType="separate"/>
        </w:r>
        <w:r w:rsidR="00F57ECA">
          <w:rPr>
            <w:noProof/>
            <w:webHidden/>
          </w:rPr>
          <w:t>8</w:t>
        </w:r>
        <w:r w:rsidR="00ED02DF">
          <w:rPr>
            <w:noProof/>
            <w:webHidden/>
          </w:rPr>
          <w:fldChar w:fldCharType="end"/>
        </w:r>
      </w:hyperlink>
    </w:p>
    <w:p w14:paraId="59711F35" w14:textId="52379568" w:rsidR="00ED02DF" w:rsidRPr="00A63E10" w:rsidRDefault="00000000">
      <w:pPr>
        <w:pStyle w:val="TOC1"/>
        <w:rPr>
          <w:rFonts w:ascii="等线" w:eastAsia="等线" w:hAnsi="等线" w:hint="eastAsia"/>
          <w:b w:val="0"/>
          <w:bCs w:val="0"/>
          <w:caps w:val="0"/>
          <w:noProof/>
          <w:kern w:val="2"/>
          <w:sz w:val="21"/>
          <w:szCs w:val="22"/>
        </w:rPr>
      </w:pPr>
      <w:hyperlink w:anchor="_Toc190677541" w:history="1">
        <w:r w:rsidR="00ED02DF" w:rsidRPr="008D402F">
          <w:rPr>
            <w:rStyle w:val="affc"/>
            <w:noProof/>
          </w:rPr>
          <w:t>第五部分</w:t>
        </w:r>
        <w:r w:rsidR="00ED02DF" w:rsidRPr="008D402F">
          <w:rPr>
            <w:rStyle w:val="affc"/>
            <w:noProof/>
          </w:rPr>
          <w:t xml:space="preserve"> </w:t>
        </w:r>
        <w:r w:rsidR="00ED02DF" w:rsidRPr="008D402F">
          <w:rPr>
            <w:rStyle w:val="affc"/>
            <w:noProof/>
          </w:rPr>
          <w:t>响应文件格式</w:t>
        </w:r>
        <w:r w:rsidR="00ED02DF">
          <w:rPr>
            <w:noProof/>
            <w:webHidden/>
          </w:rPr>
          <w:tab/>
        </w:r>
        <w:r w:rsidR="00ED02DF">
          <w:rPr>
            <w:noProof/>
            <w:webHidden/>
          </w:rPr>
          <w:fldChar w:fldCharType="begin"/>
        </w:r>
        <w:r w:rsidR="00ED02DF">
          <w:rPr>
            <w:noProof/>
            <w:webHidden/>
          </w:rPr>
          <w:instrText xml:space="preserve"> PAGEREF _Toc190677541 \h </w:instrText>
        </w:r>
        <w:r w:rsidR="00ED02DF">
          <w:rPr>
            <w:noProof/>
            <w:webHidden/>
          </w:rPr>
        </w:r>
        <w:r w:rsidR="00ED02DF">
          <w:rPr>
            <w:noProof/>
            <w:webHidden/>
          </w:rPr>
          <w:fldChar w:fldCharType="separate"/>
        </w:r>
        <w:r w:rsidR="00F57ECA">
          <w:rPr>
            <w:noProof/>
            <w:webHidden/>
          </w:rPr>
          <w:t>8</w:t>
        </w:r>
        <w:r w:rsidR="00ED02DF">
          <w:rPr>
            <w:noProof/>
            <w:webHidden/>
          </w:rPr>
          <w:fldChar w:fldCharType="end"/>
        </w:r>
      </w:hyperlink>
    </w:p>
    <w:p w14:paraId="63C709AC" w14:textId="3F79D0FC" w:rsidR="00ED02DF" w:rsidRPr="00A63E10" w:rsidRDefault="00000000">
      <w:pPr>
        <w:pStyle w:val="TOC1"/>
        <w:rPr>
          <w:rFonts w:ascii="等线" w:eastAsia="等线" w:hAnsi="等线" w:hint="eastAsia"/>
          <w:b w:val="0"/>
          <w:bCs w:val="0"/>
          <w:caps w:val="0"/>
          <w:noProof/>
          <w:kern w:val="2"/>
          <w:sz w:val="21"/>
          <w:szCs w:val="22"/>
        </w:rPr>
      </w:pPr>
      <w:hyperlink w:anchor="_Toc190677542" w:history="1">
        <w:r w:rsidR="00ED02DF" w:rsidRPr="008D402F">
          <w:rPr>
            <w:rStyle w:val="affc"/>
            <w:noProof/>
          </w:rPr>
          <w:t>第六部分</w:t>
        </w:r>
        <w:r w:rsidR="00ED02DF" w:rsidRPr="008D402F">
          <w:rPr>
            <w:rStyle w:val="affc"/>
            <w:noProof/>
          </w:rPr>
          <w:t xml:space="preserve"> </w:t>
        </w:r>
        <w:r w:rsidR="00ED02DF" w:rsidRPr="008D402F">
          <w:rPr>
            <w:rStyle w:val="affc"/>
            <w:noProof/>
          </w:rPr>
          <w:t>附件（合同）</w:t>
        </w:r>
        <w:r w:rsidR="00ED02DF">
          <w:rPr>
            <w:noProof/>
            <w:webHidden/>
          </w:rPr>
          <w:tab/>
        </w:r>
        <w:r w:rsidR="00ED02DF">
          <w:rPr>
            <w:noProof/>
            <w:webHidden/>
          </w:rPr>
          <w:fldChar w:fldCharType="begin"/>
        </w:r>
        <w:r w:rsidR="00ED02DF">
          <w:rPr>
            <w:noProof/>
            <w:webHidden/>
          </w:rPr>
          <w:instrText xml:space="preserve"> PAGEREF _Toc190677542 \h </w:instrText>
        </w:r>
        <w:r w:rsidR="00ED02DF">
          <w:rPr>
            <w:noProof/>
            <w:webHidden/>
          </w:rPr>
        </w:r>
        <w:r w:rsidR="00ED02DF">
          <w:rPr>
            <w:noProof/>
            <w:webHidden/>
          </w:rPr>
          <w:fldChar w:fldCharType="separate"/>
        </w:r>
        <w:r w:rsidR="00F57ECA">
          <w:rPr>
            <w:noProof/>
            <w:webHidden/>
          </w:rPr>
          <w:t>20</w:t>
        </w:r>
        <w:r w:rsidR="00ED02DF">
          <w:rPr>
            <w:noProof/>
            <w:webHidden/>
          </w:rPr>
          <w:fldChar w:fldCharType="end"/>
        </w:r>
      </w:hyperlink>
    </w:p>
    <w:p w14:paraId="65CAE805" w14:textId="77777777" w:rsidR="006C7F10" w:rsidRDefault="006C7F10">
      <w:r>
        <w:rPr>
          <w:b/>
          <w:bCs/>
          <w:lang w:val="zh-CN"/>
        </w:rPr>
        <w:fldChar w:fldCharType="end"/>
      </w:r>
    </w:p>
    <w:p w14:paraId="3433EE2B" w14:textId="77777777" w:rsidR="0095129B" w:rsidRPr="006C7F10" w:rsidRDefault="0095129B">
      <w:pPr>
        <w:topLinePunct/>
        <w:spacing w:line="600" w:lineRule="auto"/>
        <w:jc w:val="center"/>
        <w:rPr>
          <w:rFonts w:ascii="宋体" w:hAnsi="宋体" w:cs="宋体" w:hint="eastAsia"/>
          <w:b/>
          <w:sz w:val="44"/>
        </w:rPr>
      </w:pPr>
    </w:p>
    <w:p w14:paraId="4744C61B" w14:textId="77777777" w:rsidR="0095129B" w:rsidRDefault="0095129B">
      <w:pPr>
        <w:topLinePunct/>
        <w:spacing w:line="440" w:lineRule="exact"/>
        <w:rPr>
          <w:rFonts w:ascii="宋体" w:hAnsi="宋体" w:cs="宋体" w:hint="eastAsia"/>
          <w:sz w:val="28"/>
        </w:rPr>
      </w:pPr>
    </w:p>
    <w:p w14:paraId="3470D586" w14:textId="77777777" w:rsidR="0095129B" w:rsidRDefault="0095129B">
      <w:pPr>
        <w:topLinePunct/>
        <w:spacing w:line="440" w:lineRule="exact"/>
        <w:rPr>
          <w:rFonts w:ascii="宋体" w:hAnsi="宋体" w:cs="宋体" w:hint="eastAsia"/>
          <w:sz w:val="28"/>
        </w:rPr>
      </w:pPr>
    </w:p>
    <w:p w14:paraId="67BC35BE" w14:textId="77777777" w:rsidR="0095129B" w:rsidRDefault="0095129B">
      <w:pPr>
        <w:topLinePunct/>
        <w:jc w:val="center"/>
        <w:rPr>
          <w:rFonts w:ascii="宋体" w:hAnsi="宋体" w:cs="宋体" w:hint="eastAsia"/>
          <w:b/>
          <w:sz w:val="36"/>
          <w:szCs w:val="36"/>
        </w:rPr>
        <w:sectPr w:rsidR="0095129B">
          <w:headerReference w:type="first" r:id="rId8"/>
          <w:type w:val="continuous"/>
          <w:pgSz w:w="11907" w:h="16840"/>
          <w:pgMar w:top="1417" w:right="1417" w:bottom="1417" w:left="1701" w:header="850" w:footer="850" w:gutter="0"/>
          <w:cols w:space="720"/>
          <w:docGrid w:type="lines" w:linePitch="285"/>
        </w:sectPr>
      </w:pPr>
    </w:p>
    <w:p w14:paraId="3A669F7A" w14:textId="77777777" w:rsidR="0095129B" w:rsidRDefault="0095129B" w:rsidP="006C7F10">
      <w:pPr>
        <w:pStyle w:val="10"/>
        <w:rPr>
          <w:sz w:val="24"/>
          <w:szCs w:val="24"/>
        </w:rPr>
      </w:pPr>
      <w:bookmarkStart w:id="6" w:name="_Toc190677533"/>
      <w:r>
        <w:rPr>
          <w:rFonts w:hint="eastAsia"/>
        </w:rPr>
        <w:lastRenderedPageBreak/>
        <w:t>第一部分</w:t>
      </w:r>
      <w:r>
        <w:rPr>
          <w:rFonts w:hint="eastAsia"/>
        </w:rPr>
        <w:t xml:space="preserve">  </w:t>
      </w:r>
      <w:r>
        <w:rPr>
          <w:rFonts w:hint="eastAsia"/>
        </w:rPr>
        <w:t>采购公告</w:t>
      </w:r>
      <w:bookmarkEnd w:id="6"/>
    </w:p>
    <w:p w14:paraId="0E00E2EA" w14:textId="3C827682" w:rsidR="0095129B" w:rsidRPr="00C67810" w:rsidRDefault="0095129B">
      <w:pPr>
        <w:topLinePunct/>
        <w:spacing w:line="440" w:lineRule="exact"/>
        <w:rPr>
          <w:rFonts w:ascii="宋体" w:hAnsi="宋体" w:cs="宋体" w:hint="eastAsia"/>
          <w:sz w:val="24"/>
          <w:szCs w:val="24"/>
          <w:u w:val="single"/>
        </w:rPr>
      </w:pPr>
      <w:r>
        <w:rPr>
          <w:rFonts w:ascii="宋体" w:hAnsi="宋体" w:cs="宋体" w:hint="eastAsia"/>
          <w:sz w:val="24"/>
          <w:szCs w:val="24"/>
        </w:rPr>
        <w:t>项目编号：</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r w:rsidR="004E25C4">
        <w:rPr>
          <w:rFonts w:ascii="宋体" w:hAnsi="宋体" w:cs="宋体"/>
          <w:sz w:val="24"/>
          <w:szCs w:val="24"/>
          <w:u w:val="single"/>
        </w:rPr>
        <w:t>NBCJ-260</w:t>
      </w:r>
      <w:r w:rsidR="00B3438F">
        <w:rPr>
          <w:rFonts w:ascii="宋体" w:hAnsi="宋体" w:cs="宋体" w:hint="eastAsia"/>
          <w:sz w:val="24"/>
          <w:szCs w:val="24"/>
          <w:u w:val="single"/>
        </w:rPr>
        <w:t>8</w:t>
      </w:r>
      <w:r w:rsidR="00980375">
        <w:rPr>
          <w:rFonts w:ascii="宋体" w:hAnsi="宋体" w:cs="宋体" w:hint="eastAsia"/>
          <w:sz w:val="24"/>
          <w:szCs w:val="24"/>
          <w:u w:val="single"/>
        </w:rPr>
        <w:t>17</w:t>
      </w:r>
      <w:r w:rsidR="004E25C4">
        <w:rPr>
          <w:rFonts w:ascii="宋体" w:hAnsi="宋体" w:cs="宋体"/>
          <w:sz w:val="24"/>
          <w:szCs w:val="24"/>
          <w:u w:val="single"/>
        </w:rPr>
        <w:t>01</w:t>
      </w:r>
      <w:r w:rsidRPr="00C67810">
        <w:rPr>
          <w:rFonts w:ascii="宋体" w:hAnsi="宋体" w:cs="宋体"/>
          <w:sz w:val="24"/>
          <w:szCs w:val="24"/>
          <w:u w:val="single"/>
        </w:rPr>
        <w:t xml:space="preserve">  </w:t>
      </w:r>
    </w:p>
    <w:p w14:paraId="530DEB72" w14:textId="6B9E6F0B" w:rsidR="0095129B" w:rsidRPr="00C67810" w:rsidRDefault="0095129B">
      <w:pPr>
        <w:topLinePunct/>
        <w:spacing w:line="440" w:lineRule="exact"/>
        <w:rPr>
          <w:rFonts w:ascii="宋体" w:hAnsi="宋体" w:cs="宋体" w:hint="eastAsia"/>
          <w:sz w:val="24"/>
          <w:szCs w:val="24"/>
        </w:rPr>
      </w:pPr>
      <w:r w:rsidRPr="00C67810">
        <w:rPr>
          <w:rFonts w:ascii="宋体" w:hAnsi="宋体" w:cs="宋体" w:hint="eastAsia"/>
          <w:sz w:val="24"/>
          <w:szCs w:val="24"/>
        </w:rPr>
        <w:t>发布日期：</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r w:rsidR="004E25C4">
        <w:rPr>
          <w:rFonts w:ascii="宋体" w:hAnsi="宋体" w:cs="宋体" w:hint="eastAsia"/>
          <w:sz w:val="24"/>
          <w:szCs w:val="24"/>
          <w:u w:val="single"/>
        </w:rPr>
        <w:t>2</w:t>
      </w:r>
      <w:r w:rsidR="004E25C4" w:rsidRPr="00647ACE">
        <w:rPr>
          <w:rFonts w:ascii="宋体" w:hAnsi="宋体" w:cs="宋体" w:hint="eastAsia"/>
          <w:sz w:val="24"/>
          <w:szCs w:val="24"/>
          <w:u w:val="single"/>
        </w:rPr>
        <w:t>02</w:t>
      </w:r>
      <w:r w:rsidR="004E25C4">
        <w:rPr>
          <w:rFonts w:ascii="宋体" w:hAnsi="宋体" w:cs="宋体"/>
          <w:sz w:val="24"/>
          <w:szCs w:val="24"/>
          <w:u w:val="single"/>
        </w:rPr>
        <w:t>6</w:t>
      </w:r>
      <w:r w:rsidR="004E25C4" w:rsidRPr="00647ACE">
        <w:rPr>
          <w:rFonts w:ascii="宋体" w:hAnsi="宋体" w:cs="宋体" w:hint="eastAsia"/>
          <w:sz w:val="24"/>
          <w:szCs w:val="24"/>
          <w:u w:val="single"/>
        </w:rPr>
        <w:t>年</w:t>
      </w:r>
      <w:r w:rsidR="00B3438F">
        <w:rPr>
          <w:rFonts w:ascii="宋体" w:hAnsi="宋体" w:cs="宋体" w:hint="eastAsia"/>
          <w:sz w:val="24"/>
          <w:szCs w:val="24"/>
          <w:u w:val="single"/>
        </w:rPr>
        <w:t>8</w:t>
      </w:r>
      <w:r w:rsidR="004E25C4" w:rsidRPr="00647ACE">
        <w:rPr>
          <w:rFonts w:ascii="宋体" w:hAnsi="宋体" w:cs="宋体" w:hint="eastAsia"/>
          <w:sz w:val="24"/>
          <w:szCs w:val="24"/>
          <w:u w:val="single"/>
        </w:rPr>
        <w:t>月</w:t>
      </w:r>
      <w:r w:rsidR="00E26F5D">
        <w:rPr>
          <w:rFonts w:ascii="宋体" w:hAnsi="宋体" w:cs="宋体" w:hint="eastAsia"/>
          <w:sz w:val="24"/>
          <w:szCs w:val="24"/>
          <w:u w:val="single"/>
        </w:rPr>
        <w:t>25</w:t>
      </w:r>
      <w:r w:rsidR="004E25C4" w:rsidRPr="00647ACE">
        <w:rPr>
          <w:rFonts w:ascii="宋体" w:hAnsi="宋体" w:cs="宋体" w:hint="eastAsia"/>
          <w:sz w:val="24"/>
          <w:szCs w:val="24"/>
          <w:u w:val="single"/>
        </w:rPr>
        <w:t>日</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p>
    <w:p w14:paraId="580E5658" w14:textId="77777777" w:rsidR="0095129B" w:rsidRDefault="0095129B">
      <w:pPr>
        <w:topLinePunct/>
        <w:spacing w:line="440" w:lineRule="exact"/>
        <w:ind w:firstLineChars="200" w:firstLine="480"/>
        <w:rPr>
          <w:rFonts w:ascii="宋体" w:hAnsi="宋体" w:cs="宋体" w:hint="eastAsia"/>
          <w:sz w:val="24"/>
          <w:szCs w:val="24"/>
        </w:rPr>
      </w:pPr>
      <w:r>
        <w:rPr>
          <w:rFonts w:ascii="宋体" w:hAnsi="宋体" w:cs="宋体" w:hint="eastAsia"/>
          <w:sz w:val="24"/>
          <w:szCs w:val="24"/>
        </w:rPr>
        <w:t>宁波财经学院对以下项目进行询价采购，本项目为非招标方式采购，采购程序由采购人按实际情况确定，现公告邀请合格供应商参加采购活动。</w:t>
      </w:r>
    </w:p>
    <w:p w14:paraId="39135752" w14:textId="60A5B66A" w:rsidR="0095129B" w:rsidRDefault="0095129B" w:rsidP="00A95945">
      <w:pPr>
        <w:topLinePunct/>
        <w:spacing w:line="440" w:lineRule="exact"/>
        <w:rPr>
          <w:rFonts w:ascii="宋体" w:hAnsi="宋体" w:cs="宋体" w:hint="eastAsia"/>
          <w:sz w:val="24"/>
          <w:szCs w:val="24"/>
        </w:rPr>
      </w:pPr>
      <w:r>
        <w:rPr>
          <w:rFonts w:ascii="宋体" w:hAnsi="宋体" w:cs="宋体" w:hint="eastAsia"/>
          <w:sz w:val="24"/>
          <w:szCs w:val="24"/>
        </w:rPr>
        <w:t>一、项目名称：</w:t>
      </w:r>
      <w:r>
        <w:rPr>
          <w:rFonts w:ascii="宋体" w:hAnsi="宋体" w:cs="宋体" w:hint="eastAsia"/>
          <w:sz w:val="24"/>
          <w:szCs w:val="24"/>
          <w:u w:val="single"/>
        </w:rPr>
        <w:t xml:space="preserve"> </w:t>
      </w:r>
      <w:r w:rsidR="00980375" w:rsidRPr="00980375">
        <w:rPr>
          <w:rFonts w:ascii="宋体" w:hAnsi="宋体" w:cs="宋体" w:hint="eastAsia"/>
          <w:sz w:val="24"/>
          <w:szCs w:val="24"/>
          <w:u w:val="single"/>
        </w:rPr>
        <w:t>宁波财经学院海</w:t>
      </w:r>
      <w:proofErr w:type="gramStart"/>
      <w:r w:rsidR="00980375" w:rsidRPr="00980375">
        <w:rPr>
          <w:rFonts w:ascii="宋体" w:hAnsi="宋体" w:cs="宋体" w:hint="eastAsia"/>
          <w:sz w:val="24"/>
          <w:szCs w:val="24"/>
          <w:u w:val="single"/>
        </w:rPr>
        <w:t>曙</w:t>
      </w:r>
      <w:proofErr w:type="gramEnd"/>
      <w:r w:rsidR="00980375" w:rsidRPr="00980375">
        <w:rPr>
          <w:rFonts w:ascii="宋体" w:hAnsi="宋体" w:cs="宋体" w:hint="eastAsia"/>
          <w:sz w:val="24"/>
          <w:szCs w:val="24"/>
          <w:u w:val="single"/>
        </w:rPr>
        <w:t>校区北教2弱电设备采购及安装项目</w:t>
      </w:r>
      <w:r w:rsidR="00E26F5D">
        <w:rPr>
          <w:rFonts w:ascii="宋体" w:hAnsi="宋体" w:cs="宋体" w:hint="eastAsia"/>
          <w:sz w:val="24"/>
          <w:szCs w:val="24"/>
          <w:u w:val="single"/>
        </w:rPr>
        <w:t>（重招）</w:t>
      </w:r>
      <w:r w:rsidR="00C563AE">
        <w:rPr>
          <w:rFonts w:ascii="宋体" w:hAnsi="宋体" w:cs="宋体" w:hint="eastAsia"/>
          <w:sz w:val="24"/>
          <w:szCs w:val="24"/>
          <w:u w:val="single"/>
        </w:rPr>
        <w:t xml:space="preserve"> </w:t>
      </w:r>
    </w:p>
    <w:p w14:paraId="3609A71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二、采购项目概况：</w:t>
      </w:r>
    </w:p>
    <w:tbl>
      <w:tblPr>
        <w:tblW w:w="0" w:type="auto"/>
        <w:tblInd w:w="118" w:type="dxa"/>
        <w:tblCellMar>
          <w:left w:w="0" w:type="dxa"/>
          <w:right w:w="0" w:type="dxa"/>
        </w:tblCellMar>
        <w:tblLook w:val="0000" w:firstRow="0" w:lastRow="0" w:firstColumn="0" w:lastColumn="0" w:noHBand="0" w:noVBand="0"/>
      </w:tblPr>
      <w:tblGrid>
        <w:gridCol w:w="846"/>
        <w:gridCol w:w="3113"/>
        <w:gridCol w:w="1018"/>
        <w:gridCol w:w="2956"/>
      </w:tblGrid>
      <w:tr w:rsidR="0095129B" w14:paraId="315F9B6F" w14:textId="77777777" w:rsidTr="00094702">
        <w:trPr>
          <w:trHeight w:val="668"/>
        </w:trPr>
        <w:tc>
          <w:tcPr>
            <w:tcW w:w="8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B5C60C5"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序号</w:t>
            </w:r>
          </w:p>
        </w:tc>
        <w:tc>
          <w:tcPr>
            <w:tcW w:w="31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1F9349E"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采购内容</w:t>
            </w:r>
          </w:p>
        </w:tc>
        <w:tc>
          <w:tcPr>
            <w:tcW w:w="10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0645D14"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数量</w:t>
            </w:r>
          </w:p>
        </w:tc>
        <w:tc>
          <w:tcPr>
            <w:tcW w:w="295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5538D46"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采购预算/最高限价</w:t>
            </w:r>
          </w:p>
        </w:tc>
      </w:tr>
      <w:tr w:rsidR="0095129B" w14:paraId="783221F1" w14:textId="77777777" w:rsidTr="00094702">
        <w:trPr>
          <w:trHeight w:val="706"/>
        </w:trPr>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BDAC578"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1</w:t>
            </w:r>
          </w:p>
        </w:tc>
        <w:tc>
          <w:tcPr>
            <w:tcW w:w="3113" w:type="dxa"/>
            <w:tcBorders>
              <w:top w:val="nil"/>
              <w:left w:val="nil"/>
              <w:bottom w:val="single" w:sz="8" w:space="0" w:color="auto"/>
              <w:right w:val="single" w:sz="8" w:space="0" w:color="auto"/>
            </w:tcBorders>
            <w:tcMar>
              <w:top w:w="0" w:type="dxa"/>
              <w:left w:w="108" w:type="dxa"/>
              <w:bottom w:w="0" w:type="dxa"/>
              <w:right w:w="108" w:type="dxa"/>
            </w:tcMar>
            <w:vAlign w:val="center"/>
          </w:tcPr>
          <w:p w14:paraId="52D665C2" w14:textId="281D62F2" w:rsidR="0095129B" w:rsidRPr="00E96C19" w:rsidRDefault="00980375">
            <w:pPr>
              <w:topLinePunct/>
              <w:adjustRightInd w:val="0"/>
              <w:snapToGrid w:val="0"/>
              <w:jc w:val="center"/>
              <w:rPr>
                <w:rFonts w:ascii="宋体" w:hAnsi="宋体" w:cs="宋体" w:hint="eastAsia"/>
                <w:sz w:val="24"/>
                <w:szCs w:val="24"/>
              </w:rPr>
            </w:pPr>
            <w:r w:rsidRPr="00980375">
              <w:rPr>
                <w:rFonts w:ascii="宋体" w:hAnsi="宋体" w:cs="宋体" w:hint="eastAsia"/>
                <w:sz w:val="24"/>
                <w:szCs w:val="24"/>
              </w:rPr>
              <w:t>海</w:t>
            </w:r>
            <w:proofErr w:type="gramStart"/>
            <w:r w:rsidRPr="00980375">
              <w:rPr>
                <w:rFonts w:ascii="宋体" w:hAnsi="宋体" w:cs="宋体" w:hint="eastAsia"/>
                <w:sz w:val="24"/>
                <w:szCs w:val="24"/>
              </w:rPr>
              <w:t>曙</w:t>
            </w:r>
            <w:proofErr w:type="gramEnd"/>
            <w:r w:rsidRPr="00980375">
              <w:rPr>
                <w:rFonts w:ascii="宋体" w:hAnsi="宋体" w:cs="宋体" w:hint="eastAsia"/>
                <w:sz w:val="24"/>
                <w:szCs w:val="24"/>
              </w:rPr>
              <w:t>校区北教2弱电设备采购及安装</w:t>
            </w:r>
          </w:p>
        </w:tc>
        <w:tc>
          <w:tcPr>
            <w:tcW w:w="1018" w:type="dxa"/>
            <w:tcBorders>
              <w:top w:val="nil"/>
              <w:left w:val="nil"/>
              <w:bottom w:val="single" w:sz="8" w:space="0" w:color="auto"/>
              <w:right w:val="single" w:sz="8" w:space="0" w:color="auto"/>
            </w:tcBorders>
            <w:tcMar>
              <w:top w:w="0" w:type="dxa"/>
              <w:left w:w="108" w:type="dxa"/>
              <w:bottom w:w="0" w:type="dxa"/>
              <w:right w:w="108" w:type="dxa"/>
            </w:tcMar>
            <w:vAlign w:val="center"/>
          </w:tcPr>
          <w:p w14:paraId="060AA32A"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1</w:t>
            </w:r>
            <w:r w:rsidR="00835F71">
              <w:rPr>
                <w:rFonts w:ascii="宋体" w:hAnsi="宋体" w:cs="宋体" w:hint="eastAsia"/>
                <w:sz w:val="24"/>
                <w:szCs w:val="24"/>
              </w:rPr>
              <w:t>项</w:t>
            </w:r>
          </w:p>
        </w:tc>
        <w:tc>
          <w:tcPr>
            <w:tcW w:w="2956" w:type="dxa"/>
            <w:tcBorders>
              <w:top w:val="nil"/>
              <w:left w:val="nil"/>
              <w:bottom w:val="single" w:sz="8" w:space="0" w:color="auto"/>
              <w:right w:val="single" w:sz="8" w:space="0" w:color="auto"/>
            </w:tcBorders>
            <w:tcMar>
              <w:top w:w="0" w:type="dxa"/>
              <w:left w:w="108" w:type="dxa"/>
              <w:bottom w:w="0" w:type="dxa"/>
              <w:right w:w="108" w:type="dxa"/>
            </w:tcMar>
            <w:vAlign w:val="center"/>
          </w:tcPr>
          <w:p w14:paraId="61223402" w14:textId="3B562F1C"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人民币</w:t>
            </w:r>
            <w:r w:rsidR="00980375">
              <w:rPr>
                <w:rFonts w:ascii="宋体" w:hAnsi="宋体" w:cs="宋体" w:hint="eastAsia"/>
                <w:sz w:val="24"/>
                <w:szCs w:val="24"/>
              </w:rPr>
              <w:t>9.45</w:t>
            </w:r>
            <w:r>
              <w:rPr>
                <w:rFonts w:ascii="宋体" w:hAnsi="宋体" w:cs="宋体" w:hint="eastAsia"/>
                <w:sz w:val="24"/>
                <w:szCs w:val="24"/>
              </w:rPr>
              <w:t>万元</w:t>
            </w:r>
          </w:p>
        </w:tc>
      </w:tr>
    </w:tbl>
    <w:p w14:paraId="364D060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三、供应商资格条件：</w:t>
      </w:r>
    </w:p>
    <w:p w14:paraId="43EBF3C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1.具有独立承担民事责任的能力；具有良好的商业信誉和健全的财务会计制度；具有履行合同所必需的设备和专业技术能力；有依法缴纳税收和社会保障资金的良好记录；法律、行政法规规定的其他条件。</w:t>
      </w:r>
    </w:p>
    <w:p w14:paraId="4DF3377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2.单位负责人为同一人或者存在直接控股、管理关系的不同供应商，不得参加同一子包的投标。</w:t>
      </w:r>
    </w:p>
    <w:p w14:paraId="06A294F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3.未被列入“信用中国”网站(www.creditchina.gov.cn)“记录失信被执行人或重大税收违法失信主体或政府采购严重违法失信行为”记录名单。</w:t>
      </w:r>
    </w:p>
    <w:p w14:paraId="263A6476"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4.本项目不接受联合体投标。</w:t>
      </w:r>
    </w:p>
    <w:p w14:paraId="292CBF56"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四、采购文件的获取：</w:t>
      </w:r>
    </w:p>
    <w:p w14:paraId="34B5101F" w14:textId="77777777" w:rsidR="000A68EB" w:rsidRDefault="0095129B">
      <w:pPr>
        <w:topLinePunct/>
        <w:spacing w:line="440" w:lineRule="exact"/>
        <w:rPr>
          <w:rFonts w:ascii="宋体" w:hAnsi="宋体" w:cs="宋体" w:hint="eastAsia"/>
          <w:sz w:val="24"/>
          <w:szCs w:val="24"/>
        </w:rPr>
      </w:pPr>
      <w:r>
        <w:rPr>
          <w:rFonts w:ascii="宋体" w:hAnsi="宋体" w:cs="宋体" w:hint="eastAsia"/>
          <w:sz w:val="24"/>
          <w:szCs w:val="24"/>
        </w:rPr>
        <w:t>采购文件</w:t>
      </w:r>
      <w:proofErr w:type="gramStart"/>
      <w:r>
        <w:rPr>
          <w:rFonts w:ascii="宋体" w:hAnsi="宋体" w:cs="宋体" w:hint="eastAsia"/>
          <w:sz w:val="24"/>
          <w:szCs w:val="24"/>
        </w:rPr>
        <w:t>获取请</w:t>
      </w:r>
      <w:proofErr w:type="gramEnd"/>
      <w:r>
        <w:rPr>
          <w:rFonts w:ascii="宋体" w:hAnsi="宋体" w:cs="宋体" w:hint="eastAsia"/>
          <w:sz w:val="24"/>
          <w:szCs w:val="24"/>
        </w:rPr>
        <w:t>访问：</w:t>
      </w:r>
    </w:p>
    <w:p w14:paraId="213852D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u w:val="single"/>
        </w:rPr>
        <w:t xml:space="preserve"> </w:t>
      </w:r>
      <w:r w:rsidR="000A68EB" w:rsidRPr="000A68EB">
        <w:rPr>
          <w:rFonts w:ascii="宋体" w:hAnsi="宋体" w:cs="宋体"/>
          <w:sz w:val="24"/>
          <w:szCs w:val="24"/>
          <w:u w:val="single"/>
        </w:rPr>
        <w:t>https://www.nbufe.edu.cn/nc/list.htm?typeid2=863</w:t>
      </w:r>
      <w:r>
        <w:rPr>
          <w:rFonts w:ascii="宋体" w:hAnsi="宋体" w:cs="宋体"/>
          <w:sz w:val="24"/>
          <w:szCs w:val="24"/>
          <w:u w:val="single"/>
        </w:rPr>
        <w:t xml:space="preserve"> </w:t>
      </w:r>
    </w:p>
    <w:p w14:paraId="08CF23A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五、响应文件递交的截止时间、方式和递交地点：</w:t>
      </w:r>
    </w:p>
    <w:p w14:paraId="0D9788D3" w14:textId="3CA171DB"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截止时间：</w:t>
      </w:r>
      <w:r w:rsidRPr="00C67810">
        <w:rPr>
          <w:rFonts w:ascii="宋体" w:hAnsi="宋体" w:cs="宋体"/>
          <w:sz w:val="24"/>
          <w:szCs w:val="24"/>
          <w:u w:val="single"/>
        </w:rPr>
        <w:t xml:space="preserve"> </w:t>
      </w:r>
      <w:r w:rsidRPr="00C67810">
        <w:rPr>
          <w:rFonts w:ascii="宋体" w:hAnsi="宋体" w:cs="宋体" w:hint="eastAsia"/>
          <w:sz w:val="24"/>
          <w:szCs w:val="24"/>
          <w:u w:val="single"/>
        </w:rPr>
        <w:t>202</w:t>
      </w:r>
      <w:r w:rsidR="00C8714D">
        <w:rPr>
          <w:rFonts w:ascii="宋体" w:hAnsi="宋体" w:cs="宋体"/>
          <w:sz w:val="24"/>
          <w:szCs w:val="24"/>
          <w:u w:val="single"/>
        </w:rPr>
        <w:t>6</w:t>
      </w:r>
      <w:r w:rsidRPr="00C67810">
        <w:rPr>
          <w:rFonts w:ascii="宋体" w:hAnsi="宋体" w:cs="宋体" w:hint="eastAsia"/>
          <w:sz w:val="24"/>
          <w:szCs w:val="24"/>
          <w:u w:val="single"/>
        </w:rPr>
        <w:t>年</w:t>
      </w:r>
      <w:r w:rsidR="00B3438F">
        <w:rPr>
          <w:rFonts w:ascii="宋体" w:hAnsi="宋体" w:cs="宋体" w:hint="eastAsia"/>
          <w:sz w:val="24"/>
          <w:szCs w:val="24"/>
          <w:u w:val="single"/>
        </w:rPr>
        <w:t>8</w:t>
      </w:r>
      <w:r w:rsidRPr="00C67810">
        <w:rPr>
          <w:rFonts w:ascii="宋体" w:hAnsi="宋体" w:cs="宋体" w:hint="eastAsia"/>
          <w:sz w:val="24"/>
          <w:szCs w:val="24"/>
          <w:u w:val="single"/>
        </w:rPr>
        <w:t>月</w:t>
      </w:r>
      <w:r w:rsidR="0063624A">
        <w:rPr>
          <w:rFonts w:ascii="宋体" w:hAnsi="宋体" w:cs="宋体" w:hint="eastAsia"/>
          <w:sz w:val="24"/>
          <w:szCs w:val="24"/>
          <w:u w:val="single"/>
        </w:rPr>
        <w:t>2</w:t>
      </w:r>
      <w:r w:rsidR="00E26F5D">
        <w:rPr>
          <w:rFonts w:ascii="宋体" w:hAnsi="宋体" w:cs="宋体" w:hint="eastAsia"/>
          <w:sz w:val="24"/>
          <w:szCs w:val="24"/>
          <w:u w:val="single"/>
        </w:rPr>
        <w:t>8</w:t>
      </w:r>
      <w:r w:rsidRPr="00C67810">
        <w:rPr>
          <w:rFonts w:ascii="宋体" w:hAnsi="宋体" w:cs="宋体" w:hint="eastAsia"/>
          <w:sz w:val="24"/>
          <w:szCs w:val="24"/>
          <w:u w:val="single"/>
        </w:rPr>
        <w:t>日1</w:t>
      </w:r>
      <w:r w:rsidR="000A68EB" w:rsidRPr="00C67810">
        <w:rPr>
          <w:rFonts w:ascii="宋体" w:hAnsi="宋体" w:cs="宋体"/>
          <w:sz w:val="24"/>
          <w:szCs w:val="24"/>
          <w:u w:val="single"/>
        </w:rPr>
        <w:t>5</w:t>
      </w:r>
      <w:r w:rsidRPr="00C67810">
        <w:rPr>
          <w:rFonts w:ascii="宋体" w:hAnsi="宋体" w:cs="宋体" w:hint="eastAsia"/>
          <w:sz w:val="24"/>
          <w:szCs w:val="24"/>
          <w:u w:val="single"/>
        </w:rPr>
        <w:t>时</w:t>
      </w:r>
      <w:r w:rsidR="000A68EB" w:rsidRPr="00C67810">
        <w:rPr>
          <w:rFonts w:ascii="宋体" w:hAnsi="宋体" w:cs="宋体"/>
          <w:sz w:val="24"/>
          <w:szCs w:val="24"/>
          <w:u w:val="single"/>
        </w:rPr>
        <w:t>30</w:t>
      </w:r>
      <w:r w:rsidRPr="00C67810">
        <w:rPr>
          <w:rFonts w:ascii="宋体" w:hAnsi="宋体" w:cs="宋体" w:hint="eastAsia"/>
          <w:sz w:val="24"/>
          <w:szCs w:val="24"/>
          <w:u w:val="single"/>
        </w:rPr>
        <w:t xml:space="preserve">分（北京时间） </w:t>
      </w:r>
    </w:p>
    <w:p w14:paraId="0968C140" w14:textId="77777777" w:rsidR="0095129B" w:rsidRPr="00227234" w:rsidRDefault="0095129B" w:rsidP="00F91785">
      <w:pPr>
        <w:topLinePunct/>
        <w:spacing w:line="440" w:lineRule="exact"/>
        <w:rPr>
          <w:rFonts w:ascii="宋体" w:hAnsi="宋体" w:cs="宋体" w:hint="eastAsia"/>
          <w:b/>
          <w:sz w:val="24"/>
          <w:szCs w:val="24"/>
        </w:rPr>
      </w:pPr>
      <w:r w:rsidRPr="00227234">
        <w:rPr>
          <w:rFonts w:ascii="宋体" w:hAnsi="宋体" w:cs="宋体" w:hint="eastAsia"/>
          <w:b/>
          <w:sz w:val="24"/>
          <w:szCs w:val="24"/>
        </w:rPr>
        <w:t>递交方式：</w:t>
      </w:r>
    </w:p>
    <w:p w14:paraId="12CA6961" w14:textId="1D16257B" w:rsidR="00F91785" w:rsidRPr="00227234" w:rsidRDefault="00F91785" w:rsidP="00F91785">
      <w:pPr>
        <w:topLinePunct/>
        <w:spacing w:line="440" w:lineRule="exact"/>
        <w:rPr>
          <w:rFonts w:ascii="宋体" w:hAnsi="宋体" w:cs="宋体" w:hint="eastAsia"/>
          <w:b/>
          <w:sz w:val="24"/>
          <w:szCs w:val="24"/>
        </w:rPr>
      </w:pPr>
      <w:r w:rsidRPr="00227234">
        <w:rPr>
          <w:rFonts w:ascii="宋体" w:hAnsi="宋体" w:cs="宋体" w:hint="eastAsia"/>
          <w:b/>
          <w:sz w:val="24"/>
          <w:szCs w:val="24"/>
        </w:rPr>
        <w:t>所有响应文件应密封递交至宁波财经学院海</w:t>
      </w:r>
      <w:proofErr w:type="gramStart"/>
      <w:r w:rsidRPr="00227234">
        <w:rPr>
          <w:rFonts w:ascii="宋体" w:hAnsi="宋体" w:cs="宋体" w:hint="eastAsia"/>
          <w:b/>
          <w:sz w:val="24"/>
          <w:szCs w:val="24"/>
        </w:rPr>
        <w:t>曙</w:t>
      </w:r>
      <w:proofErr w:type="gramEnd"/>
      <w:r w:rsidRPr="00227234">
        <w:rPr>
          <w:rFonts w:ascii="宋体" w:hAnsi="宋体" w:cs="宋体" w:hint="eastAsia"/>
          <w:b/>
          <w:sz w:val="24"/>
          <w:szCs w:val="24"/>
        </w:rPr>
        <w:t>校区</w:t>
      </w:r>
      <w:proofErr w:type="gramStart"/>
      <w:r w:rsidRPr="00227234">
        <w:rPr>
          <w:rFonts w:ascii="宋体" w:hAnsi="宋体" w:cs="宋体" w:hint="eastAsia"/>
          <w:b/>
          <w:sz w:val="24"/>
          <w:szCs w:val="24"/>
        </w:rPr>
        <w:t>信息楼</w:t>
      </w:r>
      <w:proofErr w:type="gramEnd"/>
      <w:r w:rsidRPr="00227234">
        <w:rPr>
          <w:rFonts w:ascii="宋体" w:hAnsi="宋体" w:cs="宋体" w:hint="eastAsia"/>
          <w:b/>
          <w:sz w:val="24"/>
          <w:szCs w:val="24"/>
        </w:rPr>
        <w:t>6</w:t>
      </w:r>
      <w:r w:rsidRPr="00227234">
        <w:rPr>
          <w:rFonts w:ascii="宋体" w:hAnsi="宋体" w:cs="宋体"/>
          <w:b/>
          <w:sz w:val="24"/>
          <w:szCs w:val="24"/>
        </w:rPr>
        <w:t>02</w:t>
      </w:r>
      <w:r w:rsidRPr="00227234">
        <w:rPr>
          <w:rFonts w:ascii="宋体" w:hAnsi="宋体" w:cs="宋体" w:hint="eastAsia"/>
          <w:b/>
          <w:sz w:val="24"/>
          <w:szCs w:val="24"/>
        </w:rPr>
        <w:t>室</w:t>
      </w:r>
      <w:r w:rsidR="00060E57" w:rsidRPr="00060E57">
        <w:rPr>
          <w:rFonts w:ascii="宋体" w:hAnsi="宋体" w:cs="宋体" w:hint="eastAsia"/>
          <w:b/>
          <w:sz w:val="24"/>
          <w:szCs w:val="24"/>
        </w:rPr>
        <w:t>（假期期间可放至东一门）</w:t>
      </w:r>
      <w:r w:rsidRPr="00227234">
        <w:rPr>
          <w:rFonts w:ascii="宋体" w:hAnsi="宋体" w:cs="宋体" w:hint="eastAsia"/>
          <w:b/>
          <w:sz w:val="24"/>
          <w:szCs w:val="24"/>
        </w:rPr>
        <w:t>，逾期送达或未密封将予以拒收（不支持邮寄）</w:t>
      </w:r>
      <w:r w:rsidR="00C67810" w:rsidRPr="00227234">
        <w:rPr>
          <w:rFonts w:ascii="宋体" w:hAnsi="宋体" w:cs="宋体" w:hint="eastAsia"/>
          <w:b/>
          <w:sz w:val="24"/>
          <w:szCs w:val="24"/>
        </w:rPr>
        <w:t>。</w:t>
      </w:r>
    </w:p>
    <w:p w14:paraId="7A39596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六、业务咨询：</w:t>
      </w:r>
    </w:p>
    <w:p w14:paraId="05276983"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采购人：宁波财经学院</w:t>
      </w:r>
    </w:p>
    <w:p w14:paraId="540776C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lastRenderedPageBreak/>
        <w:t>地址：宁波市海</w:t>
      </w:r>
      <w:proofErr w:type="gramStart"/>
      <w:r>
        <w:rPr>
          <w:rFonts w:ascii="宋体" w:hAnsi="宋体" w:cs="宋体" w:hint="eastAsia"/>
          <w:sz w:val="24"/>
          <w:szCs w:val="24"/>
        </w:rPr>
        <w:t>曙</w:t>
      </w:r>
      <w:proofErr w:type="gramEnd"/>
      <w:r>
        <w:rPr>
          <w:rFonts w:ascii="宋体" w:hAnsi="宋体" w:cs="宋体" w:hint="eastAsia"/>
          <w:sz w:val="24"/>
          <w:szCs w:val="24"/>
        </w:rPr>
        <w:t>区高桥镇学院路899号</w:t>
      </w:r>
    </w:p>
    <w:p w14:paraId="3D64358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联系人：费老师</w:t>
      </w:r>
    </w:p>
    <w:p w14:paraId="4866BE0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电话：</w:t>
      </w:r>
      <w:r w:rsidR="006E3BB5" w:rsidRPr="006E3BB5">
        <w:rPr>
          <w:rFonts w:ascii="宋体" w:hAnsi="宋体" w:cs="宋体"/>
          <w:sz w:val="24"/>
          <w:szCs w:val="24"/>
        </w:rPr>
        <w:t>0574-</w:t>
      </w:r>
      <w:r w:rsidR="00C538B1">
        <w:rPr>
          <w:rFonts w:ascii="宋体" w:hAnsi="宋体" w:cs="宋体"/>
          <w:sz w:val="24"/>
          <w:szCs w:val="24"/>
        </w:rPr>
        <w:t>89260593</w:t>
      </w:r>
    </w:p>
    <w:p w14:paraId="28951D03" w14:textId="77777777" w:rsidR="0095129B" w:rsidRDefault="0095129B" w:rsidP="00DD49BF">
      <w:pPr>
        <w:pStyle w:val="10"/>
      </w:pPr>
      <w:r>
        <w:rPr>
          <w:rFonts w:hint="eastAsia"/>
          <w:sz w:val="24"/>
          <w:szCs w:val="24"/>
        </w:rPr>
        <w:br w:type="page"/>
      </w:r>
      <w:bookmarkStart w:id="7" w:name="_Toc190677534"/>
      <w:r>
        <w:rPr>
          <w:rFonts w:hint="eastAsia"/>
        </w:rPr>
        <w:lastRenderedPageBreak/>
        <w:t>第二部分</w:t>
      </w:r>
      <w:r>
        <w:rPr>
          <w:rFonts w:hint="eastAsia"/>
        </w:rPr>
        <w:t xml:space="preserve">  </w:t>
      </w:r>
      <w:r>
        <w:rPr>
          <w:rFonts w:hint="eastAsia"/>
        </w:rPr>
        <w:t>询价采购须知</w:t>
      </w:r>
      <w:bookmarkEnd w:id="7"/>
    </w:p>
    <w:p w14:paraId="7B86C956" w14:textId="77777777" w:rsidR="0095129B" w:rsidRDefault="0095129B">
      <w:pPr>
        <w:topLinePunct/>
        <w:spacing w:after="120" w:line="440" w:lineRule="exact"/>
        <w:jc w:val="center"/>
        <w:outlineLvl w:val="0"/>
        <w:rPr>
          <w:rFonts w:ascii="宋体" w:hAnsi="宋体" w:cs="宋体" w:hint="eastAsia"/>
          <w:b/>
          <w:sz w:val="24"/>
          <w:szCs w:val="24"/>
        </w:rPr>
      </w:pPr>
      <w:bookmarkStart w:id="8" w:name="_Toc183591341"/>
      <w:bookmarkStart w:id="9" w:name="_Toc183614002"/>
      <w:bookmarkStart w:id="10" w:name="_Toc190677535"/>
      <w:r>
        <w:rPr>
          <w:rFonts w:ascii="宋体" w:hAnsi="宋体" w:cs="宋体" w:hint="eastAsia"/>
          <w:b/>
          <w:sz w:val="24"/>
          <w:szCs w:val="24"/>
        </w:rPr>
        <w:t>A、供应商</w:t>
      </w:r>
      <w:bookmarkEnd w:id="8"/>
      <w:bookmarkEnd w:id="9"/>
      <w:bookmarkEnd w:id="10"/>
    </w:p>
    <w:p w14:paraId="7CE6F2DB"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 合格的供应商</w:t>
      </w:r>
    </w:p>
    <w:p w14:paraId="42FFBD42"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1.1 </w:t>
      </w:r>
      <w:r>
        <w:rPr>
          <w:rFonts w:ascii="宋体" w:hAnsi="宋体" w:cs="宋体" w:hint="eastAsia"/>
          <w:sz w:val="24"/>
          <w:szCs w:val="24"/>
        </w:rPr>
        <w:t xml:space="preserve">合格的供应商： </w:t>
      </w:r>
    </w:p>
    <w:p w14:paraId="680C76FF"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（1）具有独立承担民事责任的能力；</w:t>
      </w:r>
    </w:p>
    <w:p w14:paraId="413E15A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（2）具有良好的商业信誉和健全的财务会计制度；</w:t>
      </w:r>
    </w:p>
    <w:p w14:paraId="05D1EC5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（3）具有履行合同所必需的设备和专业技术能力；</w:t>
      </w:r>
    </w:p>
    <w:p w14:paraId="6165317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（4）有依法缴纳税收和社会保障资金的良好记录；</w:t>
      </w:r>
    </w:p>
    <w:p w14:paraId="02280E0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（5）参加采购活动前三年内，在经营活动中没有重大违法记录。</w:t>
      </w:r>
    </w:p>
    <w:p w14:paraId="55AF144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（6）法律、行政法规规定的其他条件。</w:t>
      </w:r>
    </w:p>
    <w:p w14:paraId="38AA0406"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1.2 </w:t>
      </w:r>
      <w:r>
        <w:rPr>
          <w:rFonts w:ascii="宋体" w:hAnsi="宋体" w:cs="宋体" w:hint="eastAsia"/>
          <w:sz w:val="24"/>
          <w:szCs w:val="24"/>
        </w:rPr>
        <w:t>单位负责人为同一人或者存在直接控股、管理关系的不同供应商，不得同时参加同一合同项下的采购活动。除单一来源采购项目外，为采购项目提供整体设计、规范编制或者项目管理、监理、检测等服务的供应商，不得再参加该采购项目的其他采购活动。</w:t>
      </w:r>
    </w:p>
    <w:p w14:paraId="6D6919F1"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1.3</w:t>
      </w:r>
      <w:r>
        <w:rPr>
          <w:rFonts w:ascii="宋体" w:hAnsi="宋体" w:cs="宋体" w:hint="eastAsia"/>
          <w:sz w:val="24"/>
          <w:szCs w:val="24"/>
        </w:rPr>
        <w:t xml:space="preserve"> 符合本采购公告规定的其他资格要求（如适用）。</w:t>
      </w:r>
    </w:p>
    <w:p w14:paraId="7415227E"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2.</w:t>
      </w:r>
      <w:r>
        <w:rPr>
          <w:rFonts w:ascii="宋体" w:hAnsi="宋体" w:cs="宋体" w:hint="eastAsia"/>
          <w:sz w:val="24"/>
          <w:szCs w:val="24"/>
        </w:rPr>
        <w:t xml:space="preserve"> </w:t>
      </w:r>
      <w:r>
        <w:rPr>
          <w:rFonts w:ascii="宋体" w:hAnsi="宋体" w:cs="宋体" w:hint="eastAsia"/>
          <w:b/>
          <w:sz w:val="24"/>
          <w:szCs w:val="24"/>
        </w:rPr>
        <w:t>供应商代表</w:t>
      </w:r>
    </w:p>
    <w:p w14:paraId="69D923F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2.1 </w:t>
      </w:r>
      <w:r>
        <w:rPr>
          <w:rFonts w:ascii="宋体" w:hAnsi="宋体" w:cs="宋体" w:hint="eastAsia"/>
          <w:sz w:val="24"/>
          <w:szCs w:val="24"/>
        </w:rPr>
        <w:t>若供应商代表是法定代表人/经营者，则提供法定代表人/经营者身份证明。</w:t>
      </w:r>
    </w:p>
    <w:p w14:paraId="4A46E0F3"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2.2</w:t>
      </w:r>
      <w:r>
        <w:rPr>
          <w:rFonts w:ascii="宋体" w:hAnsi="宋体" w:cs="宋体" w:hint="eastAsia"/>
          <w:sz w:val="24"/>
          <w:szCs w:val="24"/>
        </w:rPr>
        <w:t xml:space="preserve"> 若供应商代表不是法定代表人/经营者，须持有《法定代表人/经营者授权书》或《组织授权书》（适用非法人的其它组织）。</w:t>
      </w:r>
    </w:p>
    <w:p w14:paraId="1C30B906" w14:textId="77777777" w:rsidR="006553C9" w:rsidRPr="00837BA2" w:rsidRDefault="006553C9" w:rsidP="006553C9">
      <w:pPr>
        <w:topLinePunct/>
        <w:spacing w:line="440" w:lineRule="exact"/>
        <w:rPr>
          <w:rFonts w:ascii="宋体" w:hAnsi="宋体" w:cs="宋体" w:hint="eastAsia"/>
          <w:sz w:val="24"/>
          <w:szCs w:val="24"/>
        </w:rPr>
      </w:pPr>
      <w:r w:rsidRPr="00837BA2">
        <w:rPr>
          <w:rFonts w:ascii="宋体" w:hAnsi="宋体" w:cs="宋体"/>
          <w:b/>
          <w:sz w:val="24"/>
          <w:szCs w:val="24"/>
        </w:rPr>
        <w:t>2.3</w:t>
      </w:r>
      <w:r>
        <w:rPr>
          <w:rFonts w:ascii="宋体" w:hAnsi="宋体" w:cs="宋体"/>
          <w:b/>
          <w:sz w:val="24"/>
          <w:szCs w:val="24"/>
        </w:rPr>
        <w:t xml:space="preserve"> </w:t>
      </w:r>
      <w:r>
        <w:rPr>
          <w:rFonts w:ascii="宋体" w:hAnsi="宋体" w:cs="宋体" w:hint="eastAsia"/>
          <w:sz w:val="24"/>
          <w:szCs w:val="24"/>
        </w:rPr>
        <w:t>委托代理人进行投标的，代理人必须为投标人的正式员工，须提供代理人在本单位的</w:t>
      </w:r>
      <w:r w:rsidR="00E12B86">
        <w:rPr>
          <w:rFonts w:ascii="宋体" w:hAnsi="宋体" w:cs="宋体" w:hint="eastAsia"/>
          <w:sz w:val="24"/>
          <w:szCs w:val="24"/>
        </w:rPr>
        <w:t>原件</w:t>
      </w:r>
      <w:r>
        <w:rPr>
          <w:rFonts w:ascii="宋体" w:hAnsi="宋体" w:cs="宋体" w:hint="eastAsia"/>
          <w:sz w:val="24"/>
          <w:szCs w:val="24"/>
        </w:rPr>
        <w:t>社保缴纳记录，未提供</w:t>
      </w:r>
      <w:proofErr w:type="gramStart"/>
      <w:r>
        <w:rPr>
          <w:rFonts w:ascii="宋体" w:hAnsi="宋体" w:cs="宋体" w:hint="eastAsia"/>
          <w:sz w:val="24"/>
          <w:szCs w:val="24"/>
        </w:rPr>
        <w:t>按废标处理</w:t>
      </w:r>
      <w:proofErr w:type="gramEnd"/>
      <w:r>
        <w:rPr>
          <w:rFonts w:ascii="宋体" w:hAnsi="宋体" w:cs="宋体" w:hint="eastAsia"/>
          <w:sz w:val="24"/>
          <w:szCs w:val="24"/>
        </w:rPr>
        <w:t>。</w:t>
      </w:r>
    </w:p>
    <w:p w14:paraId="1436E07E"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3.</w:t>
      </w:r>
      <w:r>
        <w:rPr>
          <w:rFonts w:ascii="宋体" w:hAnsi="宋体" w:cs="宋体" w:hint="eastAsia"/>
          <w:sz w:val="24"/>
          <w:szCs w:val="24"/>
        </w:rPr>
        <w:t xml:space="preserve"> </w:t>
      </w:r>
      <w:r>
        <w:rPr>
          <w:rFonts w:ascii="宋体" w:hAnsi="宋体" w:cs="宋体" w:hint="eastAsia"/>
          <w:b/>
          <w:sz w:val="24"/>
          <w:szCs w:val="24"/>
        </w:rPr>
        <w:t>分公司投标</w:t>
      </w:r>
    </w:p>
    <w:p w14:paraId="184EF5ED"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3.1</w:t>
      </w:r>
      <w:r>
        <w:rPr>
          <w:rFonts w:ascii="宋体" w:hAnsi="宋体" w:cs="宋体" w:hint="eastAsia"/>
          <w:sz w:val="24"/>
          <w:szCs w:val="24"/>
        </w:rPr>
        <w:t xml:space="preserve"> 除银行、保险、石油石化、电力、电信、移动、联通等特殊行业外。法人的分支机构由于不能独立承担民事责任，不能以分支机构的身份参加政府采购，只能法人身份参加。</w:t>
      </w:r>
    </w:p>
    <w:p w14:paraId="283D48C2" w14:textId="77777777" w:rsidR="0095129B" w:rsidRDefault="0095129B">
      <w:pPr>
        <w:topLinePunct/>
        <w:spacing w:after="120" w:line="440" w:lineRule="exact"/>
        <w:jc w:val="center"/>
        <w:outlineLvl w:val="0"/>
        <w:rPr>
          <w:rFonts w:ascii="宋体" w:hAnsi="宋体" w:cs="宋体" w:hint="eastAsia"/>
          <w:b/>
          <w:sz w:val="24"/>
          <w:szCs w:val="24"/>
        </w:rPr>
      </w:pPr>
      <w:bookmarkStart w:id="11" w:name="_Toc183591342"/>
      <w:bookmarkStart w:id="12" w:name="_Toc183614003"/>
      <w:bookmarkStart w:id="13" w:name="_Toc190677536"/>
      <w:r>
        <w:rPr>
          <w:rFonts w:ascii="宋体" w:hAnsi="宋体" w:cs="宋体" w:hint="eastAsia"/>
          <w:b/>
          <w:sz w:val="24"/>
          <w:szCs w:val="24"/>
        </w:rPr>
        <w:t>B、采购文件</w:t>
      </w:r>
      <w:bookmarkEnd w:id="11"/>
      <w:bookmarkEnd w:id="12"/>
      <w:bookmarkEnd w:id="13"/>
    </w:p>
    <w:p w14:paraId="521D1524"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4.</w:t>
      </w:r>
      <w:r>
        <w:rPr>
          <w:rFonts w:ascii="宋体" w:hAnsi="宋体" w:cs="宋体" w:hint="eastAsia"/>
          <w:sz w:val="24"/>
          <w:szCs w:val="24"/>
        </w:rPr>
        <w:t xml:space="preserve"> </w:t>
      </w:r>
      <w:r>
        <w:rPr>
          <w:rFonts w:ascii="宋体" w:hAnsi="宋体" w:cs="宋体" w:hint="eastAsia"/>
          <w:b/>
          <w:sz w:val="24"/>
          <w:szCs w:val="24"/>
        </w:rPr>
        <w:t>采购文件的组成</w:t>
      </w:r>
    </w:p>
    <w:p w14:paraId="40C0D7AD"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4.1</w:t>
      </w:r>
      <w:r>
        <w:rPr>
          <w:rFonts w:ascii="宋体" w:hAnsi="宋体" w:cs="宋体" w:hint="eastAsia"/>
          <w:sz w:val="24"/>
          <w:szCs w:val="24"/>
        </w:rPr>
        <w:t xml:space="preserve"> 采购文件共有六部分，内容如下：</w:t>
      </w:r>
    </w:p>
    <w:p w14:paraId="411EDA4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lastRenderedPageBreak/>
        <w:t>第一部分     采购公告</w:t>
      </w:r>
    </w:p>
    <w:p w14:paraId="57A85B6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第二部分     询价采购须知</w:t>
      </w:r>
    </w:p>
    <w:p w14:paraId="70C7BCE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第三部分     评审标准</w:t>
      </w:r>
    </w:p>
    <w:p w14:paraId="39A61FF7"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第四部分     项目需求</w:t>
      </w:r>
    </w:p>
    <w:p w14:paraId="352515EE"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第五部分     响应文件格式</w:t>
      </w:r>
    </w:p>
    <w:p w14:paraId="6AC72513" w14:textId="77777777" w:rsidR="00360027" w:rsidRPr="00360027" w:rsidRDefault="00360027" w:rsidP="00360027">
      <w:pPr>
        <w:topLinePunct/>
        <w:spacing w:line="440" w:lineRule="exact"/>
        <w:rPr>
          <w:rFonts w:ascii="宋体" w:hAnsi="宋体" w:cs="宋体" w:hint="eastAsia"/>
          <w:sz w:val="24"/>
          <w:szCs w:val="24"/>
        </w:rPr>
      </w:pPr>
      <w:r w:rsidRPr="00360027">
        <w:rPr>
          <w:rFonts w:ascii="宋体" w:hAnsi="宋体" w:cs="宋体" w:hint="eastAsia"/>
          <w:sz w:val="24"/>
          <w:szCs w:val="24"/>
        </w:rPr>
        <w:t>第六部分</w:t>
      </w:r>
      <w:r>
        <w:rPr>
          <w:rFonts w:ascii="宋体" w:hAnsi="宋体" w:cs="宋体" w:hint="eastAsia"/>
          <w:sz w:val="24"/>
          <w:szCs w:val="24"/>
        </w:rPr>
        <w:t xml:space="preserve"> </w:t>
      </w:r>
      <w:r>
        <w:rPr>
          <w:rFonts w:ascii="宋体" w:hAnsi="宋体" w:cs="宋体"/>
          <w:sz w:val="24"/>
          <w:szCs w:val="24"/>
        </w:rPr>
        <w:t xml:space="preserve">    </w:t>
      </w:r>
      <w:r>
        <w:rPr>
          <w:rFonts w:ascii="宋体" w:hAnsi="宋体" w:cs="宋体" w:hint="eastAsia"/>
          <w:sz w:val="24"/>
          <w:szCs w:val="24"/>
        </w:rPr>
        <w:t>附件（合同）</w:t>
      </w:r>
    </w:p>
    <w:p w14:paraId="74E62D08"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5.</w:t>
      </w:r>
      <w:r>
        <w:rPr>
          <w:rFonts w:ascii="宋体" w:hAnsi="宋体" w:cs="宋体" w:hint="eastAsia"/>
          <w:sz w:val="24"/>
          <w:szCs w:val="24"/>
        </w:rPr>
        <w:t>供应商应详细阅读采购文件的全部内容和要求，不按采购文件的要求提供响应文件和资料导致的风险由供应商承担。</w:t>
      </w:r>
    </w:p>
    <w:p w14:paraId="3D5A71BC" w14:textId="77777777" w:rsidR="0095129B" w:rsidRDefault="0095129B">
      <w:pPr>
        <w:topLinePunct/>
        <w:spacing w:after="120" w:line="440" w:lineRule="exact"/>
        <w:jc w:val="center"/>
        <w:outlineLvl w:val="0"/>
        <w:rPr>
          <w:rFonts w:ascii="宋体" w:hAnsi="宋体" w:cs="宋体" w:hint="eastAsia"/>
          <w:b/>
          <w:sz w:val="24"/>
          <w:szCs w:val="24"/>
        </w:rPr>
      </w:pPr>
      <w:bookmarkStart w:id="14" w:name="_Toc183591343"/>
      <w:bookmarkStart w:id="15" w:name="_Toc183614004"/>
      <w:bookmarkStart w:id="16" w:name="_Toc190677537"/>
      <w:r>
        <w:rPr>
          <w:rFonts w:ascii="宋体" w:hAnsi="宋体" w:cs="宋体" w:hint="eastAsia"/>
          <w:b/>
          <w:sz w:val="24"/>
          <w:szCs w:val="24"/>
        </w:rPr>
        <w:t>C、响应文件</w:t>
      </w:r>
      <w:bookmarkEnd w:id="14"/>
      <w:bookmarkEnd w:id="15"/>
      <w:bookmarkEnd w:id="16"/>
    </w:p>
    <w:p w14:paraId="51CA0D71" w14:textId="77777777" w:rsidR="0095129B" w:rsidRDefault="0095129B">
      <w:pPr>
        <w:topLinePunct/>
        <w:spacing w:line="440" w:lineRule="exact"/>
        <w:rPr>
          <w:rFonts w:ascii="宋体" w:hAnsi="宋体" w:cs="宋体" w:hint="eastAsia"/>
          <w:b/>
          <w:sz w:val="24"/>
          <w:szCs w:val="24"/>
        </w:rPr>
      </w:pPr>
      <w:r>
        <w:rPr>
          <w:rFonts w:ascii="宋体" w:hAnsi="宋体" w:cs="宋体" w:hint="eastAsia"/>
          <w:bCs/>
          <w:szCs w:val="21"/>
        </w:rPr>
        <w:t>★</w:t>
      </w:r>
      <w:r>
        <w:rPr>
          <w:rFonts w:ascii="宋体" w:hAnsi="宋体" w:cs="宋体"/>
          <w:b/>
          <w:sz w:val="24"/>
          <w:szCs w:val="24"/>
        </w:rPr>
        <w:t>6</w:t>
      </w:r>
      <w:r>
        <w:rPr>
          <w:rFonts w:ascii="宋体" w:hAnsi="宋体" w:cs="宋体" w:hint="eastAsia"/>
          <w:b/>
          <w:sz w:val="24"/>
          <w:szCs w:val="24"/>
        </w:rPr>
        <w:t xml:space="preserve">. </w:t>
      </w:r>
      <w:r>
        <w:rPr>
          <w:rFonts w:ascii="宋体" w:hAnsi="宋体" w:cs="宋体" w:hint="eastAsia"/>
          <w:b/>
          <w:sz w:val="24"/>
          <w:szCs w:val="24"/>
          <w:u w:val="single"/>
        </w:rPr>
        <w:t>响应文件的组成</w:t>
      </w:r>
      <w:r>
        <w:rPr>
          <w:rFonts w:ascii="宋体" w:hAnsi="宋体" w:cs="宋体" w:hint="eastAsia"/>
          <w:b/>
          <w:sz w:val="24"/>
          <w:szCs w:val="24"/>
        </w:rPr>
        <w:t>：</w:t>
      </w:r>
    </w:p>
    <w:p w14:paraId="4F728137"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一、报价函</w:t>
      </w:r>
    </w:p>
    <w:p w14:paraId="76D3FAA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二、报价表</w:t>
      </w:r>
    </w:p>
    <w:p w14:paraId="3D4423E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三、营业执照</w:t>
      </w:r>
    </w:p>
    <w:p w14:paraId="7A21133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四</w:t>
      </w:r>
      <w:r w:rsidR="00C42A00">
        <w:rPr>
          <w:rFonts w:ascii="宋体" w:hAnsi="宋体" w:cs="宋体" w:hint="eastAsia"/>
          <w:sz w:val="24"/>
          <w:szCs w:val="24"/>
        </w:rPr>
        <w:t>、</w:t>
      </w:r>
      <w:r w:rsidR="004E2BB0">
        <w:rPr>
          <w:rFonts w:ascii="宋体" w:hAnsi="宋体" w:cs="宋体" w:hint="eastAsia"/>
          <w:sz w:val="24"/>
          <w:szCs w:val="24"/>
        </w:rPr>
        <w:t>社保缴费等</w:t>
      </w:r>
      <w:r w:rsidR="001B28D4">
        <w:rPr>
          <w:rFonts w:ascii="宋体" w:hAnsi="宋体" w:cs="宋体" w:hint="eastAsia"/>
          <w:sz w:val="24"/>
          <w:szCs w:val="24"/>
        </w:rPr>
        <w:t>原件</w:t>
      </w:r>
      <w:r w:rsidR="004E2BB0">
        <w:rPr>
          <w:rFonts w:ascii="宋体" w:hAnsi="宋体" w:cs="宋体" w:hint="eastAsia"/>
          <w:sz w:val="24"/>
          <w:szCs w:val="24"/>
        </w:rPr>
        <w:t>证明材料</w:t>
      </w:r>
      <w:r w:rsidR="004E2BB0" w:rsidRPr="001406E3">
        <w:rPr>
          <w:rFonts w:ascii="宋体" w:hAnsi="宋体" w:cs="宋体" w:hint="eastAsia"/>
          <w:sz w:val="24"/>
          <w:szCs w:val="24"/>
        </w:rPr>
        <w:t>（至少四人、投标截止</w:t>
      </w:r>
      <w:proofErr w:type="gramStart"/>
      <w:r w:rsidR="004E2BB0" w:rsidRPr="001406E3">
        <w:rPr>
          <w:rFonts w:ascii="宋体" w:hAnsi="宋体" w:cs="宋体" w:hint="eastAsia"/>
          <w:sz w:val="24"/>
          <w:szCs w:val="24"/>
        </w:rPr>
        <w:t>前三月</w:t>
      </w:r>
      <w:proofErr w:type="gramEnd"/>
      <w:r w:rsidR="004E2BB0" w:rsidRPr="001406E3">
        <w:rPr>
          <w:rFonts w:ascii="宋体" w:hAnsi="宋体" w:cs="宋体" w:hint="eastAsia"/>
          <w:sz w:val="24"/>
          <w:szCs w:val="24"/>
        </w:rPr>
        <w:t>任意一月）</w:t>
      </w:r>
    </w:p>
    <w:p w14:paraId="61EB8384" w14:textId="77777777" w:rsidR="004E2BB0" w:rsidRPr="004E2BB0" w:rsidRDefault="004E2BB0" w:rsidP="004E2BB0">
      <w:pPr>
        <w:topLinePunct/>
        <w:spacing w:line="440" w:lineRule="exact"/>
        <w:rPr>
          <w:rFonts w:ascii="宋体" w:hAnsi="宋体" w:cs="宋体" w:hint="eastAsia"/>
          <w:sz w:val="24"/>
          <w:szCs w:val="24"/>
        </w:rPr>
      </w:pPr>
      <w:r>
        <w:rPr>
          <w:rFonts w:ascii="宋体" w:hAnsi="宋体" w:cs="宋体" w:hint="eastAsia"/>
          <w:sz w:val="24"/>
          <w:szCs w:val="24"/>
        </w:rPr>
        <w:t>五、资格声明函</w:t>
      </w:r>
    </w:p>
    <w:p w14:paraId="23214B14"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7</w:t>
      </w:r>
      <w:r>
        <w:rPr>
          <w:rFonts w:ascii="宋体" w:hAnsi="宋体" w:cs="宋体" w:hint="eastAsia"/>
          <w:b/>
          <w:sz w:val="24"/>
          <w:szCs w:val="24"/>
        </w:rPr>
        <w:t>. 响应报价</w:t>
      </w:r>
    </w:p>
    <w:p w14:paraId="4F49F5DD"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7.1</w:t>
      </w:r>
      <w:r>
        <w:rPr>
          <w:rFonts w:ascii="宋体" w:hAnsi="宋体" w:cs="宋体" w:hint="eastAsia"/>
          <w:b/>
          <w:sz w:val="24"/>
          <w:szCs w:val="24"/>
        </w:rPr>
        <w:t xml:space="preserve"> </w:t>
      </w:r>
      <w:r>
        <w:rPr>
          <w:rFonts w:ascii="宋体" w:hAnsi="宋体" w:cs="宋体" w:hint="eastAsia"/>
          <w:sz w:val="24"/>
          <w:szCs w:val="24"/>
        </w:rPr>
        <w:t>供应商要按“报价表”的格式和内容完整填写，并由法定代表人/经营者或授权代表签署。</w:t>
      </w:r>
    </w:p>
    <w:p w14:paraId="6369F095"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7.2</w:t>
      </w:r>
      <w:r>
        <w:rPr>
          <w:rFonts w:ascii="宋体" w:hAnsi="宋体" w:cs="宋体" w:hint="eastAsia"/>
          <w:b/>
          <w:sz w:val="24"/>
          <w:szCs w:val="24"/>
        </w:rPr>
        <w:t xml:space="preserve"> </w:t>
      </w:r>
      <w:r>
        <w:rPr>
          <w:rFonts w:ascii="宋体" w:hAnsi="宋体" w:cs="宋体" w:hint="eastAsia"/>
          <w:sz w:val="24"/>
          <w:szCs w:val="24"/>
        </w:rPr>
        <w:t>最终报价在合同执行过程中是固定不变的，供应商不得以任何理由予以变更。任何包含价格调整要求的响应文件，将被认为是非实质性响应的报价而导致报价无效。</w:t>
      </w:r>
    </w:p>
    <w:p w14:paraId="723F610A"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 响应文件格式和编写</w:t>
      </w:r>
    </w:p>
    <w:p w14:paraId="047A9F78"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.1</w:t>
      </w:r>
      <w:r>
        <w:rPr>
          <w:rFonts w:ascii="宋体" w:hAnsi="宋体" w:cs="宋体" w:hint="eastAsia"/>
          <w:sz w:val="24"/>
          <w:szCs w:val="24"/>
        </w:rPr>
        <w:t xml:space="preserve"> 响应文件按统一格式填写，装订成册。</w:t>
      </w:r>
    </w:p>
    <w:p w14:paraId="6F44622F"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8</w:t>
      </w:r>
      <w:r>
        <w:rPr>
          <w:rFonts w:ascii="宋体" w:hAnsi="宋体" w:cs="宋体" w:hint="eastAsia"/>
          <w:b/>
          <w:sz w:val="24"/>
          <w:szCs w:val="24"/>
        </w:rPr>
        <w:t xml:space="preserve">.2 </w:t>
      </w:r>
      <w:r>
        <w:rPr>
          <w:rFonts w:ascii="宋体" w:hAnsi="宋体" w:cs="宋体" w:hint="eastAsia"/>
          <w:sz w:val="24"/>
          <w:szCs w:val="24"/>
        </w:rPr>
        <w:t>报价语言：中文，当不同文字文本响应文件的解释发生异议的，以中文文本为准。</w:t>
      </w:r>
    </w:p>
    <w:p w14:paraId="2D7789A1"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 xml:space="preserve">3 </w:t>
      </w:r>
      <w:r>
        <w:rPr>
          <w:rFonts w:ascii="宋体" w:hAnsi="宋体" w:cs="宋体" w:hint="eastAsia"/>
          <w:sz w:val="24"/>
          <w:szCs w:val="24"/>
        </w:rPr>
        <w:t>供应商应注意，在技术规格中指出的工艺材料和设备的标准以及参照的牌号或分类号仅</w:t>
      </w:r>
      <w:proofErr w:type="gramStart"/>
      <w:r>
        <w:rPr>
          <w:rFonts w:ascii="宋体" w:hAnsi="宋体" w:cs="宋体" w:hint="eastAsia"/>
          <w:sz w:val="24"/>
          <w:szCs w:val="24"/>
        </w:rPr>
        <w:t>起说明</w:t>
      </w:r>
      <w:proofErr w:type="gramEnd"/>
      <w:r>
        <w:rPr>
          <w:rFonts w:ascii="宋体" w:hAnsi="宋体" w:cs="宋体" w:hint="eastAsia"/>
          <w:sz w:val="24"/>
          <w:szCs w:val="24"/>
        </w:rPr>
        <w:t>作用，并没有任何限制性，供应商在响应文件中可以选用替代标准牌号或分类号，但这些替代要实质上优于或相当于采购人技术规格的要求。</w:t>
      </w:r>
    </w:p>
    <w:p w14:paraId="5DE7B656"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9</w:t>
      </w:r>
      <w:r>
        <w:rPr>
          <w:rFonts w:ascii="宋体" w:hAnsi="宋体" w:cs="宋体" w:hint="eastAsia"/>
          <w:b/>
          <w:sz w:val="24"/>
          <w:szCs w:val="24"/>
        </w:rPr>
        <w:t>. 计量单位</w:t>
      </w:r>
    </w:p>
    <w:p w14:paraId="1D4ADAB6"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9</w:t>
      </w:r>
      <w:r>
        <w:rPr>
          <w:rFonts w:ascii="宋体" w:hAnsi="宋体" w:cs="宋体" w:hint="eastAsia"/>
          <w:b/>
          <w:sz w:val="24"/>
          <w:szCs w:val="24"/>
        </w:rPr>
        <w:t xml:space="preserve">.1 </w:t>
      </w:r>
      <w:r>
        <w:rPr>
          <w:rFonts w:ascii="宋体" w:hAnsi="宋体" w:cs="宋体" w:hint="eastAsia"/>
          <w:sz w:val="24"/>
          <w:szCs w:val="24"/>
        </w:rPr>
        <w:t>响应文件中所使用的计量单位，除采购文件有特殊要求外，应采用国家法定计量单位。</w:t>
      </w:r>
    </w:p>
    <w:p w14:paraId="5BB526F2" w14:textId="77777777" w:rsidR="0095129B" w:rsidRDefault="0095129B">
      <w:pPr>
        <w:topLinePunct/>
        <w:spacing w:after="120" w:line="440" w:lineRule="exact"/>
        <w:jc w:val="center"/>
        <w:outlineLvl w:val="0"/>
        <w:rPr>
          <w:rFonts w:ascii="宋体" w:hAnsi="宋体" w:cs="宋体" w:hint="eastAsia"/>
          <w:b/>
          <w:sz w:val="24"/>
          <w:szCs w:val="24"/>
        </w:rPr>
      </w:pPr>
      <w:bookmarkStart w:id="17" w:name="_Toc183591344"/>
      <w:bookmarkStart w:id="18" w:name="_Toc183614005"/>
      <w:bookmarkStart w:id="19" w:name="_Toc190677538"/>
      <w:r>
        <w:rPr>
          <w:rFonts w:ascii="宋体" w:hAnsi="宋体" w:cs="宋体" w:hint="eastAsia"/>
          <w:b/>
          <w:sz w:val="24"/>
          <w:szCs w:val="24"/>
        </w:rPr>
        <w:t>D、响应文件的递交</w:t>
      </w:r>
      <w:bookmarkEnd w:id="17"/>
      <w:bookmarkEnd w:id="18"/>
      <w:bookmarkEnd w:id="19"/>
    </w:p>
    <w:p w14:paraId="4FA3FFE8"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sz w:val="24"/>
          <w:szCs w:val="24"/>
        </w:rPr>
        <w:t xml:space="preserve"> </w:t>
      </w:r>
      <w:r>
        <w:rPr>
          <w:rFonts w:ascii="宋体" w:hAnsi="宋体" w:cs="宋体" w:hint="eastAsia"/>
          <w:b/>
          <w:sz w:val="24"/>
          <w:szCs w:val="24"/>
        </w:rPr>
        <w:t>响应文件的签署及装订</w:t>
      </w:r>
    </w:p>
    <w:p w14:paraId="619D59F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lastRenderedPageBreak/>
        <w:t>1</w:t>
      </w:r>
      <w:r>
        <w:rPr>
          <w:rFonts w:ascii="宋体" w:hAnsi="宋体" w:cs="宋体"/>
          <w:b/>
          <w:sz w:val="24"/>
          <w:szCs w:val="24"/>
        </w:rPr>
        <w:t>0</w:t>
      </w:r>
      <w:r>
        <w:rPr>
          <w:rFonts w:ascii="宋体" w:hAnsi="宋体" w:cs="宋体" w:hint="eastAsia"/>
          <w:b/>
          <w:sz w:val="24"/>
          <w:szCs w:val="24"/>
        </w:rPr>
        <w:t xml:space="preserve">.1 </w:t>
      </w:r>
      <w:r>
        <w:rPr>
          <w:rFonts w:ascii="宋体" w:hAnsi="宋体" w:cs="宋体" w:hint="eastAsia"/>
          <w:sz w:val="24"/>
          <w:szCs w:val="24"/>
        </w:rPr>
        <w:t>对应本册第</w:t>
      </w:r>
      <w:r w:rsidR="001A6A4D">
        <w:rPr>
          <w:rFonts w:ascii="宋体" w:hAnsi="宋体" w:cs="宋体" w:hint="eastAsia"/>
          <w:sz w:val="24"/>
          <w:szCs w:val="24"/>
        </w:rPr>
        <w:t>五</w:t>
      </w:r>
      <w:r>
        <w:rPr>
          <w:rFonts w:ascii="宋体" w:hAnsi="宋体" w:cs="宋体" w:hint="eastAsia"/>
          <w:sz w:val="24"/>
          <w:szCs w:val="24"/>
        </w:rPr>
        <w:t>部分附件（响应文件格式）提供的各种文件，供应商应按要求填写、签署和加盖公章。</w:t>
      </w:r>
    </w:p>
    <w:p w14:paraId="6C9268F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b/>
          <w:sz w:val="24"/>
          <w:szCs w:val="24"/>
        </w:rPr>
        <w:t xml:space="preserve">.2 </w:t>
      </w:r>
      <w:r>
        <w:rPr>
          <w:rFonts w:ascii="宋体" w:hAnsi="宋体" w:cs="宋体" w:hint="eastAsia"/>
          <w:sz w:val="24"/>
          <w:szCs w:val="24"/>
        </w:rPr>
        <w:t>采购文件中规定需要加盖公章，法定代表人/经营者签字、授权代表人签字的部分，响应文件应进行正确签署和盖章。除非采购文件有特别规定，否则盖章均指单位公章，</w:t>
      </w:r>
      <w:proofErr w:type="gramStart"/>
      <w:r>
        <w:rPr>
          <w:rFonts w:ascii="宋体" w:hAnsi="宋体" w:cs="宋体" w:hint="eastAsia"/>
          <w:sz w:val="24"/>
          <w:szCs w:val="24"/>
        </w:rPr>
        <w:t>盖其他</w:t>
      </w:r>
      <w:proofErr w:type="gramEnd"/>
      <w:r>
        <w:rPr>
          <w:rFonts w:ascii="宋体" w:hAnsi="宋体" w:cs="宋体" w:hint="eastAsia"/>
          <w:sz w:val="24"/>
          <w:szCs w:val="24"/>
        </w:rPr>
        <w:t>章的无效。</w:t>
      </w:r>
    </w:p>
    <w:p w14:paraId="47D2E4EA"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b/>
          <w:sz w:val="24"/>
          <w:szCs w:val="24"/>
        </w:rPr>
        <w:t>.3</w:t>
      </w:r>
      <w:r>
        <w:rPr>
          <w:rFonts w:ascii="宋体" w:hAnsi="宋体" w:cs="宋体" w:hint="eastAsia"/>
          <w:sz w:val="24"/>
          <w:szCs w:val="24"/>
        </w:rPr>
        <w:t xml:space="preserve"> 响应文件按照“附件（响应文件格式）”的顺序编写并装订。</w:t>
      </w:r>
    </w:p>
    <w:p w14:paraId="00A4BC9A"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10.4</w:t>
      </w:r>
      <w:r>
        <w:rPr>
          <w:rFonts w:ascii="宋体" w:hAnsi="宋体" w:cs="宋体" w:hint="eastAsia"/>
          <w:b/>
          <w:sz w:val="24"/>
          <w:szCs w:val="24"/>
        </w:rPr>
        <w:t xml:space="preserve"> </w:t>
      </w:r>
      <w:r>
        <w:rPr>
          <w:rFonts w:ascii="宋体" w:hAnsi="宋体" w:cs="宋体" w:hint="eastAsia"/>
          <w:sz w:val="24"/>
          <w:szCs w:val="24"/>
        </w:rPr>
        <w:t>响应文件一般不得涂改和增删，如发现有错漏必需修改，在涂改或增删之处必须有供应</w:t>
      </w:r>
      <w:proofErr w:type="gramStart"/>
      <w:r>
        <w:rPr>
          <w:rFonts w:ascii="宋体" w:hAnsi="宋体" w:cs="宋体" w:hint="eastAsia"/>
          <w:sz w:val="24"/>
          <w:szCs w:val="24"/>
        </w:rPr>
        <w:t>商法定</w:t>
      </w:r>
      <w:proofErr w:type="gramEnd"/>
      <w:r>
        <w:rPr>
          <w:rFonts w:ascii="宋体" w:hAnsi="宋体" w:cs="宋体" w:hint="eastAsia"/>
          <w:sz w:val="24"/>
          <w:szCs w:val="24"/>
        </w:rPr>
        <w:t>代表人/经营者或被授权代表的签字或盖章，否则，评审小组将不接受该修改。</w:t>
      </w:r>
    </w:p>
    <w:p w14:paraId="4AE42062"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10.5</w:t>
      </w:r>
      <w:r>
        <w:rPr>
          <w:rFonts w:ascii="宋体" w:hAnsi="宋体" w:cs="宋体" w:hint="eastAsia"/>
          <w:sz w:val="24"/>
          <w:szCs w:val="24"/>
        </w:rPr>
        <w:t xml:space="preserve"> 响应文件因字迹潦草或表达不清楚所引起的后果由供应商负责。</w:t>
      </w:r>
    </w:p>
    <w:p w14:paraId="2CBB3189"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1</w:t>
      </w:r>
      <w:r>
        <w:rPr>
          <w:rFonts w:ascii="宋体" w:hAnsi="宋体" w:cs="宋体" w:hint="eastAsia"/>
          <w:b/>
          <w:sz w:val="24"/>
          <w:szCs w:val="24"/>
        </w:rPr>
        <w:t>.</w:t>
      </w:r>
      <w:r>
        <w:rPr>
          <w:rFonts w:ascii="宋体" w:hAnsi="宋体" w:cs="宋体" w:hint="eastAsia"/>
          <w:sz w:val="24"/>
          <w:szCs w:val="24"/>
        </w:rPr>
        <w:t xml:space="preserve"> </w:t>
      </w:r>
      <w:r>
        <w:rPr>
          <w:rFonts w:ascii="宋体" w:hAnsi="宋体" w:cs="宋体" w:hint="eastAsia"/>
          <w:b/>
          <w:sz w:val="24"/>
          <w:szCs w:val="24"/>
        </w:rPr>
        <w:t>响应文件的密封、标记和递送</w:t>
      </w:r>
    </w:p>
    <w:p w14:paraId="24682339"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1</w:t>
      </w:r>
      <w:r>
        <w:rPr>
          <w:rFonts w:ascii="宋体" w:hAnsi="宋体" w:cs="宋体" w:hint="eastAsia"/>
          <w:b/>
          <w:sz w:val="24"/>
          <w:szCs w:val="24"/>
        </w:rPr>
        <w:t>.1</w:t>
      </w:r>
      <w:r>
        <w:rPr>
          <w:rFonts w:ascii="宋体" w:hAnsi="宋体" w:cs="宋体" w:hint="eastAsia"/>
          <w:sz w:val="24"/>
          <w:szCs w:val="24"/>
        </w:rPr>
        <w:t xml:space="preserve"> 所有递交的响应文件均应按以下方法装袋密封，不接受未按采购文件规定密封的响应文件。响应文件密封袋内装响应文件正本1份。响应文件递交时应密封完好，封口处必须盖有供应商单位公章或供应商的授权代表签字。密封袋上注明项目编号、项目名称、供应商名称，并注明“响应文件”字样。</w:t>
      </w:r>
    </w:p>
    <w:p w14:paraId="4A1BFC00"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2</w:t>
      </w:r>
      <w:r>
        <w:rPr>
          <w:rFonts w:ascii="宋体" w:hAnsi="宋体" w:cs="宋体" w:hint="eastAsia"/>
          <w:b/>
          <w:sz w:val="24"/>
          <w:szCs w:val="24"/>
        </w:rPr>
        <w:t>.</w:t>
      </w:r>
      <w:r>
        <w:rPr>
          <w:rFonts w:ascii="宋体" w:hAnsi="宋体" w:cs="宋体"/>
          <w:b/>
          <w:sz w:val="24"/>
          <w:szCs w:val="24"/>
        </w:rPr>
        <w:t xml:space="preserve"> </w:t>
      </w:r>
      <w:r>
        <w:rPr>
          <w:rFonts w:ascii="宋体" w:hAnsi="宋体" w:cs="宋体" w:hint="eastAsia"/>
          <w:b/>
          <w:sz w:val="24"/>
          <w:szCs w:val="24"/>
        </w:rPr>
        <w:t>响应文件提交截止时间</w:t>
      </w:r>
    </w:p>
    <w:p w14:paraId="2E9F71FB"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2.1</w:t>
      </w:r>
      <w:r w:rsidR="002C1174">
        <w:rPr>
          <w:rFonts w:ascii="宋体" w:hAnsi="宋体" w:cs="宋体"/>
          <w:b/>
          <w:sz w:val="24"/>
          <w:szCs w:val="24"/>
        </w:rPr>
        <w:t xml:space="preserve"> </w:t>
      </w:r>
      <w:r w:rsidR="003C64F3">
        <w:rPr>
          <w:rFonts w:ascii="宋体" w:hAnsi="宋体" w:cs="宋体" w:hint="eastAsia"/>
          <w:sz w:val="24"/>
          <w:szCs w:val="24"/>
        </w:rPr>
        <w:t>响应文件需在截止时间前送达，逾期将予以拒收</w:t>
      </w:r>
      <w:bookmarkStart w:id="20" w:name="_Hlk183677679"/>
      <w:r w:rsidR="00073697">
        <w:rPr>
          <w:rFonts w:ascii="宋体" w:hAnsi="宋体" w:cs="宋体" w:hint="eastAsia"/>
          <w:sz w:val="24"/>
          <w:szCs w:val="24"/>
        </w:rPr>
        <w:t>（不支持邮寄）</w:t>
      </w:r>
      <w:bookmarkEnd w:id="20"/>
      <w:r w:rsidR="00073697">
        <w:rPr>
          <w:rFonts w:ascii="宋体" w:hAnsi="宋体" w:cs="宋体" w:hint="eastAsia"/>
          <w:sz w:val="24"/>
          <w:szCs w:val="24"/>
        </w:rPr>
        <w:t>。</w:t>
      </w:r>
    </w:p>
    <w:p w14:paraId="35E465D4" w14:textId="77777777" w:rsidR="0095129B" w:rsidRDefault="0095129B">
      <w:pPr>
        <w:topLinePunct/>
        <w:spacing w:after="120" w:line="440" w:lineRule="exact"/>
        <w:jc w:val="center"/>
        <w:rPr>
          <w:rFonts w:ascii="宋体" w:hAnsi="宋体" w:cs="宋体" w:hint="eastAsia"/>
          <w:b/>
          <w:sz w:val="24"/>
          <w:szCs w:val="24"/>
        </w:rPr>
      </w:pPr>
      <w:r>
        <w:rPr>
          <w:rFonts w:ascii="宋体" w:hAnsi="宋体" w:cs="宋体" w:hint="eastAsia"/>
          <w:b/>
          <w:sz w:val="24"/>
          <w:szCs w:val="24"/>
        </w:rPr>
        <w:t>E、授予合同</w:t>
      </w:r>
    </w:p>
    <w:p w14:paraId="16233FF9"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3. 成交通知</w:t>
      </w:r>
    </w:p>
    <w:p w14:paraId="6159F1A5" w14:textId="77777777" w:rsidR="005B742C" w:rsidRDefault="0095129B" w:rsidP="00073697">
      <w:pPr>
        <w:topLinePunct/>
        <w:spacing w:line="440" w:lineRule="exact"/>
        <w:jc w:val="left"/>
        <w:rPr>
          <w:rFonts w:ascii="宋体" w:hAnsi="宋体" w:cs="宋体" w:hint="eastAsia"/>
          <w:sz w:val="24"/>
          <w:szCs w:val="24"/>
          <w:u w:val="single"/>
        </w:rPr>
      </w:pPr>
      <w:r>
        <w:rPr>
          <w:rFonts w:ascii="宋体" w:hAnsi="宋体" w:cs="宋体"/>
          <w:b/>
          <w:sz w:val="24"/>
          <w:szCs w:val="24"/>
        </w:rPr>
        <w:t>13</w:t>
      </w:r>
      <w:r>
        <w:rPr>
          <w:rFonts w:ascii="宋体" w:hAnsi="宋体" w:cs="宋体" w:hint="eastAsia"/>
          <w:b/>
          <w:sz w:val="24"/>
          <w:szCs w:val="24"/>
        </w:rPr>
        <w:t xml:space="preserve">.1 </w:t>
      </w:r>
      <w:r>
        <w:rPr>
          <w:rFonts w:ascii="宋体" w:hAnsi="宋体" w:cs="宋体" w:hint="eastAsia"/>
          <w:sz w:val="24"/>
          <w:szCs w:val="24"/>
        </w:rPr>
        <w:t>成交结果公告发布在</w:t>
      </w:r>
      <w:r w:rsidR="00073697" w:rsidRPr="00BD73C7">
        <w:rPr>
          <w:rFonts w:ascii="宋体" w:hAnsi="宋体" w:cs="宋体" w:hint="eastAsia"/>
          <w:sz w:val="24"/>
          <w:szCs w:val="24"/>
          <w:u w:val="single"/>
        </w:rPr>
        <w:t xml:space="preserve"> </w:t>
      </w:r>
      <w:r w:rsidR="00073697" w:rsidRPr="00BD73C7">
        <w:rPr>
          <w:rFonts w:ascii="宋体" w:hAnsi="宋体" w:cs="宋体"/>
          <w:sz w:val="24"/>
          <w:szCs w:val="24"/>
          <w:u w:val="single"/>
        </w:rPr>
        <w:t xml:space="preserve"> </w:t>
      </w:r>
      <w:r w:rsidR="00C24255">
        <w:rPr>
          <w:rFonts w:ascii="宋体" w:hAnsi="宋体" w:cs="宋体"/>
          <w:sz w:val="24"/>
          <w:szCs w:val="24"/>
          <w:u w:val="single"/>
        </w:rPr>
        <w:t>宁波财经学院实验室与信息技术中心项目公告栏</w:t>
      </w:r>
      <w:r w:rsidR="00073697">
        <w:rPr>
          <w:rFonts w:ascii="宋体" w:hAnsi="宋体" w:cs="宋体" w:hint="eastAsia"/>
          <w:sz w:val="24"/>
          <w:szCs w:val="24"/>
          <w:u w:val="single"/>
        </w:rPr>
        <w:t xml:space="preserve"> </w:t>
      </w:r>
      <w:r w:rsidR="00073697">
        <w:rPr>
          <w:rFonts w:ascii="宋体" w:hAnsi="宋体" w:cs="宋体"/>
          <w:sz w:val="24"/>
          <w:szCs w:val="24"/>
          <w:u w:val="single"/>
        </w:rPr>
        <w:t xml:space="preserve"> </w:t>
      </w:r>
    </w:p>
    <w:p w14:paraId="52983E00" w14:textId="77777777" w:rsidR="0095129B" w:rsidRDefault="0095129B" w:rsidP="00073697">
      <w:pPr>
        <w:topLinePunct/>
        <w:spacing w:line="440" w:lineRule="exact"/>
        <w:jc w:val="lef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w:t>
      </w:r>
      <w:r>
        <w:rPr>
          <w:rFonts w:ascii="宋体" w:hAnsi="宋体" w:cs="宋体" w:hint="eastAsia"/>
          <w:sz w:val="24"/>
          <w:szCs w:val="24"/>
        </w:rPr>
        <w:t xml:space="preserve"> </w:t>
      </w:r>
      <w:r>
        <w:rPr>
          <w:rFonts w:ascii="宋体" w:hAnsi="宋体" w:cs="宋体" w:hint="eastAsia"/>
          <w:b/>
          <w:sz w:val="24"/>
          <w:szCs w:val="24"/>
        </w:rPr>
        <w:t>签订合同</w:t>
      </w:r>
    </w:p>
    <w:p w14:paraId="358F77E4"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4.1</w:t>
      </w:r>
      <w:r>
        <w:rPr>
          <w:rFonts w:ascii="宋体" w:hAnsi="宋体" w:cs="宋体" w:hint="eastAsia"/>
          <w:sz w:val="24"/>
          <w:szCs w:val="24"/>
        </w:rPr>
        <w:t xml:space="preserve"> 成交供应商在本采购代理公司发出成交公告的30日内，应与采购人按照采购文件和成交供应商的响应文件的约定内容签订书面合同。</w:t>
      </w:r>
    </w:p>
    <w:p w14:paraId="5BF74343"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4.2</w:t>
      </w:r>
      <w:r>
        <w:rPr>
          <w:rFonts w:ascii="宋体" w:hAnsi="宋体" w:cs="宋体" w:hint="eastAsia"/>
          <w:sz w:val="24"/>
          <w:szCs w:val="24"/>
        </w:rPr>
        <w:t>采购文件、成交供应商的响应文件及有关的澄清文件均应作为合同附件。</w:t>
      </w:r>
    </w:p>
    <w:p w14:paraId="37DC4E96" w14:textId="77777777" w:rsidR="0095129B" w:rsidRDefault="0095129B">
      <w:pPr>
        <w:topLinePunct/>
        <w:spacing w:after="120" w:line="440" w:lineRule="exact"/>
        <w:jc w:val="center"/>
        <w:rPr>
          <w:rFonts w:ascii="宋体" w:hAnsi="宋体" w:cs="宋体" w:hint="eastAsia"/>
          <w:b/>
          <w:sz w:val="24"/>
          <w:szCs w:val="24"/>
        </w:rPr>
      </w:pPr>
      <w:r>
        <w:rPr>
          <w:rFonts w:ascii="宋体" w:hAnsi="宋体" w:cs="宋体"/>
          <w:b/>
          <w:sz w:val="24"/>
          <w:szCs w:val="24"/>
        </w:rPr>
        <w:t>F</w:t>
      </w:r>
      <w:r>
        <w:rPr>
          <w:rFonts w:ascii="宋体" w:hAnsi="宋体" w:cs="宋体" w:hint="eastAsia"/>
          <w:b/>
          <w:sz w:val="24"/>
          <w:szCs w:val="24"/>
        </w:rPr>
        <w:t>、质疑的规定</w:t>
      </w:r>
    </w:p>
    <w:p w14:paraId="19BFA3E4"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1</w:t>
      </w:r>
      <w:r>
        <w:rPr>
          <w:rFonts w:ascii="宋体" w:hAnsi="宋体" w:cs="宋体" w:hint="eastAsia"/>
          <w:b/>
          <w:sz w:val="24"/>
          <w:szCs w:val="24"/>
        </w:rPr>
        <w:t>5. 对供应商质疑的规定</w:t>
      </w:r>
    </w:p>
    <w:p w14:paraId="67FF1BAC"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5.1 </w:t>
      </w:r>
      <w:r>
        <w:rPr>
          <w:rFonts w:ascii="宋体" w:hAnsi="宋体" w:cs="宋体" w:hint="eastAsia"/>
          <w:sz w:val="24"/>
          <w:szCs w:val="24"/>
        </w:rPr>
        <w:t>供应商提出质疑应当符合下列条件：</w:t>
      </w:r>
    </w:p>
    <w:p w14:paraId="40D5780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（1）质疑人是直接参加采购活动的供应商；</w:t>
      </w:r>
    </w:p>
    <w:p w14:paraId="586A05D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（2）质疑人与质疑事项存在利害关系；</w:t>
      </w:r>
    </w:p>
    <w:p w14:paraId="766E375B"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（3）质疑事项符合相关法律法规的规定；</w:t>
      </w:r>
    </w:p>
    <w:p w14:paraId="7D4E97B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（4）在质疑有效期内以书面形式提出质疑。</w:t>
      </w:r>
    </w:p>
    <w:p w14:paraId="4B202D43"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lastRenderedPageBreak/>
        <w:t>1</w:t>
      </w:r>
      <w:r>
        <w:rPr>
          <w:rFonts w:ascii="宋体" w:hAnsi="宋体" w:cs="宋体" w:hint="eastAsia"/>
          <w:b/>
          <w:bCs/>
          <w:sz w:val="24"/>
          <w:szCs w:val="24"/>
        </w:rPr>
        <w:t xml:space="preserve">5.2 </w:t>
      </w:r>
      <w:r>
        <w:rPr>
          <w:rFonts w:ascii="宋体" w:hAnsi="宋体" w:cs="宋体" w:hint="eastAsia"/>
          <w:sz w:val="24"/>
          <w:szCs w:val="24"/>
        </w:rPr>
        <w:t>提出质疑的有效期计算，依照下列规定：</w:t>
      </w:r>
    </w:p>
    <w:p w14:paraId="2C754A11"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（1）对采购文件提出质疑的，质疑期限为首次响应文件提交截止时间之前；</w:t>
      </w:r>
    </w:p>
    <w:p w14:paraId="2AA7492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（2）对采购过程提出质疑的，为采购现场当天；</w:t>
      </w:r>
    </w:p>
    <w:p w14:paraId="6EADB12F"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（3）对成交结果提出质疑的，为成交结果公告期内。</w:t>
      </w:r>
    </w:p>
    <w:p w14:paraId="18734061"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5.3 </w:t>
      </w:r>
      <w:r>
        <w:rPr>
          <w:rFonts w:ascii="宋体" w:hAnsi="宋体" w:cs="宋体" w:hint="eastAsia"/>
          <w:sz w:val="24"/>
          <w:szCs w:val="24"/>
        </w:rPr>
        <w:t>未参与报价的供应商，应视为与采购结果没有利害关系，不得就采购响应截止时间后的采购过程、成交结果提出质疑。</w:t>
      </w:r>
    </w:p>
    <w:p w14:paraId="187976B9"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5.4 </w:t>
      </w:r>
      <w:r>
        <w:rPr>
          <w:rFonts w:ascii="宋体" w:hAnsi="宋体" w:cs="宋体" w:hint="eastAsia"/>
          <w:sz w:val="24"/>
          <w:szCs w:val="24"/>
        </w:rPr>
        <w:t>供应商质疑实行实名制，</w:t>
      </w:r>
      <w:proofErr w:type="gramStart"/>
      <w:r>
        <w:rPr>
          <w:rFonts w:ascii="宋体" w:hAnsi="宋体" w:cs="宋体" w:hint="eastAsia"/>
          <w:sz w:val="24"/>
          <w:szCs w:val="24"/>
        </w:rPr>
        <w:t>质疑书</w:t>
      </w:r>
      <w:proofErr w:type="gramEnd"/>
      <w:r>
        <w:rPr>
          <w:rFonts w:ascii="宋体" w:hAnsi="宋体" w:cs="宋体" w:hint="eastAsia"/>
          <w:sz w:val="24"/>
          <w:szCs w:val="24"/>
        </w:rPr>
        <w:t>应当署名，质疑人为自然人的，应当由本人签字并</w:t>
      </w:r>
      <w:proofErr w:type="gramStart"/>
      <w:r>
        <w:rPr>
          <w:rFonts w:ascii="宋体" w:hAnsi="宋体" w:cs="宋体" w:hint="eastAsia"/>
          <w:sz w:val="24"/>
          <w:szCs w:val="24"/>
        </w:rPr>
        <w:t>附有效</w:t>
      </w:r>
      <w:proofErr w:type="gramEnd"/>
      <w:r>
        <w:rPr>
          <w:rFonts w:ascii="宋体" w:hAnsi="宋体" w:cs="宋体" w:hint="eastAsia"/>
          <w:sz w:val="24"/>
          <w:szCs w:val="24"/>
        </w:rPr>
        <w:t>身份证明；质疑人为法人或其他组织的，应当由法定代表人/经营者或主要负责人签字（或盖章）并加盖单位公章。质疑应当以书面形式一次性提出所有质疑事项。被质疑人以实际收到</w:t>
      </w:r>
      <w:proofErr w:type="gramStart"/>
      <w:r>
        <w:rPr>
          <w:rFonts w:ascii="宋体" w:hAnsi="宋体" w:cs="宋体" w:hint="eastAsia"/>
          <w:sz w:val="24"/>
          <w:szCs w:val="24"/>
        </w:rPr>
        <w:t>质疑书</w:t>
      </w:r>
      <w:proofErr w:type="gramEnd"/>
      <w:r>
        <w:rPr>
          <w:rFonts w:ascii="宋体" w:hAnsi="宋体" w:cs="宋体" w:hint="eastAsia"/>
          <w:sz w:val="24"/>
          <w:szCs w:val="24"/>
        </w:rPr>
        <w:t>原件之日作为收到质疑的日期，并在3个工作日内予以答复。</w:t>
      </w:r>
    </w:p>
    <w:p w14:paraId="06CC5481"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5.5 </w:t>
      </w:r>
      <w:r>
        <w:rPr>
          <w:rFonts w:ascii="宋体" w:hAnsi="宋体" w:cs="宋体" w:hint="eastAsia"/>
          <w:sz w:val="24"/>
          <w:szCs w:val="24"/>
        </w:rPr>
        <w:t>不符合以上规定的质疑为无效质疑，采购人或采购代理机构将不予答复。</w:t>
      </w:r>
    </w:p>
    <w:p w14:paraId="67D27C4D" w14:textId="77777777" w:rsidR="0095129B" w:rsidRDefault="0095129B">
      <w:pPr>
        <w:topLinePunct/>
        <w:spacing w:line="440" w:lineRule="exact"/>
        <w:rPr>
          <w:rFonts w:ascii="宋体" w:hAnsi="宋体" w:cs="宋体" w:hint="eastAsia"/>
          <w:sz w:val="24"/>
          <w:szCs w:val="24"/>
        </w:rPr>
      </w:pPr>
    </w:p>
    <w:p w14:paraId="10F792F5" w14:textId="77777777" w:rsidR="0095129B" w:rsidRPr="00FD3795" w:rsidRDefault="0095129B" w:rsidP="00FD3795">
      <w:pPr>
        <w:pStyle w:val="10"/>
      </w:pPr>
      <w:r>
        <w:rPr>
          <w:rFonts w:hint="eastAsia"/>
          <w:sz w:val="32"/>
        </w:rPr>
        <w:br w:type="page"/>
      </w:r>
      <w:bookmarkStart w:id="21" w:name="_Toc190677539"/>
      <w:r w:rsidRPr="00FD3795">
        <w:rPr>
          <w:rFonts w:hint="eastAsia"/>
        </w:rPr>
        <w:lastRenderedPageBreak/>
        <w:t>第三部分</w:t>
      </w:r>
      <w:r w:rsidRPr="00FD3795">
        <w:rPr>
          <w:rFonts w:hint="eastAsia"/>
        </w:rPr>
        <w:t xml:space="preserve">  </w:t>
      </w:r>
      <w:r w:rsidRPr="00FD3795">
        <w:rPr>
          <w:rFonts w:hint="eastAsia"/>
        </w:rPr>
        <w:t>评审标准</w:t>
      </w:r>
      <w:bookmarkEnd w:id="21"/>
    </w:p>
    <w:p w14:paraId="04CD7396" w14:textId="77777777" w:rsidR="0095129B" w:rsidRDefault="0095129B">
      <w:pPr>
        <w:topLinePunct/>
        <w:spacing w:line="440" w:lineRule="exact"/>
        <w:rPr>
          <w:rFonts w:ascii="宋体" w:hAnsi="宋体" w:cs="宋体" w:hint="eastAsia"/>
          <w:b/>
          <w:sz w:val="24"/>
        </w:rPr>
      </w:pPr>
    </w:p>
    <w:p w14:paraId="58D7E5E8" w14:textId="77777777" w:rsidR="0095129B" w:rsidRDefault="0095129B">
      <w:pPr>
        <w:topLinePunct/>
        <w:spacing w:line="440" w:lineRule="exact"/>
        <w:rPr>
          <w:rFonts w:ascii="宋体" w:hAnsi="宋体" w:cs="宋体" w:hint="eastAsia"/>
          <w:b/>
          <w:sz w:val="24"/>
        </w:rPr>
      </w:pPr>
      <w:r>
        <w:rPr>
          <w:rFonts w:ascii="宋体" w:hAnsi="宋体" w:cs="宋体" w:hint="eastAsia"/>
          <w:b/>
          <w:sz w:val="24"/>
        </w:rPr>
        <w:t>一、评审原则及程序</w:t>
      </w:r>
    </w:p>
    <w:p w14:paraId="6D9BD9C2" w14:textId="77777777" w:rsidR="0095129B" w:rsidRDefault="0095129B">
      <w:pPr>
        <w:topLinePunct/>
        <w:spacing w:line="440" w:lineRule="exact"/>
        <w:rPr>
          <w:rFonts w:ascii="宋体" w:hAnsi="宋体" w:cs="宋体" w:hint="eastAsia"/>
          <w:sz w:val="24"/>
        </w:rPr>
      </w:pPr>
      <w:r>
        <w:rPr>
          <w:rFonts w:ascii="宋体" w:hAnsi="宋体" w:cs="宋体" w:hint="eastAsia"/>
          <w:sz w:val="24"/>
        </w:rPr>
        <w:t>1.评审小组遵循公平、公正、科学和诚实信用的评审原则。</w:t>
      </w:r>
    </w:p>
    <w:p w14:paraId="0EFDD793" w14:textId="77777777" w:rsidR="0095129B" w:rsidRDefault="0095129B">
      <w:pPr>
        <w:topLinePunct/>
        <w:spacing w:line="440" w:lineRule="exact"/>
        <w:rPr>
          <w:rFonts w:ascii="宋体" w:hAnsi="宋体" w:cs="宋体" w:hint="eastAsia"/>
          <w:sz w:val="24"/>
        </w:rPr>
      </w:pPr>
      <w:r>
        <w:rPr>
          <w:rFonts w:ascii="宋体" w:hAnsi="宋体" w:cs="宋体" w:hint="eastAsia"/>
          <w:sz w:val="24"/>
        </w:rPr>
        <w:t>2.评审依据：采购文件和供应商递交的响应文件。</w:t>
      </w:r>
    </w:p>
    <w:p w14:paraId="3B43CBB0" w14:textId="77777777" w:rsidR="0095129B" w:rsidRDefault="0095129B">
      <w:pPr>
        <w:topLinePunct/>
        <w:spacing w:line="440" w:lineRule="exact"/>
        <w:rPr>
          <w:rFonts w:ascii="宋体" w:hAnsi="宋体" w:cs="宋体" w:hint="eastAsia"/>
          <w:sz w:val="24"/>
        </w:rPr>
      </w:pPr>
      <w:r>
        <w:rPr>
          <w:rFonts w:ascii="宋体" w:hAnsi="宋体" w:cs="宋体" w:hint="eastAsia"/>
          <w:sz w:val="24"/>
        </w:rPr>
        <w:t>3.评审办法</w:t>
      </w:r>
      <w:r w:rsidR="00D349B8">
        <w:rPr>
          <w:rFonts w:ascii="宋体" w:hAnsi="宋体" w:cs="宋体" w:hint="eastAsia"/>
          <w:sz w:val="24"/>
        </w:rPr>
        <w:t>：</w:t>
      </w:r>
      <w:r w:rsidR="00DE749E">
        <w:rPr>
          <w:rFonts w:ascii="宋体" w:hAnsi="宋体" w:cs="宋体" w:hint="eastAsia"/>
          <w:bCs/>
          <w:sz w:val="24"/>
          <w:szCs w:val="24"/>
        </w:rPr>
        <w:t>响应文件满足采购文件全部实质性要求且最终报价最低的供应商为成交供应商</w:t>
      </w:r>
      <w:r>
        <w:rPr>
          <w:rFonts w:ascii="宋体" w:hAnsi="宋体" w:cs="宋体" w:hint="eastAsia"/>
          <w:sz w:val="24"/>
        </w:rPr>
        <w:t>。</w:t>
      </w:r>
    </w:p>
    <w:p w14:paraId="32E9FC00" w14:textId="77777777" w:rsidR="0095129B" w:rsidRDefault="0095129B">
      <w:pPr>
        <w:topLinePunct/>
        <w:spacing w:line="440" w:lineRule="exact"/>
        <w:rPr>
          <w:rFonts w:ascii="宋体" w:hAnsi="宋体" w:cs="宋体" w:hint="eastAsia"/>
          <w:sz w:val="24"/>
        </w:rPr>
      </w:pPr>
      <w:r>
        <w:rPr>
          <w:rFonts w:ascii="宋体" w:hAnsi="宋体" w:cs="宋体" w:hint="eastAsia"/>
          <w:sz w:val="24"/>
        </w:rPr>
        <w:t>4.评审程序：商务评议；技术评议；报价评议。</w:t>
      </w:r>
    </w:p>
    <w:p w14:paraId="55755667" w14:textId="14B5A9E9" w:rsidR="0095129B" w:rsidRDefault="0095129B">
      <w:pPr>
        <w:topLinePunct/>
        <w:spacing w:line="440" w:lineRule="exact"/>
        <w:rPr>
          <w:rFonts w:ascii="宋体" w:hAnsi="宋体" w:cs="宋体" w:hint="eastAsia"/>
          <w:sz w:val="24"/>
        </w:rPr>
      </w:pPr>
      <w:r>
        <w:rPr>
          <w:rFonts w:ascii="宋体" w:hAnsi="宋体" w:cs="宋体" w:hint="eastAsia"/>
          <w:sz w:val="24"/>
        </w:rPr>
        <w:t>5.评审结果排序：</w:t>
      </w:r>
      <w:r w:rsidR="00BA5D6A" w:rsidRPr="00D27B2A">
        <w:rPr>
          <w:rFonts w:ascii="宋体" w:hAnsi="宋体" w:cs="宋体" w:hint="eastAsia"/>
          <w:sz w:val="24"/>
        </w:rPr>
        <w:t>在符合实际需求、质量和服务相等的前提下，</w:t>
      </w:r>
      <w:r>
        <w:rPr>
          <w:rFonts w:ascii="宋体" w:hAnsi="宋体" w:cs="宋体" w:hint="eastAsia"/>
          <w:sz w:val="24"/>
        </w:rPr>
        <w:t>按最终报价由低到高顺序排序，如最终报价相同的，则由相关供应</w:t>
      </w:r>
      <w:proofErr w:type="gramStart"/>
      <w:r>
        <w:rPr>
          <w:rFonts w:ascii="宋体" w:hAnsi="宋体" w:cs="宋体" w:hint="eastAsia"/>
          <w:sz w:val="24"/>
        </w:rPr>
        <w:t>商现场</w:t>
      </w:r>
      <w:proofErr w:type="gramEnd"/>
      <w:r>
        <w:rPr>
          <w:rFonts w:ascii="宋体" w:hAnsi="宋体" w:cs="宋体" w:hint="eastAsia"/>
          <w:sz w:val="24"/>
        </w:rPr>
        <w:t>抽签决定排序。</w:t>
      </w:r>
      <w:r w:rsidR="009B7986" w:rsidRPr="009B7986">
        <w:rPr>
          <w:rFonts w:ascii="宋体" w:hAnsi="宋体" w:cs="宋体" w:hint="eastAsia"/>
          <w:sz w:val="24"/>
        </w:rPr>
        <w:t>评审将默认</w:t>
      </w:r>
      <w:proofErr w:type="gramStart"/>
      <w:r w:rsidR="009B7986" w:rsidRPr="009B7986">
        <w:rPr>
          <w:rFonts w:ascii="宋体" w:hAnsi="宋体" w:cs="宋体" w:hint="eastAsia"/>
          <w:sz w:val="24"/>
        </w:rPr>
        <w:t>按排</w:t>
      </w:r>
      <w:proofErr w:type="gramEnd"/>
      <w:r w:rsidR="009B7986" w:rsidRPr="009B7986">
        <w:rPr>
          <w:rFonts w:ascii="宋体" w:hAnsi="宋体" w:cs="宋体" w:hint="eastAsia"/>
          <w:sz w:val="24"/>
        </w:rPr>
        <w:t>序推荐多名成交候选人，第一成交候选人资格作废、无法签约时，可依次顺延第二名、第三名成交。</w:t>
      </w:r>
    </w:p>
    <w:p w14:paraId="1180956C" w14:textId="77777777" w:rsidR="00C94E89" w:rsidRDefault="0095129B" w:rsidP="003847E0">
      <w:pPr>
        <w:topLinePunct/>
        <w:spacing w:line="440" w:lineRule="exact"/>
        <w:rPr>
          <w:b/>
          <w:kern w:val="44"/>
          <w:sz w:val="44"/>
          <w:szCs w:val="44"/>
        </w:rPr>
      </w:pPr>
      <w:r>
        <w:rPr>
          <w:rFonts w:ascii="宋体" w:hAnsi="宋体" w:cs="宋体" w:hint="eastAsia"/>
          <w:sz w:val="24"/>
        </w:rPr>
        <w:t>6.评审过程如发现有异常情况，由评审小组集体讨论决定。</w:t>
      </w:r>
      <w:bookmarkStart w:id="22" w:name="_Toc397325815"/>
      <w:bookmarkStart w:id="23" w:name="_Toc50348105"/>
      <w:r w:rsidR="003A2224" w:rsidRPr="00B32067">
        <w:rPr>
          <w:b/>
          <w:kern w:val="44"/>
          <w:sz w:val="44"/>
          <w:szCs w:val="44"/>
        </w:rPr>
        <w:t xml:space="preserve"> </w:t>
      </w:r>
    </w:p>
    <w:p w14:paraId="0CF10836" w14:textId="77777777" w:rsidR="003847E0" w:rsidRDefault="003847E0" w:rsidP="003847E0">
      <w:pPr>
        <w:pStyle w:val="2"/>
        <w:ind w:leftChars="0" w:firstLineChars="0" w:firstLine="0"/>
      </w:pPr>
    </w:p>
    <w:p w14:paraId="15D4A708" w14:textId="77777777" w:rsidR="003847E0" w:rsidRDefault="003847E0" w:rsidP="003847E0">
      <w:pPr>
        <w:pStyle w:val="2"/>
        <w:ind w:leftChars="0" w:firstLineChars="0" w:firstLine="0"/>
      </w:pPr>
    </w:p>
    <w:p w14:paraId="1A18A637" w14:textId="77777777" w:rsidR="003847E0" w:rsidRDefault="003847E0" w:rsidP="003847E0">
      <w:pPr>
        <w:pStyle w:val="2"/>
        <w:ind w:leftChars="0" w:firstLineChars="0" w:firstLine="0"/>
      </w:pPr>
    </w:p>
    <w:p w14:paraId="3EAD4A52" w14:textId="77777777" w:rsidR="003847E0" w:rsidRDefault="003847E0" w:rsidP="003847E0">
      <w:pPr>
        <w:pStyle w:val="2"/>
        <w:ind w:leftChars="0" w:firstLineChars="0" w:firstLine="0"/>
      </w:pPr>
    </w:p>
    <w:p w14:paraId="19090A6D" w14:textId="77777777" w:rsidR="003847E0" w:rsidRDefault="003847E0" w:rsidP="003847E0">
      <w:pPr>
        <w:pStyle w:val="2"/>
        <w:ind w:leftChars="0" w:firstLineChars="0" w:firstLine="0"/>
      </w:pPr>
    </w:p>
    <w:p w14:paraId="0AE1BAE3" w14:textId="77777777" w:rsidR="003847E0" w:rsidRDefault="003847E0" w:rsidP="003847E0">
      <w:pPr>
        <w:pStyle w:val="2"/>
        <w:ind w:leftChars="0" w:firstLineChars="0" w:firstLine="0"/>
      </w:pPr>
    </w:p>
    <w:p w14:paraId="10CB4E4A" w14:textId="77777777" w:rsidR="003847E0" w:rsidRDefault="003847E0" w:rsidP="003847E0">
      <w:pPr>
        <w:pStyle w:val="2"/>
        <w:ind w:leftChars="0" w:firstLineChars="0" w:firstLine="0"/>
      </w:pPr>
    </w:p>
    <w:p w14:paraId="62872CB8" w14:textId="77777777" w:rsidR="003847E0" w:rsidRDefault="003847E0" w:rsidP="003847E0">
      <w:pPr>
        <w:pStyle w:val="2"/>
        <w:ind w:leftChars="0" w:firstLineChars="0" w:firstLine="0"/>
      </w:pPr>
    </w:p>
    <w:p w14:paraId="76CB85C0" w14:textId="77777777" w:rsidR="003847E0" w:rsidRDefault="003847E0" w:rsidP="003847E0">
      <w:pPr>
        <w:pStyle w:val="2"/>
        <w:ind w:leftChars="0" w:firstLineChars="0" w:firstLine="0"/>
      </w:pPr>
    </w:p>
    <w:p w14:paraId="78D72111" w14:textId="77777777" w:rsidR="003847E0" w:rsidRDefault="003847E0" w:rsidP="003847E0">
      <w:pPr>
        <w:pStyle w:val="2"/>
        <w:ind w:leftChars="0" w:firstLineChars="0" w:firstLine="0"/>
      </w:pPr>
    </w:p>
    <w:p w14:paraId="701C6F00" w14:textId="77777777" w:rsidR="003847E0" w:rsidRDefault="003847E0" w:rsidP="003847E0">
      <w:pPr>
        <w:pStyle w:val="2"/>
        <w:ind w:leftChars="0" w:firstLineChars="0" w:firstLine="0"/>
      </w:pPr>
    </w:p>
    <w:p w14:paraId="0DDB4D83" w14:textId="77777777" w:rsidR="003847E0" w:rsidRDefault="003847E0" w:rsidP="003847E0">
      <w:pPr>
        <w:pStyle w:val="2"/>
        <w:ind w:leftChars="0" w:firstLineChars="0" w:firstLine="0"/>
      </w:pPr>
    </w:p>
    <w:p w14:paraId="31394D78" w14:textId="77777777" w:rsidR="003847E0" w:rsidRDefault="003847E0" w:rsidP="003847E0">
      <w:pPr>
        <w:pStyle w:val="2"/>
        <w:ind w:leftChars="0" w:firstLineChars="0" w:firstLine="0"/>
      </w:pPr>
    </w:p>
    <w:p w14:paraId="7E5DB4E1" w14:textId="77777777" w:rsidR="003847E0" w:rsidRDefault="003847E0" w:rsidP="003847E0">
      <w:pPr>
        <w:pStyle w:val="2"/>
        <w:ind w:leftChars="0" w:firstLineChars="0" w:firstLine="0"/>
      </w:pPr>
    </w:p>
    <w:p w14:paraId="6BF11618" w14:textId="77777777" w:rsidR="003847E0" w:rsidRDefault="003847E0" w:rsidP="003847E0">
      <w:pPr>
        <w:pStyle w:val="2"/>
        <w:ind w:leftChars="0" w:firstLineChars="0" w:firstLine="0"/>
      </w:pPr>
    </w:p>
    <w:p w14:paraId="1AE98863" w14:textId="77777777" w:rsidR="003847E0" w:rsidRDefault="003847E0" w:rsidP="003847E0">
      <w:pPr>
        <w:pStyle w:val="2"/>
        <w:ind w:leftChars="0" w:firstLineChars="0" w:firstLine="0"/>
      </w:pPr>
    </w:p>
    <w:p w14:paraId="0C220693" w14:textId="77777777" w:rsidR="003847E0" w:rsidRDefault="003847E0" w:rsidP="003847E0">
      <w:pPr>
        <w:pStyle w:val="2"/>
        <w:ind w:leftChars="0" w:firstLineChars="0" w:firstLine="0"/>
      </w:pPr>
    </w:p>
    <w:p w14:paraId="1062E942" w14:textId="77777777" w:rsidR="003847E0" w:rsidRDefault="003847E0" w:rsidP="003847E0">
      <w:pPr>
        <w:pStyle w:val="2"/>
        <w:ind w:leftChars="0" w:firstLineChars="0" w:firstLine="0"/>
      </w:pPr>
    </w:p>
    <w:p w14:paraId="3D9B30C4" w14:textId="77777777" w:rsidR="003847E0" w:rsidRPr="003847E0" w:rsidRDefault="003847E0" w:rsidP="003847E0">
      <w:pPr>
        <w:pStyle w:val="2"/>
        <w:ind w:leftChars="0" w:firstLineChars="0" w:firstLine="0"/>
      </w:pPr>
    </w:p>
    <w:p w14:paraId="05AA93FE" w14:textId="77777777" w:rsidR="00576E83" w:rsidRDefault="003847E0" w:rsidP="00576E83">
      <w:pPr>
        <w:pStyle w:val="10"/>
      </w:pPr>
      <w:bookmarkStart w:id="24" w:name="_Toc190677540"/>
      <w:bookmarkEnd w:id="22"/>
      <w:r>
        <w:rPr>
          <w:rFonts w:hint="eastAsia"/>
        </w:rPr>
        <w:t>第四部分</w:t>
      </w:r>
      <w:r>
        <w:rPr>
          <w:rFonts w:hint="eastAsia"/>
        </w:rPr>
        <w:t xml:space="preserve"> </w:t>
      </w:r>
      <w:r>
        <w:t xml:space="preserve"> </w:t>
      </w:r>
      <w:bookmarkStart w:id="25" w:name="_Toc190677541"/>
      <w:bookmarkEnd w:id="24"/>
      <w:r w:rsidR="00576E83">
        <w:rPr>
          <w:rFonts w:hint="eastAsia"/>
        </w:rPr>
        <w:t>项目需求</w:t>
      </w:r>
    </w:p>
    <w:p w14:paraId="7BFC2101" w14:textId="77777777" w:rsidR="009E33F8" w:rsidRDefault="009E33F8" w:rsidP="00576E83">
      <w:pPr>
        <w:topLinePunct/>
        <w:spacing w:line="440" w:lineRule="exact"/>
        <w:rPr>
          <w:rFonts w:hAnsi="宋体" w:cs="宋体" w:hint="eastAsia"/>
          <w:b/>
          <w:bCs/>
          <w:szCs w:val="21"/>
        </w:rPr>
      </w:pPr>
      <w:r>
        <w:rPr>
          <w:rFonts w:hAnsi="宋体" w:cs="宋体" w:hint="eastAsia"/>
          <w:b/>
          <w:bCs/>
          <w:szCs w:val="21"/>
        </w:rPr>
        <w:t>一、技术要求</w:t>
      </w:r>
    </w:p>
    <w:p w14:paraId="53A6F8AF" w14:textId="77777777" w:rsidR="00E96C19" w:rsidRDefault="00576E83" w:rsidP="00E96C19">
      <w:pPr>
        <w:topLinePunct/>
        <w:spacing w:line="440" w:lineRule="exact"/>
        <w:rPr>
          <w:rFonts w:ascii="宋体" w:hAnsi="宋体" w:cs="宋体" w:hint="eastAsia"/>
          <w:b/>
          <w:sz w:val="36"/>
          <w:szCs w:val="36"/>
        </w:rPr>
      </w:pPr>
      <w:r>
        <w:rPr>
          <w:rFonts w:hAnsi="宋体" w:cs="宋体" w:hint="eastAsia"/>
          <w:b/>
          <w:bCs/>
          <w:szCs w:val="21"/>
        </w:rPr>
        <w:t>（一）</w:t>
      </w:r>
      <w:r w:rsidR="00E96C19">
        <w:rPr>
          <w:rFonts w:hAnsi="宋体" w:cs="宋体" w:hint="eastAsia"/>
          <w:b/>
          <w:bCs/>
          <w:szCs w:val="21"/>
        </w:rPr>
        <w:t>采购清单</w:t>
      </w:r>
    </w:p>
    <w:tbl>
      <w:tblPr>
        <w:tblW w:w="6832" w:type="dxa"/>
        <w:jc w:val="center"/>
        <w:tblLayout w:type="fixed"/>
        <w:tblLook w:val="04A0" w:firstRow="1" w:lastRow="0" w:firstColumn="1" w:lastColumn="0" w:noHBand="0" w:noVBand="1"/>
      </w:tblPr>
      <w:tblGrid>
        <w:gridCol w:w="1233"/>
        <w:gridCol w:w="4309"/>
        <w:gridCol w:w="1290"/>
      </w:tblGrid>
      <w:tr w:rsidR="00E96C19" w14:paraId="780205F1" w14:textId="77777777" w:rsidTr="00BE2C35">
        <w:trPr>
          <w:trHeight w:val="540"/>
          <w:tblHeader/>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479F3D9F" w14:textId="77777777" w:rsidR="00E96C19" w:rsidRDefault="00E96C19" w:rsidP="00BE2C35">
            <w:pPr>
              <w:widowControl/>
              <w:spacing w:line="360" w:lineRule="exact"/>
              <w:jc w:val="center"/>
              <w:rPr>
                <w:rFonts w:ascii="宋体" w:hAnsi="宋体" w:cs="宋体" w:hint="eastAsia"/>
                <w:b/>
                <w:bCs/>
                <w:kern w:val="0"/>
                <w:szCs w:val="21"/>
              </w:rPr>
            </w:pPr>
            <w:bookmarkStart w:id="26" w:name="_Hlk236923076"/>
            <w:r>
              <w:rPr>
                <w:rFonts w:ascii="宋体" w:hAnsi="宋体" w:cs="宋体" w:hint="eastAsia"/>
                <w:b/>
                <w:bCs/>
                <w:kern w:val="0"/>
                <w:szCs w:val="21"/>
              </w:rPr>
              <w:t>序号</w:t>
            </w:r>
          </w:p>
        </w:tc>
        <w:tc>
          <w:tcPr>
            <w:tcW w:w="4309" w:type="dxa"/>
            <w:tcBorders>
              <w:top w:val="single" w:sz="4" w:space="0" w:color="000000"/>
              <w:left w:val="nil"/>
              <w:bottom w:val="single" w:sz="4" w:space="0" w:color="000000"/>
              <w:right w:val="single" w:sz="4" w:space="0" w:color="000000"/>
            </w:tcBorders>
            <w:noWrap/>
            <w:vAlign w:val="center"/>
          </w:tcPr>
          <w:p w14:paraId="430BD3C1" w14:textId="77777777" w:rsidR="00E96C19" w:rsidRDefault="00E96C19" w:rsidP="00BE2C35">
            <w:pPr>
              <w:widowControl/>
              <w:spacing w:line="360" w:lineRule="exact"/>
              <w:jc w:val="center"/>
              <w:rPr>
                <w:rFonts w:ascii="宋体" w:hAnsi="宋体" w:cs="宋体" w:hint="eastAsia"/>
                <w:b/>
                <w:bCs/>
                <w:kern w:val="0"/>
                <w:szCs w:val="21"/>
              </w:rPr>
            </w:pPr>
            <w:r>
              <w:rPr>
                <w:rFonts w:ascii="宋体" w:hAnsi="宋体" w:cs="宋体" w:hint="eastAsia"/>
                <w:b/>
                <w:bCs/>
                <w:kern w:val="0"/>
                <w:szCs w:val="21"/>
              </w:rPr>
              <w:t>采购内容</w:t>
            </w:r>
          </w:p>
        </w:tc>
        <w:tc>
          <w:tcPr>
            <w:tcW w:w="1290" w:type="dxa"/>
            <w:tcBorders>
              <w:top w:val="single" w:sz="4" w:space="0" w:color="000000"/>
              <w:left w:val="single" w:sz="4" w:space="0" w:color="000000"/>
              <w:bottom w:val="single" w:sz="4" w:space="0" w:color="000000"/>
              <w:right w:val="single" w:sz="4" w:space="0" w:color="000000"/>
            </w:tcBorders>
            <w:vAlign w:val="center"/>
          </w:tcPr>
          <w:p w14:paraId="37C76888" w14:textId="77777777" w:rsidR="00E96C19" w:rsidRDefault="00E96C19" w:rsidP="00BE2C35">
            <w:pPr>
              <w:spacing w:line="360" w:lineRule="exact"/>
              <w:jc w:val="center"/>
              <w:rPr>
                <w:rFonts w:ascii="宋体" w:hAnsi="宋体" w:cs="宋体" w:hint="eastAsia"/>
                <w:b/>
                <w:color w:val="000000"/>
                <w:szCs w:val="21"/>
              </w:rPr>
            </w:pPr>
            <w:r>
              <w:rPr>
                <w:rFonts w:ascii="宋体" w:hAnsi="宋体" w:cs="宋体" w:hint="eastAsia"/>
                <w:b/>
                <w:color w:val="000000"/>
                <w:szCs w:val="21"/>
              </w:rPr>
              <w:t>数量</w:t>
            </w:r>
          </w:p>
        </w:tc>
      </w:tr>
      <w:tr w:rsidR="00E96C19" w14:paraId="23D276B3" w14:textId="77777777" w:rsidTr="00BE2C35">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00AAD4E8" w14:textId="77777777" w:rsidR="00E96C19" w:rsidRDefault="00E96C19" w:rsidP="00BE2C35">
            <w:pPr>
              <w:spacing w:line="360" w:lineRule="exact"/>
              <w:jc w:val="center"/>
              <w:rPr>
                <w:rFonts w:ascii="宋体" w:hAnsi="宋体" w:cs="宋体" w:hint="eastAsia"/>
                <w:szCs w:val="21"/>
              </w:rPr>
            </w:pPr>
            <w:r>
              <w:rPr>
                <w:rFonts w:ascii="宋体" w:hAnsi="宋体" w:cs="宋体" w:hint="eastAsia"/>
                <w:szCs w:val="21"/>
              </w:rPr>
              <w:t>1</w:t>
            </w:r>
          </w:p>
        </w:tc>
        <w:tc>
          <w:tcPr>
            <w:tcW w:w="4309" w:type="dxa"/>
            <w:tcBorders>
              <w:top w:val="single" w:sz="4" w:space="0" w:color="000000"/>
              <w:left w:val="nil"/>
              <w:bottom w:val="single" w:sz="4" w:space="0" w:color="000000"/>
              <w:right w:val="single" w:sz="4" w:space="0" w:color="000000"/>
            </w:tcBorders>
            <w:vAlign w:val="center"/>
          </w:tcPr>
          <w:p w14:paraId="34B6808E" w14:textId="4970AB14" w:rsidR="00E96C19" w:rsidRDefault="00FB2526" w:rsidP="00BE2C35">
            <w:pPr>
              <w:spacing w:line="360" w:lineRule="exact"/>
              <w:jc w:val="center"/>
              <w:rPr>
                <w:rFonts w:ascii="宋体" w:hAnsi="宋体" w:cs="宋体" w:hint="eastAsia"/>
                <w:szCs w:val="21"/>
              </w:rPr>
            </w:pPr>
            <w:r w:rsidRPr="001175B4">
              <w:rPr>
                <w:rFonts w:ascii="宋体" w:hAnsi="宋体" w:cs="宋体" w:hint="eastAsia"/>
                <w:szCs w:val="21"/>
              </w:rPr>
              <w:t>海</w:t>
            </w:r>
            <w:proofErr w:type="gramStart"/>
            <w:r w:rsidRPr="001175B4">
              <w:rPr>
                <w:rFonts w:ascii="宋体" w:hAnsi="宋体" w:cs="宋体" w:hint="eastAsia"/>
                <w:szCs w:val="21"/>
              </w:rPr>
              <w:t>曙</w:t>
            </w:r>
            <w:proofErr w:type="gramEnd"/>
            <w:r w:rsidRPr="001175B4">
              <w:rPr>
                <w:rFonts w:ascii="宋体" w:hAnsi="宋体" w:cs="宋体" w:hint="eastAsia"/>
                <w:szCs w:val="21"/>
              </w:rPr>
              <w:t>校区北教2弱电设备采购及安装</w:t>
            </w:r>
          </w:p>
        </w:tc>
        <w:tc>
          <w:tcPr>
            <w:tcW w:w="1290" w:type="dxa"/>
            <w:tcBorders>
              <w:top w:val="single" w:sz="4" w:space="0" w:color="000000"/>
              <w:left w:val="single" w:sz="4" w:space="0" w:color="000000"/>
              <w:bottom w:val="single" w:sz="4" w:space="0" w:color="000000"/>
              <w:right w:val="single" w:sz="4" w:space="0" w:color="000000"/>
            </w:tcBorders>
            <w:vAlign w:val="center"/>
          </w:tcPr>
          <w:p w14:paraId="586E8ADF" w14:textId="77777777" w:rsidR="00E96C19" w:rsidRDefault="00E96C19" w:rsidP="00BE2C35">
            <w:pPr>
              <w:spacing w:line="360" w:lineRule="exact"/>
              <w:jc w:val="center"/>
              <w:rPr>
                <w:rFonts w:ascii="宋体" w:hAnsi="宋体" w:cs="宋体" w:hint="eastAsia"/>
                <w:szCs w:val="21"/>
              </w:rPr>
            </w:pPr>
            <w:r>
              <w:rPr>
                <w:rFonts w:ascii="宋体" w:hAnsi="宋体" w:cs="宋体" w:hint="eastAsia"/>
                <w:szCs w:val="21"/>
              </w:rPr>
              <w:t>1套</w:t>
            </w:r>
          </w:p>
        </w:tc>
      </w:tr>
    </w:tbl>
    <w:bookmarkEnd w:id="26"/>
    <w:p w14:paraId="43BB613F" w14:textId="5C207F8D" w:rsidR="00576E83" w:rsidRDefault="00576E83" w:rsidP="00E96C19">
      <w:pPr>
        <w:topLinePunct/>
        <w:spacing w:line="440" w:lineRule="exact"/>
        <w:rPr>
          <w:rFonts w:hAnsi="宋体" w:cs="宋体" w:hint="eastAsia"/>
          <w:b/>
          <w:bCs/>
          <w:szCs w:val="21"/>
        </w:rPr>
      </w:pPr>
      <w:r>
        <w:rPr>
          <w:rFonts w:hAnsi="宋体" w:cs="宋体" w:hint="eastAsia"/>
          <w:b/>
          <w:bCs/>
          <w:szCs w:val="21"/>
        </w:rPr>
        <w:t>（二）详细的技术需求</w:t>
      </w:r>
    </w:p>
    <w:p w14:paraId="245A1D4D" w14:textId="77777777" w:rsidR="000C5084" w:rsidRPr="00E3211D" w:rsidRDefault="000C5084" w:rsidP="000C5084">
      <w:pPr>
        <w:spacing w:line="400" w:lineRule="exact"/>
        <w:ind w:firstLineChars="200" w:firstLine="420"/>
        <w:rPr>
          <w:rFonts w:ascii="宋体" w:hAnsi="宋体" w:cs="宋体" w:hint="eastAsia"/>
          <w:kern w:val="0"/>
          <w:szCs w:val="21"/>
        </w:rPr>
      </w:pPr>
      <w:r w:rsidRPr="00E3211D">
        <w:rPr>
          <w:rFonts w:ascii="宋体" w:hAnsi="宋体" w:cs="宋体"/>
          <w:kern w:val="0"/>
          <w:szCs w:val="21"/>
        </w:rPr>
        <w:t>根据学校整体对</w:t>
      </w:r>
      <w:r w:rsidRPr="00E3211D">
        <w:rPr>
          <w:rFonts w:ascii="宋体" w:hAnsi="宋体" w:cs="宋体" w:hint="eastAsia"/>
          <w:kern w:val="0"/>
          <w:szCs w:val="21"/>
        </w:rPr>
        <w:t>海</w:t>
      </w:r>
      <w:proofErr w:type="gramStart"/>
      <w:r w:rsidRPr="00E3211D">
        <w:rPr>
          <w:rFonts w:ascii="宋体" w:hAnsi="宋体" w:cs="宋体" w:hint="eastAsia"/>
          <w:kern w:val="0"/>
          <w:szCs w:val="21"/>
        </w:rPr>
        <w:t>曙</w:t>
      </w:r>
      <w:proofErr w:type="gramEnd"/>
      <w:r w:rsidRPr="00E3211D">
        <w:rPr>
          <w:rFonts w:ascii="宋体" w:hAnsi="宋体" w:cs="宋体"/>
          <w:kern w:val="0"/>
          <w:szCs w:val="21"/>
        </w:rPr>
        <w:t>校区</w:t>
      </w:r>
      <w:r w:rsidRPr="00E3211D">
        <w:rPr>
          <w:rFonts w:ascii="宋体" w:hAnsi="宋体" w:cs="宋体" w:hint="eastAsia"/>
          <w:kern w:val="0"/>
          <w:szCs w:val="21"/>
        </w:rPr>
        <w:t>北教</w:t>
      </w:r>
      <w:r>
        <w:rPr>
          <w:rFonts w:ascii="宋体" w:hAnsi="宋体" w:cs="宋体" w:hint="eastAsia"/>
          <w:kern w:val="0"/>
          <w:szCs w:val="21"/>
        </w:rPr>
        <w:t>2</w:t>
      </w:r>
      <w:r w:rsidRPr="00E3211D">
        <w:rPr>
          <w:rFonts w:ascii="宋体" w:hAnsi="宋体" w:cs="宋体"/>
          <w:kern w:val="0"/>
          <w:szCs w:val="21"/>
        </w:rPr>
        <w:t>的</w:t>
      </w:r>
      <w:r w:rsidRPr="003F1969">
        <w:rPr>
          <w:rFonts w:ascii="等线" w:hAnsi="等线" w:cs="微软雅黑" w:hint="eastAsia"/>
          <w:color w:val="000000"/>
          <w:szCs w:val="21"/>
        </w:rPr>
        <w:t>改造</w:t>
      </w:r>
      <w:r w:rsidRPr="003F1969">
        <w:rPr>
          <w:rFonts w:ascii="等线" w:hAnsi="等线" w:cs="微软雅黑"/>
          <w:color w:val="000000"/>
          <w:szCs w:val="21"/>
        </w:rPr>
        <w:t>方案，结合学校</w:t>
      </w:r>
      <w:r w:rsidRPr="003F1969">
        <w:rPr>
          <w:rFonts w:ascii="等线" w:hAnsi="等线" w:cs="宋体" w:hint="eastAsia"/>
          <w:szCs w:val="21"/>
        </w:rPr>
        <w:t>校园网拓扑</w:t>
      </w:r>
      <w:r w:rsidRPr="003F1969">
        <w:rPr>
          <w:rFonts w:ascii="等线" w:hAnsi="等线" w:cs="微软雅黑" w:hint="eastAsia"/>
          <w:color w:val="000000"/>
          <w:szCs w:val="21"/>
        </w:rPr>
        <w:t>及</w:t>
      </w:r>
      <w:r w:rsidRPr="003F1969">
        <w:rPr>
          <w:rFonts w:ascii="等线" w:hAnsi="等线" w:cs="宋体"/>
          <w:kern w:val="0"/>
          <w:szCs w:val="21"/>
        </w:rPr>
        <w:t>弱电配套设备的</w:t>
      </w:r>
      <w:r w:rsidRPr="003F1969">
        <w:rPr>
          <w:rFonts w:ascii="等线" w:hAnsi="等线" w:cs="微软雅黑"/>
          <w:color w:val="000000"/>
          <w:szCs w:val="21"/>
        </w:rPr>
        <w:t>使用标准，</w:t>
      </w:r>
      <w:r w:rsidRPr="003F1969">
        <w:rPr>
          <w:rFonts w:ascii="等线" w:hAnsi="等线" w:cs="宋体" w:hint="eastAsia"/>
          <w:szCs w:val="21"/>
        </w:rPr>
        <w:t>对</w:t>
      </w:r>
      <w:r w:rsidRPr="003F1969">
        <w:rPr>
          <w:rFonts w:ascii="等线" w:hAnsi="等线" w:cs="宋体" w:hint="eastAsia"/>
          <w:bCs/>
          <w:szCs w:val="21"/>
        </w:rPr>
        <w:t>北教</w:t>
      </w:r>
      <w:r w:rsidRPr="003F1969">
        <w:rPr>
          <w:rFonts w:ascii="等线" w:hAnsi="等线" w:cs="宋体" w:hint="eastAsia"/>
          <w:bCs/>
          <w:szCs w:val="21"/>
        </w:rPr>
        <w:t>2</w:t>
      </w:r>
      <w:r w:rsidRPr="003F1969">
        <w:rPr>
          <w:rFonts w:ascii="等线" w:hAnsi="等线" w:cs="宋体" w:hint="eastAsia"/>
          <w:bCs/>
          <w:szCs w:val="21"/>
        </w:rPr>
        <w:t>的弱电设备</w:t>
      </w:r>
      <w:r w:rsidRPr="003F1969">
        <w:rPr>
          <w:rFonts w:ascii="等线" w:hAnsi="等线" w:cs="宋体" w:hint="eastAsia"/>
          <w:szCs w:val="21"/>
        </w:rPr>
        <w:t>进行整体改造</w:t>
      </w:r>
      <w:r>
        <w:rPr>
          <w:rFonts w:ascii="等线" w:hAnsi="等线" w:cs="宋体" w:hint="eastAsia"/>
          <w:szCs w:val="21"/>
        </w:rPr>
        <w:t>。</w:t>
      </w:r>
    </w:p>
    <w:p w14:paraId="3022D0B7" w14:textId="77777777" w:rsidR="000C5084" w:rsidRPr="00E3211D" w:rsidRDefault="000C5084" w:rsidP="000C5084">
      <w:pPr>
        <w:spacing w:line="400" w:lineRule="exact"/>
        <w:ind w:firstLineChars="200" w:firstLine="420"/>
        <w:rPr>
          <w:rFonts w:ascii="宋体" w:hAnsi="宋体" w:cs="宋体" w:hint="eastAsia"/>
          <w:kern w:val="0"/>
          <w:szCs w:val="21"/>
        </w:rPr>
      </w:pPr>
      <w:r>
        <w:rPr>
          <w:rFonts w:ascii="宋体" w:hAnsi="宋体" w:cs="宋体" w:hint="eastAsia"/>
          <w:szCs w:val="21"/>
        </w:rPr>
        <w:t>本次项目结合学校实际校园网拓扑，采用</w:t>
      </w:r>
      <w:r w:rsidRPr="00B04632">
        <w:rPr>
          <w:rFonts w:ascii="宋体" w:hAnsi="宋体"/>
          <w:szCs w:val="21"/>
        </w:rPr>
        <w:t>全光接入POL网络部署</w:t>
      </w:r>
      <w:r>
        <w:rPr>
          <w:rFonts w:ascii="宋体" w:hAnsi="宋体" w:cs="宋体" w:hint="eastAsia"/>
          <w:szCs w:val="21"/>
        </w:rPr>
        <w:t>方式，</w:t>
      </w:r>
      <w:r w:rsidRPr="00B04632">
        <w:rPr>
          <w:rFonts w:ascii="宋体" w:hAnsi="宋体" w:hint="eastAsia"/>
          <w:szCs w:val="21"/>
        </w:rPr>
        <w:t>室内通过</w:t>
      </w:r>
      <w:r w:rsidRPr="00B04632">
        <w:rPr>
          <w:rFonts w:ascii="宋体" w:hAnsi="宋体"/>
          <w:szCs w:val="21"/>
        </w:rPr>
        <w:t>ONU（光网络单元）</w:t>
      </w:r>
      <w:r w:rsidRPr="00B04632">
        <w:rPr>
          <w:rFonts w:ascii="宋体" w:hAnsi="宋体" w:hint="eastAsia"/>
          <w:szCs w:val="21"/>
        </w:rPr>
        <w:t>设备进行</w:t>
      </w:r>
      <w:r w:rsidRPr="00B04632">
        <w:rPr>
          <w:rFonts w:ascii="宋体" w:hAnsi="宋体" w:cs="宋体"/>
          <w:kern w:val="0"/>
          <w:szCs w:val="21"/>
        </w:rPr>
        <w:t>网络通信</w:t>
      </w:r>
      <w:r w:rsidRPr="00B04632">
        <w:rPr>
          <w:rFonts w:ascii="宋体" w:hAnsi="宋体" w:cs="宋体" w:hint="eastAsia"/>
          <w:kern w:val="0"/>
          <w:szCs w:val="21"/>
        </w:rPr>
        <w:t>、</w:t>
      </w:r>
      <w:r w:rsidRPr="00B04632">
        <w:rPr>
          <w:rFonts w:ascii="宋体" w:hAnsi="宋体" w:cs="宋体"/>
          <w:kern w:val="0"/>
          <w:szCs w:val="21"/>
        </w:rPr>
        <w:t>校园监控</w:t>
      </w:r>
      <w:r w:rsidRPr="00B04632">
        <w:rPr>
          <w:rFonts w:ascii="宋体" w:hAnsi="宋体" w:cs="宋体" w:hint="eastAsia"/>
          <w:kern w:val="0"/>
          <w:szCs w:val="21"/>
        </w:rPr>
        <w:t>等</w:t>
      </w:r>
      <w:r w:rsidRPr="00B04632">
        <w:rPr>
          <w:rFonts w:ascii="宋体" w:hAnsi="宋体"/>
          <w:szCs w:val="21"/>
        </w:rPr>
        <w:t>业务接入</w:t>
      </w:r>
      <w:r w:rsidRPr="00B04632">
        <w:rPr>
          <w:rFonts w:ascii="宋体" w:hAnsi="宋体" w:hint="eastAsia"/>
          <w:szCs w:val="21"/>
        </w:rPr>
        <w:t>。</w:t>
      </w:r>
      <w:r>
        <w:rPr>
          <w:rFonts w:ascii="宋体" w:hAnsi="宋体" w:cs="宋体" w:hint="eastAsia"/>
          <w:szCs w:val="21"/>
        </w:rPr>
        <w:t>在保证原有的业务应用系统安全稳定运行的状况下，</w:t>
      </w:r>
      <w:r w:rsidRPr="00E3211D">
        <w:rPr>
          <w:rFonts w:ascii="宋体" w:hAnsi="宋体" w:cs="宋体"/>
          <w:kern w:val="0"/>
          <w:szCs w:val="21"/>
        </w:rPr>
        <w:t>项目内容包含新建区域弱电管网、网络通信设备、校园监控设备的新增采购与部署安装。</w:t>
      </w:r>
    </w:p>
    <w:p w14:paraId="42ADC9BB" w14:textId="31D3194E" w:rsidR="000C5084" w:rsidRDefault="000C5084" w:rsidP="000C5084">
      <w:pPr>
        <w:spacing w:line="400" w:lineRule="exact"/>
        <w:ind w:firstLineChars="200" w:firstLine="420"/>
        <w:rPr>
          <w:rFonts w:ascii="宋体" w:hAnsi="宋体" w:cs="宋体" w:hint="eastAsia"/>
          <w:szCs w:val="21"/>
        </w:rPr>
      </w:pPr>
      <w:r>
        <w:rPr>
          <w:rFonts w:ascii="宋体" w:hAnsi="宋体" w:cs="宋体" w:hint="eastAsia"/>
          <w:szCs w:val="21"/>
        </w:rPr>
        <w:t>根据设备清单对楼宇内的弱电线缆进行敷设。（包含皮线光纤、有线网络线缆、监控网络线缆、多媒体线缆等）</w:t>
      </w:r>
    </w:p>
    <w:p w14:paraId="2020EF31" w14:textId="16FB98AC" w:rsidR="000C5084" w:rsidRDefault="000C5084" w:rsidP="000C5084">
      <w:pPr>
        <w:spacing w:line="400" w:lineRule="exact"/>
        <w:ind w:firstLineChars="200" w:firstLine="420"/>
        <w:rPr>
          <w:rFonts w:ascii="宋体" w:hAnsi="宋体" w:cs="宋体" w:hint="eastAsia"/>
          <w:szCs w:val="21"/>
        </w:rPr>
      </w:pPr>
      <w:r>
        <w:rPr>
          <w:rFonts w:ascii="宋体" w:hAnsi="宋体" w:cs="宋体" w:hint="eastAsia"/>
          <w:bCs/>
        </w:rPr>
        <w:t>北教2楼宇内</w:t>
      </w:r>
      <w:r>
        <w:rPr>
          <w:rFonts w:ascii="宋体" w:hAnsi="宋体" w:cs="宋体" w:hint="eastAsia"/>
          <w:szCs w:val="21"/>
        </w:rPr>
        <w:t>信息箱点位包含2芯皮线光纤、每间房间包含有线点位，每层楼过道包含监控点位。具体点位详见宁波财经学院</w:t>
      </w:r>
      <w:r w:rsidRPr="001175B4">
        <w:rPr>
          <w:rFonts w:ascii="宋体" w:hAnsi="宋体" w:cs="宋体" w:hint="eastAsia"/>
          <w:szCs w:val="21"/>
        </w:rPr>
        <w:t>海</w:t>
      </w:r>
      <w:proofErr w:type="gramStart"/>
      <w:r w:rsidRPr="001175B4">
        <w:rPr>
          <w:rFonts w:ascii="宋体" w:hAnsi="宋体" w:cs="宋体" w:hint="eastAsia"/>
          <w:szCs w:val="21"/>
        </w:rPr>
        <w:t>曙</w:t>
      </w:r>
      <w:proofErr w:type="gramEnd"/>
      <w:r w:rsidRPr="001175B4">
        <w:rPr>
          <w:rFonts w:ascii="宋体" w:hAnsi="宋体" w:cs="宋体" w:hint="eastAsia"/>
          <w:szCs w:val="21"/>
        </w:rPr>
        <w:t>校区北教2弱电设备采购及</w:t>
      </w:r>
      <w:r>
        <w:rPr>
          <w:rFonts w:ascii="宋体" w:hAnsi="宋体" w:cs="宋体" w:hint="eastAsia"/>
          <w:szCs w:val="21"/>
        </w:rPr>
        <w:t>安装点位参考。</w:t>
      </w:r>
    </w:p>
    <w:p w14:paraId="2A84DFA0" w14:textId="52A89208" w:rsidR="000C5084" w:rsidRDefault="000C5084" w:rsidP="000C5084">
      <w:pPr>
        <w:spacing w:line="400" w:lineRule="exact"/>
        <w:ind w:firstLineChars="200" w:firstLine="420"/>
        <w:rPr>
          <w:rFonts w:ascii="宋体" w:hAnsi="宋体" w:cs="宋体" w:hint="eastAsia"/>
          <w:szCs w:val="21"/>
        </w:rPr>
      </w:pPr>
      <w:r>
        <w:rPr>
          <w:rFonts w:ascii="宋体" w:hAnsi="宋体" w:cs="宋体" w:hint="eastAsia"/>
          <w:szCs w:val="21"/>
        </w:rPr>
        <w:t>需对接北教2楼宇主干各48芯光缆及房间</w:t>
      </w:r>
      <w:proofErr w:type="gramStart"/>
      <w:r>
        <w:rPr>
          <w:rFonts w:ascii="宋体" w:hAnsi="宋体" w:cs="宋体" w:hint="eastAsia"/>
          <w:szCs w:val="21"/>
        </w:rPr>
        <w:t>内皮线</w:t>
      </w:r>
      <w:proofErr w:type="gramEnd"/>
      <w:r>
        <w:rPr>
          <w:rFonts w:ascii="宋体" w:hAnsi="宋体" w:cs="宋体" w:hint="eastAsia"/>
          <w:szCs w:val="21"/>
        </w:rPr>
        <w:t>光缆及对端进行光纤熔接。并在</w:t>
      </w:r>
      <w:proofErr w:type="gramStart"/>
      <w:r>
        <w:rPr>
          <w:rFonts w:ascii="宋体" w:hAnsi="宋体" w:cs="宋体" w:hint="eastAsia"/>
          <w:szCs w:val="21"/>
        </w:rPr>
        <w:t>所有点位</w:t>
      </w:r>
      <w:proofErr w:type="gramEnd"/>
      <w:r>
        <w:rPr>
          <w:rFonts w:ascii="宋体" w:hAnsi="宋体" w:cs="宋体" w:hint="eastAsia"/>
          <w:szCs w:val="21"/>
        </w:rPr>
        <w:t>完成后，对所有线缆（包含点位）进行相应的标签制作。</w:t>
      </w:r>
    </w:p>
    <w:p w14:paraId="4683D923" w14:textId="17D0F8CD" w:rsidR="000C5084" w:rsidRPr="00A5659B" w:rsidRDefault="000C5084" w:rsidP="000C5084">
      <w:pPr>
        <w:spacing w:line="360" w:lineRule="exact"/>
        <w:ind w:firstLineChars="200" w:firstLine="420"/>
        <w:rPr>
          <w:rFonts w:ascii="宋体" w:hAnsi="宋体" w:cs="宋体" w:hint="eastAsia"/>
          <w:szCs w:val="21"/>
        </w:rPr>
      </w:pPr>
      <w:r w:rsidRPr="00A5659B">
        <w:rPr>
          <w:rFonts w:ascii="宋体" w:hAnsi="宋体" w:cs="宋体" w:hint="eastAsia"/>
          <w:szCs w:val="21"/>
        </w:rPr>
        <w:t>对设备进行上架及相关调试，做到与校方原系统进行无缝对接。</w:t>
      </w:r>
    </w:p>
    <w:p w14:paraId="4B2DEFA7" w14:textId="7D9AD4C3" w:rsidR="000C5084" w:rsidRDefault="000C5084" w:rsidP="000C5084">
      <w:pPr>
        <w:spacing w:line="360" w:lineRule="exact"/>
        <w:ind w:firstLineChars="200" w:firstLine="420"/>
        <w:rPr>
          <w:rFonts w:ascii="宋体" w:hAnsi="宋体" w:cs="宋体" w:hint="eastAsia"/>
          <w:szCs w:val="21"/>
        </w:rPr>
      </w:pPr>
      <w:r w:rsidRPr="00A5659B">
        <w:rPr>
          <w:rFonts w:ascii="宋体" w:hAnsi="宋体" w:cs="宋体" w:hint="eastAsia"/>
          <w:szCs w:val="21"/>
        </w:rPr>
        <w:t>其</w:t>
      </w:r>
      <w:r>
        <w:rPr>
          <w:rFonts w:ascii="宋体" w:hAnsi="宋体" w:cs="宋体" w:hint="eastAsia"/>
          <w:szCs w:val="21"/>
        </w:rPr>
        <w:t>他要求：该楼宇相关的其他弱电实施、现场保护。</w:t>
      </w:r>
    </w:p>
    <w:p w14:paraId="3C4FAEA3" w14:textId="0FFDF524" w:rsidR="000C5084" w:rsidRDefault="000C5084" w:rsidP="000C5084">
      <w:pPr>
        <w:spacing w:line="400" w:lineRule="exact"/>
        <w:ind w:firstLineChars="200" w:firstLine="420"/>
        <w:rPr>
          <w:rFonts w:ascii="宋体" w:hAnsi="宋体" w:cs="宋体" w:hint="eastAsia"/>
          <w:szCs w:val="21"/>
        </w:rPr>
      </w:pPr>
      <w:r>
        <w:rPr>
          <w:rFonts w:ascii="宋体" w:hAnsi="宋体" w:cs="宋体" w:hint="eastAsia"/>
          <w:szCs w:val="21"/>
        </w:rPr>
        <w:t>中标人有义务保证采购</w:t>
      </w:r>
      <w:proofErr w:type="gramStart"/>
      <w:r>
        <w:rPr>
          <w:rFonts w:ascii="宋体" w:hAnsi="宋体" w:cs="宋体" w:hint="eastAsia"/>
          <w:szCs w:val="21"/>
        </w:rPr>
        <w:t>人设备</w:t>
      </w:r>
      <w:proofErr w:type="gramEnd"/>
      <w:r>
        <w:rPr>
          <w:rFonts w:ascii="宋体" w:hAnsi="宋体" w:cs="宋体" w:hint="eastAsia"/>
          <w:szCs w:val="21"/>
        </w:rPr>
        <w:t>的完整性，如项目实施过程中因缺少配件或服务导致采购单位的配备无法正常运行，中标人须免费提供。</w:t>
      </w:r>
    </w:p>
    <w:p w14:paraId="57EB7C4E" w14:textId="77777777" w:rsidR="000C5084" w:rsidRPr="00B24FA2" w:rsidRDefault="000C5084" w:rsidP="000C5084">
      <w:pPr>
        <w:pStyle w:val="2"/>
        <w:spacing w:after="0" w:line="400" w:lineRule="exact"/>
        <w:ind w:left="420" w:firstLine="422"/>
        <w:jc w:val="center"/>
        <w:rPr>
          <w:b/>
          <w:bCs/>
        </w:rPr>
      </w:pPr>
      <w:r w:rsidRPr="00B24FA2">
        <w:rPr>
          <w:rFonts w:ascii="宋体" w:hAnsi="宋体" w:cs="宋体" w:hint="eastAsia"/>
          <w:b/>
          <w:bCs/>
          <w:szCs w:val="21"/>
        </w:rPr>
        <w:t>宁波财经学院海</w:t>
      </w:r>
      <w:proofErr w:type="gramStart"/>
      <w:r w:rsidRPr="00B24FA2">
        <w:rPr>
          <w:rFonts w:ascii="宋体" w:hAnsi="宋体" w:cs="宋体" w:hint="eastAsia"/>
          <w:b/>
          <w:bCs/>
          <w:szCs w:val="21"/>
        </w:rPr>
        <w:t>曙</w:t>
      </w:r>
      <w:proofErr w:type="gramEnd"/>
      <w:r w:rsidRPr="00B24FA2">
        <w:rPr>
          <w:rFonts w:ascii="宋体" w:hAnsi="宋体" w:cs="宋体" w:hint="eastAsia"/>
          <w:b/>
          <w:bCs/>
          <w:szCs w:val="21"/>
        </w:rPr>
        <w:t>校区北教2弱电设备采购及安装点位</w:t>
      </w:r>
      <w:r>
        <w:rPr>
          <w:rFonts w:ascii="宋体" w:hAnsi="宋体" w:cs="宋体" w:hint="eastAsia"/>
          <w:b/>
          <w:bCs/>
          <w:szCs w:val="21"/>
        </w:rPr>
        <w:t>参考</w:t>
      </w:r>
    </w:p>
    <w:tbl>
      <w:tblPr>
        <w:tblW w:w="8560" w:type="dxa"/>
        <w:jc w:val="center"/>
        <w:tblLook w:val="0000" w:firstRow="0" w:lastRow="0" w:firstColumn="0" w:lastColumn="0" w:noHBand="0" w:noVBand="0"/>
      </w:tblPr>
      <w:tblGrid>
        <w:gridCol w:w="763"/>
        <w:gridCol w:w="1022"/>
        <w:gridCol w:w="846"/>
        <w:gridCol w:w="967"/>
        <w:gridCol w:w="1134"/>
        <w:gridCol w:w="1137"/>
        <w:gridCol w:w="1134"/>
        <w:gridCol w:w="1557"/>
      </w:tblGrid>
      <w:tr w:rsidR="000C5084" w14:paraId="47A53895" w14:textId="77777777" w:rsidTr="00A57173">
        <w:trPr>
          <w:trHeight w:val="454"/>
          <w:jc w:val="center"/>
        </w:trPr>
        <w:tc>
          <w:tcPr>
            <w:tcW w:w="763" w:type="dxa"/>
            <w:tcBorders>
              <w:top w:val="single" w:sz="4" w:space="0" w:color="000000"/>
              <w:left w:val="single" w:sz="4" w:space="0" w:color="000000"/>
              <w:bottom w:val="single" w:sz="4" w:space="0" w:color="000000"/>
              <w:right w:val="single" w:sz="4" w:space="0" w:color="000000"/>
            </w:tcBorders>
            <w:noWrap/>
            <w:vAlign w:val="center"/>
          </w:tcPr>
          <w:p w14:paraId="000C950E"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序号</w:t>
            </w:r>
          </w:p>
        </w:tc>
        <w:tc>
          <w:tcPr>
            <w:tcW w:w="1022" w:type="dxa"/>
            <w:tcBorders>
              <w:top w:val="single" w:sz="4" w:space="0" w:color="000000"/>
              <w:left w:val="single" w:sz="4" w:space="0" w:color="000000"/>
              <w:bottom w:val="single" w:sz="4" w:space="0" w:color="000000"/>
              <w:right w:val="single" w:sz="4" w:space="0" w:color="000000"/>
            </w:tcBorders>
            <w:noWrap/>
            <w:vAlign w:val="center"/>
          </w:tcPr>
          <w:p w14:paraId="7DBEEFF5"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楼层</w:t>
            </w:r>
          </w:p>
        </w:tc>
        <w:tc>
          <w:tcPr>
            <w:tcW w:w="846" w:type="dxa"/>
            <w:tcBorders>
              <w:top w:val="single" w:sz="4" w:space="0" w:color="000000"/>
              <w:left w:val="single" w:sz="4" w:space="0" w:color="000000"/>
              <w:bottom w:val="single" w:sz="4" w:space="0" w:color="000000"/>
              <w:right w:val="single" w:sz="4" w:space="0" w:color="000000"/>
            </w:tcBorders>
            <w:noWrap/>
            <w:vAlign w:val="center"/>
          </w:tcPr>
          <w:p w14:paraId="21087AD9" w14:textId="77777777" w:rsidR="000C5084" w:rsidRDefault="000C5084" w:rsidP="00A57173">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房间数</w:t>
            </w:r>
          </w:p>
        </w:tc>
        <w:tc>
          <w:tcPr>
            <w:tcW w:w="967" w:type="dxa"/>
            <w:tcBorders>
              <w:top w:val="single" w:sz="4" w:space="0" w:color="000000"/>
              <w:left w:val="single" w:sz="4" w:space="0" w:color="000000"/>
              <w:bottom w:val="single" w:sz="4" w:space="0" w:color="000000"/>
              <w:right w:val="single" w:sz="4" w:space="0" w:color="000000"/>
            </w:tcBorders>
            <w:noWrap/>
            <w:vAlign w:val="center"/>
          </w:tcPr>
          <w:p w14:paraId="5D5DAD39" w14:textId="77777777" w:rsidR="000C5084" w:rsidRDefault="000C5084" w:rsidP="00A57173">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信息箱</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DCB4E1A" w14:textId="77777777" w:rsidR="000C5084" w:rsidRDefault="000C5084" w:rsidP="00A57173">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有线点位</w:t>
            </w:r>
          </w:p>
        </w:tc>
        <w:tc>
          <w:tcPr>
            <w:tcW w:w="1137" w:type="dxa"/>
            <w:tcBorders>
              <w:top w:val="single" w:sz="4" w:space="0" w:color="000000"/>
              <w:left w:val="single" w:sz="4" w:space="0" w:color="000000"/>
              <w:bottom w:val="single" w:sz="4" w:space="0" w:color="000000"/>
              <w:right w:val="single" w:sz="4" w:space="0" w:color="000000"/>
            </w:tcBorders>
            <w:vAlign w:val="center"/>
          </w:tcPr>
          <w:p w14:paraId="2B8038F4" w14:textId="77777777" w:rsidR="000C5084" w:rsidRDefault="000C5084" w:rsidP="00A57173">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无线点位</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115A5B4" w14:textId="77777777" w:rsidR="000C5084" w:rsidRDefault="000C5084" w:rsidP="00A57173">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监控点位</w:t>
            </w:r>
          </w:p>
        </w:tc>
        <w:tc>
          <w:tcPr>
            <w:tcW w:w="1557" w:type="dxa"/>
            <w:tcBorders>
              <w:top w:val="single" w:sz="4" w:space="0" w:color="000000"/>
              <w:left w:val="single" w:sz="4" w:space="0" w:color="000000"/>
              <w:bottom w:val="single" w:sz="4" w:space="0" w:color="000000"/>
              <w:right w:val="single" w:sz="4" w:space="0" w:color="000000"/>
            </w:tcBorders>
            <w:noWrap/>
            <w:vAlign w:val="center"/>
          </w:tcPr>
          <w:p w14:paraId="6682EC04" w14:textId="77777777" w:rsidR="000C5084" w:rsidRDefault="000C5084" w:rsidP="00A57173">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电梯监控点位</w:t>
            </w:r>
          </w:p>
        </w:tc>
      </w:tr>
      <w:tr w:rsidR="000C5084" w14:paraId="4FCAFF3F" w14:textId="77777777" w:rsidTr="00A57173">
        <w:trPr>
          <w:trHeight w:val="454"/>
          <w:jc w:val="center"/>
        </w:trPr>
        <w:tc>
          <w:tcPr>
            <w:tcW w:w="763" w:type="dxa"/>
            <w:tcBorders>
              <w:top w:val="single" w:sz="4" w:space="0" w:color="000000"/>
              <w:left w:val="single" w:sz="4" w:space="0" w:color="000000"/>
              <w:bottom w:val="single" w:sz="4" w:space="0" w:color="000000"/>
              <w:right w:val="single" w:sz="4" w:space="0" w:color="000000"/>
            </w:tcBorders>
            <w:noWrap/>
            <w:vAlign w:val="center"/>
          </w:tcPr>
          <w:p w14:paraId="287891E2"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c>
          <w:tcPr>
            <w:tcW w:w="1022" w:type="dxa"/>
            <w:tcBorders>
              <w:top w:val="single" w:sz="4" w:space="0" w:color="000000"/>
              <w:left w:val="single" w:sz="4" w:space="0" w:color="000000"/>
              <w:bottom w:val="single" w:sz="4" w:space="0" w:color="000000"/>
              <w:right w:val="single" w:sz="4" w:space="0" w:color="000000"/>
            </w:tcBorders>
            <w:noWrap/>
            <w:vAlign w:val="center"/>
          </w:tcPr>
          <w:p w14:paraId="34815834"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一楼</w:t>
            </w:r>
          </w:p>
        </w:tc>
        <w:tc>
          <w:tcPr>
            <w:tcW w:w="846" w:type="dxa"/>
            <w:tcBorders>
              <w:top w:val="single" w:sz="4" w:space="0" w:color="000000"/>
              <w:left w:val="single" w:sz="4" w:space="0" w:color="000000"/>
              <w:bottom w:val="single" w:sz="4" w:space="0" w:color="000000"/>
              <w:right w:val="single" w:sz="4" w:space="0" w:color="000000"/>
            </w:tcBorders>
            <w:noWrap/>
            <w:vAlign w:val="center"/>
          </w:tcPr>
          <w:p w14:paraId="61219935"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6</w:t>
            </w:r>
          </w:p>
        </w:tc>
        <w:tc>
          <w:tcPr>
            <w:tcW w:w="967" w:type="dxa"/>
            <w:tcBorders>
              <w:top w:val="single" w:sz="4" w:space="0" w:color="000000"/>
              <w:left w:val="single" w:sz="4" w:space="0" w:color="000000"/>
              <w:bottom w:val="single" w:sz="4" w:space="0" w:color="000000"/>
              <w:right w:val="single" w:sz="4" w:space="0" w:color="000000"/>
            </w:tcBorders>
            <w:noWrap/>
            <w:vAlign w:val="center"/>
          </w:tcPr>
          <w:p w14:paraId="60FF69AF"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18639D6"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15</w:t>
            </w:r>
          </w:p>
        </w:tc>
        <w:tc>
          <w:tcPr>
            <w:tcW w:w="1137" w:type="dxa"/>
            <w:tcBorders>
              <w:top w:val="single" w:sz="4" w:space="0" w:color="000000"/>
              <w:left w:val="single" w:sz="4" w:space="0" w:color="000000"/>
              <w:bottom w:val="single" w:sz="4" w:space="0" w:color="000000"/>
              <w:right w:val="single" w:sz="4" w:space="0" w:color="000000"/>
            </w:tcBorders>
            <w:vAlign w:val="center"/>
          </w:tcPr>
          <w:p w14:paraId="5565A9B9"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82CF606"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4</w:t>
            </w:r>
          </w:p>
        </w:tc>
        <w:tc>
          <w:tcPr>
            <w:tcW w:w="1557" w:type="dxa"/>
            <w:tcBorders>
              <w:top w:val="single" w:sz="4" w:space="0" w:color="000000"/>
              <w:left w:val="single" w:sz="4" w:space="0" w:color="000000"/>
              <w:bottom w:val="single" w:sz="4" w:space="0" w:color="000000"/>
              <w:right w:val="single" w:sz="4" w:space="0" w:color="000000"/>
            </w:tcBorders>
            <w:noWrap/>
            <w:vAlign w:val="center"/>
          </w:tcPr>
          <w:p w14:paraId="2FE71986"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1</w:t>
            </w:r>
          </w:p>
        </w:tc>
      </w:tr>
      <w:tr w:rsidR="000C5084" w14:paraId="19DC7D85" w14:textId="77777777" w:rsidTr="00A57173">
        <w:trPr>
          <w:trHeight w:val="454"/>
          <w:jc w:val="center"/>
        </w:trPr>
        <w:tc>
          <w:tcPr>
            <w:tcW w:w="763" w:type="dxa"/>
            <w:tcBorders>
              <w:top w:val="single" w:sz="4" w:space="0" w:color="000000"/>
              <w:left w:val="single" w:sz="4" w:space="0" w:color="000000"/>
              <w:bottom w:val="single" w:sz="4" w:space="0" w:color="000000"/>
              <w:right w:val="single" w:sz="4" w:space="0" w:color="000000"/>
            </w:tcBorders>
            <w:noWrap/>
            <w:vAlign w:val="center"/>
          </w:tcPr>
          <w:p w14:paraId="39AEFE5C"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w:t>
            </w:r>
          </w:p>
        </w:tc>
        <w:tc>
          <w:tcPr>
            <w:tcW w:w="1022" w:type="dxa"/>
            <w:tcBorders>
              <w:top w:val="single" w:sz="4" w:space="0" w:color="000000"/>
              <w:left w:val="single" w:sz="4" w:space="0" w:color="000000"/>
              <w:bottom w:val="single" w:sz="4" w:space="0" w:color="000000"/>
              <w:right w:val="single" w:sz="4" w:space="0" w:color="000000"/>
            </w:tcBorders>
            <w:noWrap/>
            <w:vAlign w:val="center"/>
          </w:tcPr>
          <w:p w14:paraId="0960ED89"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二楼</w:t>
            </w:r>
          </w:p>
        </w:tc>
        <w:tc>
          <w:tcPr>
            <w:tcW w:w="846" w:type="dxa"/>
            <w:tcBorders>
              <w:top w:val="single" w:sz="4" w:space="0" w:color="000000"/>
              <w:left w:val="single" w:sz="4" w:space="0" w:color="000000"/>
              <w:bottom w:val="single" w:sz="4" w:space="0" w:color="000000"/>
              <w:right w:val="single" w:sz="4" w:space="0" w:color="000000"/>
            </w:tcBorders>
            <w:noWrap/>
            <w:vAlign w:val="center"/>
          </w:tcPr>
          <w:p w14:paraId="668559A3"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7</w:t>
            </w:r>
          </w:p>
        </w:tc>
        <w:tc>
          <w:tcPr>
            <w:tcW w:w="967" w:type="dxa"/>
            <w:tcBorders>
              <w:top w:val="single" w:sz="4" w:space="0" w:color="000000"/>
              <w:left w:val="single" w:sz="4" w:space="0" w:color="000000"/>
              <w:bottom w:val="single" w:sz="4" w:space="0" w:color="000000"/>
              <w:right w:val="single" w:sz="4" w:space="0" w:color="000000"/>
            </w:tcBorders>
            <w:noWrap/>
            <w:vAlign w:val="center"/>
          </w:tcPr>
          <w:p w14:paraId="24CCBD40"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D84FD77"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25</w:t>
            </w:r>
          </w:p>
        </w:tc>
        <w:tc>
          <w:tcPr>
            <w:tcW w:w="1137" w:type="dxa"/>
            <w:tcBorders>
              <w:top w:val="single" w:sz="4" w:space="0" w:color="000000"/>
              <w:left w:val="single" w:sz="4" w:space="0" w:color="000000"/>
              <w:bottom w:val="single" w:sz="4" w:space="0" w:color="000000"/>
              <w:right w:val="single" w:sz="4" w:space="0" w:color="000000"/>
            </w:tcBorders>
            <w:vAlign w:val="center"/>
          </w:tcPr>
          <w:p w14:paraId="51FCA76E"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4B001B2"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4</w:t>
            </w:r>
          </w:p>
        </w:tc>
        <w:tc>
          <w:tcPr>
            <w:tcW w:w="1557" w:type="dxa"/>
            <w:tcBorders>
              <w:top w:val="single" w:sz="4" w:space="0" w:color="000000"/>
              <w:left w:val="single" w:sz="4" w:space="0" w:color="000000"/>
              <w:bottom w:val="single" w:sz="4" w:space="0" w:color="000000"/>
              <w:right w:val="single" w:sz="4" w:space="0" w:color="000000"/>
            </w:tcBorders>
            <w:noWrap/>
            <w:vAlign w:val="center"/>
          </w:tcPr>
          <w:p w14:paraId="4F3E0898"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0</w:t>
            </w:r>
          </w:p>
        </w:tc>
      </w:tr>
      <w:tr w:rsidR="000C5084" w14:paraId="33DA356D" w14:textId="77777777" w:rsidTr="00A57173">
        <w:trPr>
          <w:trHeight w:val="454"/>
          <w:jc w:val="center"/>
        </w:trPr>
        <w:tc>
          <w:tcPr>
            <w:tcW w:w="763" w:type="dxa"/>
            <w:tcBorders>
              <w:top w:val="single" w:sz="4" w:space="0" w:color="000000"/>
              <w:left w:val="single" w:sz="4" w:space="0" w:color="000000"/>
              <w:bottom w:val="single" w:sz="4" w:space="0" w:color="000000"/>
              <w:right w:val="single" w:sz="4" w:space="0" w:color="000000"/>
            </w:tcBorders>
            <w:noWrap/>
            <w:vAlign w:val="center"/>
          </w:tcPr>
          <w:p w14:paraId="3AC82A0A"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3</w:t>
            </w:r>
          </w:p>
        </w:tc>
        <w:tc>
          <w:tcPr>
            <w:tcW w:w="1022" w:type="dxa"/>
            <w:tcBorders>
              <w:top w:val="single" w:sz="4" w:space="0" w:color="000000"/>
              <w:left w:val="single" w:sz="4" w:space="0" w:color="000000"/>
              <w:bottom w:val="single" w:sz="4" w:space="0" w:color="000000"/>
              <w:right w:val="single" w:sz="4" w:space="0" w:color="000000"/>
            </w:tcBorders>
            <w:noWrap/>
            <w:vAlign w:val="center"/>
          </w:tcPr>
          <w:p w14:paraId="2C01897E"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三楼</w:t>
            </w:r>
          </w:p>
        </w:tc>
        <w:tc>
          <w:tcPr>
            <w:tcW w:w="846" w:type="dxa"/>
            <w:tcBorders>
              <w:top w:val="single" w:sz="4" w:space="0" w:color="000000"/>
              <w:left w:val="single" w:sz="4" w:space="0" w:color="000000"/>
              <w:bottom w:val="single" w:sz="4" w:space="0" w:color="000000"/>
              <w:right w:val="single" w:sz="4" w:space="0" w:color="000000"/>
            </w:tcBorders>
            <w:noWrap/>
            <w:vAlign w:val="center"/>
          </w:tcPr>
          <w:p w14:paraId="520461AB"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10</w:t>
            </w:r>
          </w:p>
        </w:tc>
        <w:tc>
          <w:tcPr>
            <w:tcW w:w="967" w:type="dxa"/>
            <w:tcBorders>
              <w:top w:val="single" w:sz="4" w:space="0" w:color="000000"/>
              <w:left w:val="single" w:sz="4" w:space="0" w:color="000000"/>
              <w:bottom w:val="single" w:sz="4" w:space="0" w:color="000000"/>
              <w:right w:val="single" w:sz="4" w:space="0" w:color="000000"/>
            </w:tcBorders>
            <w:noWrap/>
            <w:vAlign w:val="center"/>
          </w:tcPr>
          <w:p w14:paraId="0D23AE1F"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CDB9C4D"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20</w:t>
            </w:r>
          </w:p>
        </w:tc>
        <w:tc>
          <w:tcPr>
            <w:tcW w:w="1137" w:type="dxa"/>
            <w:tcBorders>
              <w:top w:val="single" w:sz="4" w:space="0" w:color="000000"/>
              <w:left w:val="single" w:sz="4" w:space="0" w:color="000000"/>
              <w:bottom w:val="single" w:sz="4" w:space="0" w:color="000000"/>
              <w:right w:val="single" w:sz="4" w:space="0" w:color="000000"/>
            </w:tcBorders>
            <w:vAlign w:val="center"/>
          </w:tcPr>
          <w:p w14:paraId="000802EE"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E65067A"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4</w:t>
            </w:r>
          </w:p>
        </w:tc>
        <w:tc>
          <w:tcPr>
            <w:tcW w:w="1557" w:type="dxa"/>
            <w:tcBorders>
              <w:top w:val="single" w:sz="4" w:space="0" w:color="000000"/>
              <w:left w:val="single" w:sz="4" w:space="0" w:color="000000"/>
              <w:bottom w:val="single" w:sz="4" w:space="0" w:color="000000"/>
              <w:right w:val="single" w:sz="4" w:space="0" w:color="000000"/>
            </w:tcBorders>
            <w:noWrap/>
            <w:vAlign w:val="center"/>
          </w:tcPr>
          <w:p w14:paraId="14B661FF"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0</w:t>
            </w:r>
          </w:p>
        </w:tc>
      </w:tr>
      <w:tr w:rsidR="000C5084" w14:paraId="40D934A4" w14:textId="77777777" w:rsidTr="00A57173">
        <w:trPr>
          <w:trHeight w:val="454"/>
          <w:jc w:val="center"/>
        </w:trPr>
        <w:tc>
          <w:tcPr>
            <w:tcW w:w="763" w:type="dxa"/>
            <w:tcBorders>
              <w:top w:val="single" w:sz="4" w:space="0" w:color="000000"/>
              <w:left w:val="single" w:sz="4" w:space="0" w:color="000000"/>
              <w:bottom w:val="single" w:sz="4" w:space="0" w:color="000000"/>
              <w:right w:val="single" w:sz="4" w:space="0" w:color="000000"/>
            </w:tcBorders>
            <w:noWrap/>
            <w:vAlign w:val="center"/>
          </w:tcPr>
          <w:p w14:paraId="55405C81" w14:textId="77777777" w:rsidR="000C5084" w:rsidRDefault="000C5084" w:rsidP="00A57173">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4</w:t>
            </w:r>
          </w:p>
        </w:tc>
        <w:tc>
          <w:tcPr>
            <w:tcW w:w="1022" w:type="dxa"/>
            <w:tcBorders>
              <w:top w:val="single" w:sz="4" w:space="0" w:color="000000"/>
              <w:left w:val="single" w:sz="4" w:space="0" w:color="000000"/>
              <w:bottom w:val="single" w:sz="4" w:space="0" w:color="000000"/>
              <w:right w:val="single" w:sz="4" w:space="0" w:color="000000"/>
            </w:tcBorders>
            <w:noWrap/>
            <w:vAlign w:val="center"/>
          </w:tcPr>
          <w:p w14:paraId="2129ACC3" w14:textId="77777777" w:rsidR="000C5084" w:rsidRDefault="000C5084" w:rsidP="00A57173">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四楼</w:t>
            </w:r>
          </w:p>
        </w:tc>
        <w:tc>
          <w:tcPr>
            <w:tcW w:w="846" w:type="dxa"/>
            <w:tcBorders>
              <w:top w:val="single" w:sz="4" w:space="0" w:color="000000"/>
              <w:left w:val="single" w:sz="4" w:space="0" w:color="000000"/>
              <w:bottom w:val="single" w:sz="4" w:space="0" w:color="000000"/>
              <w:right w:val="single" w:sz="4" w:space="0" w:color="000000"/>
            </w:tcBorders>
            <w:noWrap/>
            <w:vAlign w:val="center"/>
          </w:tcPr>
          <w:p w14:paraId="56D57DE5"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0</w:t>
            </w:r>
          </w:p>
        </w:tc>
        <w:tc>
          <w:tcPr>
            <w:tcW w:w="967" w:type="dxa"/>
            <w:tcBorders>
              <w:top w:val="single" w:sz="4" w:space="0" w:color="000000"/>
              <w:left w:val="single" w:sz="4" w:space="0" w:color="000000"/>
              <w:bottom w:val="single" w:sz="4" w:space="0" w:color="000000"/>
              <w:right w:val="single" w:sz="4" w:space="0" w:color="000000"/>
            </w:tcBorders>
            <w:noWrap/>
            <w:vAlign w:val="center"/>
          </w:tcPr>
          <w:p w14:paraId="574B97DA"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A0D61FC"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1</w:t>
            </w:r>
          </w:p>
        </w:tc>
        <w:tc>
          <w:tcPr>
            <w:tcW w:w="1137" w:type="dxa"/>
            <w:tcBorders>
              <w:top w:val="single" w:sz="4" w:space="0" w:color="000000"/>
              <w:left w:val="single" w:sz="4" w:space="0" w:color="000000"/>
              <w:bottom w:val="single" w:sz="4" w:space="0" w:color="000000"/>
              <w:right w:val="single" w:sz="4" w:space="0" w:color="000000"/>
            </w:tcBorders>
            <w:vAlign w:val="center"/>
          </w:tcPr>
          <w:p w14:paraId="3E74C794"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1195A1A"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4</w:t>
            </w:r>
          </w:p>
        </w:tc>
        <w:tc>
          <w:tcPr>
            <w:tcW w:w="1557" w:type="dxa"/>
            <w:tcBorders>
              <w:top w:val="single" w:sz="4" w:space="0" w:color="000000"/>
              <w:left w:val="single" w:sz="4" w:space="0" w:color="000000"/>
              <w:bottom w:val="single" w:sz="4" w:space="0" w:color="000000"/>
              <w:right w:val="single" w:sz="4" w:space="0" w:color="000000"/>
            </w:tcBorders>
            <w:noWrap/>
            <w:vAlign w:val="center"/>
          </w:tcPr>
          <w:p w14:paraId="64A2490C"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0</w:t>
            </w:r>
          </w:p>
        </w:tc>
      </w:tr>
      <w:tr w:rsidR="000C5084" w14:paraId="22861207" w14:textId="77777777" w:rsidTr="00A57173">
        <w:trPr>
          <w:trHeight w:val="454"/>
          <w:jc w:val="center"/>
        </w:trPr>
        <w:tc>
          <w:tcPr>
            <w:tcW w:w="1785" w:type="dxa"/>
            <w:gridSpan w:val="2"/>
            <w:tcBorders>
              <w:top w:val="single" w:sz="4" w:space="0" w:color="000000"/>
              <w:left w:val="single" w:sz="4" w:space="0" w:color="000000"/>
              <w:bottom w:val="single" w:sz="4" w:space="0" w:color="000000"/>
              <w:right w:val="single" w:sz="4" w:space="0" w:color="000000"/>
            </w:tcBorders>
            <w:noWrap/>
            <w:vAlign w:val="center"/>
          </w:tcPr>
          <w:p w14:paraId="67C544E7"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小计</w:t>
            </w:r>
          </w:p>
        </w:tc>
        <w:tc>
          <w:tcPr>
            <w:tcW w:w="846" w:type="dxa"/>
            <w:tcBorders>
              <w:top w:val="single" w:sz="4" w:space="0" w:color="000000"/>
              <w:left w:val="single" w:sz="4" w:space="0" w:color="000000"/>
              <w:bottom w:val="single" w:sz="4" w:space="0" w:color="000000"/>
              <w:right w:val="single" w:sz="4" w:space="0" w:color="000000"/>
            </w:tcBorders>
            <w:noWrap/>
            <w:vAlign w:val="center"/>
          </w:tcPr>
          <w:p w14:paraId="15F13D25"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23</w:t>
            </w:r>
          </w:p>
        </w:tc>
        <w:tc>
          <w:tcPr>
            <w:tcW w:w="967" w:type="dxa"/>
            <w:tcBorders>
              <w:top w:val="single" w:sz="4" w:space="0" w:color="000000"/>
              <w:left w:val="single" w:sz="4" w:space="0" w:color="000000"/>
              <w:bottom w:val="single" w:sz="4" w:space="0" w:color="000000"/>
              <w:right w:val="single" w:sz="4" w:space="0" w:color="000000"/>
            </w:tcBorders>
            <w:noWrap/>
            <w:vAlign w:val="center"/>
          </w:tcPr>
          <w:p w14:paraId="62C36525"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17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D0C18D3"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61</w:t>
            </w:r>
          </w:p>
        </w:tc>
        <w:tc>
          <w:tcPr>
            <w:tcW w:w="1137" w:type="dxa"/>
            <w:tcBorders>
              <w:top w:val="single" w:sz="4" w:space="0" w:color="000000"/>
              <w:left w:val="single" w:sz="4" w:space="0" w:color="000000"/>
              <w:bottom w:val="single" w:sz="4" w:space="0" w:color="000000"/>
              <w:right w:val="single" w:sz="4" w:space="0" w:color="000000"/>
            </w:tcBorders>
            <w:vAlign w:val="center"/>
          </w:tcPr>
          <w:p w14:paraId="5421556E"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17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DD743B1"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16</w:t>
            </w:r>
          </w:p>
        </w:tc>
        <w:tc>
          <w:tcPr>
            <w:tcW w:w="1557" w:type="dxa"/>
            <w:tcBorders>
              <w:top w:val="single" w:sz="4" w:space="0" w:color="000000"/>
              <w:left w:val="single" w:sz="4" w:space="0" w:color="000000"/>
              <w:bottom w:val="single" w:sz="4" w:space="0" w:color="000000"/>
              <w:right w:val="single" w:sz="4" w:space="0" w:color="000000"/>
            </w:tcBorders>
            <w:noWrap/>
            <w:vAlign w:val="center"/>
          </w:tcPr>
          <w:p w14:paraId="664C91E6"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1</w:t>
            </w:r>
          </w:p>
        </w:tc>
      </w:tr>
    </w:tbl>
    <w:p w14:paraId="0C6E587C" w14:textId="77777777" w:rsidR="000C5084" w:rsidRDefault="000C5084" w:rsidP="000C5084">
      <w:pPr>
        <w:topLinePunct/>
        <w:spacing w:line="276" w:lineRule="auto"/>
        <w:rPr>
          <w:rFonts w:ascii="宋体" w:hAnsi="宋体" w:cs="宋体" w:hint="eastAsia"/>
          <w:b/>
          <w:bCs/>
          <w:szCs w:val="21"/>
        </w:rPr>
      </w:pPr>
    </w:p>
    <w:p w14:paraId="00453A88" w14:textId="77777777" w:rsidR="000C5084" w:rsidRDefault="000C5084" w:rsidP="000C5084">
      <w:pPr>
        <w:spacing w:beforeLines="50" w:before="142" w:afterLines="50" w:after="142" w:line="360" w:lineRule="exact"/>
        <w:ind w:firstLineChars="200" w:firstLine="420"/>
        <w:jc w:val="center"/>
        <w:rPr>
          <w:rFonts w:ascii="宋体" w:hAnsi="宋体" w:cs="宋体" w:hint="eastAsia"/>
        </w:rPr>
      </w:pPr>
      <w:r>
        <w:rPr>
          <w:rFonts w:hint="eastAsia"/>
        </w:rPr>
        <w:br w:type="page"/>
      </w:r>
      <w:r w:rsidRPr="0034011C">
        <w:rPr>
          <w:rFonts w:ascii="宋体" w:hAnsi="宋体" w:cs="宋体" w:hint="eastAsia"/>
          <w:b/>
          <w:bCs/>
          <w:szCs w:val="21"/>
        </w:rPr>
        <w:lastRenderedPageBreak/>
        <w:t>宁波财经学院海</w:t>
      </w:r>
      <w:proofErr w:type="gramStart"/>
      <w:r w:rsidRPr="0034011C">
        <w:rPr>
          <w:rFonts w:ascii="宋体" w:hAnsi="宋体" w:cs="宋体" w:hint="eastAsia"/>
          <w:b/>
          <w:bCs/>
          <w:szCs w:val="21"/>
        </w:rPr>
        <w:t>曙</w:t>
      </w:r>
      <w:proofErr w:type="gramEnd"/>
      <w:r w:rsidRPr="0034011C">
        <w:rPr>
          <w:rFonts w:ascii="宋体" w:hAnsi="宋体" w:cs="宋体" w:hint="eastAsia"/>
          <w:b/>
          <w:bCs/>
          <w:szCs w:val="21"/>
        </w:rPr>
        <w:t>校区北教2弱电设备采购及安装项目</w:t>
      </w:r>
      <w:r>
        <w:rPr>
          <w:rFonts w:ascii="宋体" w:hAnsi="宋体" w:cs="宋体" w:hint="eastAsia"/>
          <w:b/>
          <w:bCs/>
          <w:szCs w:val="21"/>
        </w:rPr>
        <w:t>采购清单</w:t>
      </w:r>
    </w:p>
    <w:tbl>
      <w:tblPr>
        <w:tblW w:w="567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1699"/>
        <w:gridCol w:w="5104"/>
        <w:gridCol w:w="710"/>
        <w:gridCol w:w="714"/>
        <w:gridCol w:w="1269"/>
      </w:tblGrid>
      <w:tr w:rsidR="000C5084" w14:paraId="053076F9" w14:textId="77777777" w:rsidTr="00A57173">
        <w:trPr>
          <w:trHeight w:val="476"/>
        </w:trPr>
        <w:tc>
          <w:tcPr>
            <w:tcW w:w="412" w:type="pct"/>
            <w:vAlign w:val="center"/>
          </w:tcPr>
          <w:p w14:paraId="7AE330B2"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szCs w:val="21"/>
              </w:rPr>
            </w:pPr>
            <w:r>
              <w:rPr>
                <w:rFonts w:ascii="宋体" w:hAnsi="宋体" w:cs="宋体" w:hint="eastAsia"/>
                <w:b/>
                <w:bCs/>
                <w:color w:val="000000"/>
                <w:szCs w:val="21"/>
              </w:rPr>
              <w:t>序号</w:t>
            </w:r>
          </w:p>
        </w:tc>
        <w:tc>
          <w:tcPr>
            <w:tcW w:w="821" w:type="pct"/>
            <w:vAlign w:val="center"/>
          </w:tcPr>
          <w:p w14:paraId="78D00CD4"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szCs w:val="21"/>
              </w:rPr>
            </w:pPr>
            <w:r>
              <w:rPr>
                <w:rFonts w:ascii="宋体" w:hAnsi="宋体" w:cs="宋体" w:hint="eastAsia"/>
                <w:b/>
                <w:bCs/>
                <w:color w:val="000000"/>
                <w:szCs w:val="21"/>
              </w:rPr>
              <w:t>名称</w:t>
            </w:r>
          </w:p>
        </w:tc>
        <w:tc>
          <w:tcPr>
            <w:tcW w:w="2466" w:type="pct"/>
            <w:vAlign w:val="center"/>
          </w:tcPr>
          <w:p w14:paraId="60892C75"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rPr>
            </w:pPr>
            <w:r>
              <w:rPr>
                <w:rFonts w:ascii="宋体" w:hAnsi="宋体" w:cs="宋体" w:hint="eastAsia"/>
                <w:b/>
                <w:bCs/>
                <w:color w:val="000000"/>
              </w:rPr>
              <w:t>主要参数</w:t>
            </w:r>
          </w:p>
        </w:tc>
        <w:tc>
          <w:tcPr>
            <w:tcW w:w="343" w:type="pct"/>
            <w:vAlign w:val="center"/>
          </w:tcPr>
          <w:p w14:paraId="097B5FB2"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rPr>
            </w:pPr>
            <w:r>
              <w:rPr>
                <w:rFonts w:ascii="宋体" w:hAnsi="宋体" w:cs="宋体" w:hint="eastAsia"/>
                <w:b/>
                <w:bCs/>
                <w:color w:val="000000"/>
              </w:rPr>
              <w:t>单位</w:t>
            </w:r>
          </w:p>
        </w:tc>
        <w:tc>
          <w:tcPr>
            <w:tcW w:w="345" w:type="pct"/>
            <w:vAlign w:val="center"/>
          </w:tcPr>
          <w:p w14:paraId="5D12E550"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rPr>
            </w:pPr>
            <w:r>
              <w:rPr>
                <w:rFonts w:ascii="宋体" w:hAnsi="宋体" w:cs="宋体" w:hint="eastAsia"/>
                <w:b/>
                <w:bCs/>
                <w:color w:val="000000"/>
              </w:rPr>
              <w:t>数量</w:t>
            </w:r>
          </w:p>
        </w:tc>
        <w:tc>
          <w:tcPr>
            <w:tcW w:w="613" w:type="pct"/>
            <w:vAlign w:val="center"/>
          </w:tcPr>
          <w:p w14:paraId="38F40A00"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rPr>
            </w:pPr>
            <w:r>
              <w:rPr>
                <w:rFonts w:ascii="宋体" w:hAnsi="宋体" w:cs="宋体" w:hint="eastAsia"/>
                <w:b/>
                <w:bCs/>
                <w:color w:val="000000"/>
              </w:rPr>
              <w:t>参考品牌</w:t>
            </w:r>
          </w:p>
        </w:tc>
      </w:tr>
      <w:tr w:rsidR="000C5084" w14:paraId="4CDBA0CA" w14:textId="77777777" w:rsidTr="00A57173">
        <w:trPr>
          <w:trHeight w:val="476"/>
        </w:trPr>
        <w:tc>
          <w:tcPr>
            <w:tcW w:w="5000" w:type="pct"/>
            <w:gridSpan w:val="6"/>
            <w:vAlign w:val="center"/>
          </w:tcPr>
          <w:p w14:paraId="2F50E12F"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rPr>
            </w:pPr>
            <w:r>
              <w:rPr>
                <w:rFonts w:ascii="宋体" w:hAnsi="宋体" w:cs="宋体" w:hint="eastAsia"/>
                <w:b/>
                <w:bCs/>
                <w:color w:val="000000"/>
              </w:rPr>
              <w:t>（一）网络设备部分</w:t>
            </w:r>
          </w:p>
        </w:tc>
      </w:tr>
      <w:tr w:rsidR="000C5084" w:rsidRPr="007A1272" w14:paraId="49C4886A" w14:textId="77777777" w:rsidTr="00A57173">
        <w:trPr>
          <w:trHeight w:val="4473"/>
        </w:trPr>
        <w:tc>
          <w:tcPr>
            <w:tcW w:w="412" w:type="pct"/>
            <w:vAlign w:val="center"/>
          </w:tcPr>
          <w:p w14:paraId="20B4419F"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1</w:t>
            </w:r>
          </w:p>
        </w:tc>
        <w:tc>
          <w:tcPr>
            <w:tcW w:w="821" w:type="pct"/>
            <w:vAlign w:val="center"/>
          </w:tcPr>
          <w:p w14:paraId="3E463B3E"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4F179D">
              <w:rPr>
                <w:rFonts w:ascii="宋体" w:hAnsi="宋体" w:cs="宋体" w:hint="eastAsia"/>
                <w:color w:val="000000"/>
                <w:szCs w:val="21"/>
              </w:rPr>
              <w:t>4口ONU</w:t>
            </w:r>
          </w:p>
          <w:p w14:paraId="275B8221"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4F179D">
              <w:rPr>
                <w:rFonts w:ascii="宋体" w:hAnsi="宋体" w:cs="宋体" w:hint="eastAsia"/>
                <w:color w:val="000000"/>
                <w:szCs w:val="21"/>
              </w:rPr>
              <w:t>交换机</w:t>
            </w:r>
          </w:p>
        </w:tc>
        <w:tc>
          <w:tcPr>
            <w:tcW w:w="2466" w:type="pct"/>
            <w:vAlign w:val="center"/>
          </w:tcPr>
          <w:p w14:paraId="7C9C0633" w14:textId="77777777" w:rsidR="000C5084" w:rsidRPr="004F179D" w:rsidRDefault="000C5084" w:rsidP="00A57173">
            <w:pPr>
              <w:pStyle w:val="211"/>
              <w:spacing w:after="0" w:line="320" w:lineRule="exact"/>
              <w:ind w:leftChars="0" w:left="0" w:firstLineChars="0" w:firstLine="0"/>
              <w:jc w:val="left"/>
              <w:rPr>
                <w:rFonts w:ascii="宋体" w:hAnsi="宋体" w:cs="宋体" w:hint="eastAsia"/>
                <w:color w:val="000000"/>
                <w:kern w:val="0"/>
                <w:szCs w:val="21"/>
                <w:lang w:bidi="ar"/>
              </w:rPr>
            </w:pPr>
            <w:r w:rsidRPr="004F179D">
              <w:rPr>
                <w:rFonts w:ascii="宋体" w:hAnsi="宋体" w:cs="宋体" w:hint="eastAsia"/>
                <w:color w:val="000000"/>
                <w:kern w:val="0"/>
                <w:szCs w:val="21"/>
                <w:lang w:bidi="ar"/>
              </w:rPr>
              <w:t xml:space="preserve">1、支持挂墙安装，内置 </w:t>
            </w:r>
            <w:r>
              <w:rPr>
                <w:rFonts w:ascii="宋体" w:hAnsi="宋体" w:cs="宋体" w:hint="eastAsia"/>
                <w:szCs w:val="21"/>
              </w:rPr>
              <w:t>WIFI</w:t>
            </w:r>
            <w:r w:rsidRPr="004F179D">
              <w:rPr>
                <w:rFonts w:ascii="宋体" w:hAnsi="宋体" w:cs="宋体" w:hint="eastAsia"/>
                <w:color w:val="000000"/>
                <w:kern w:val="0"/>
                <w:szCs w:val="21"/>
                <w:lang w:bidi="ar"/>
              </w:rPr>
              <w:t xml:space="preserve"> 天线；</w:t>
            </w:r>
          </w:p>
          <w:p w14:paraId="08A6C70B"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kern w:val="0"/>
                <w:szCs w:val="21"/>
                <w:lang w:bidi="ar"/>
              </w:rPr>
            </w:pPr>
            <w:r w:rsidRPr="004F179D">
              <w:rPr>
                <w:rFonts w:ascii="宋体" w:hAnsi="宋体" w:cs="宋体" w:hint="eastAsia"/>
                <w:color w:val="000000"/>
                <w:kern w:val="0"/>
                <w:szCs w:val="21"/>
                <w:lang w:bidi="ar"/>
              </w:rPr>
              <w:t xml:space="preserve">2、上行网络侧接口：不少于 1*GPON，下行用户侧接口：不少于4*GE 电口，不少于1*POTS语音接口，支持2.4G&amp;5G </w:t>
            </w:r>
            <w:r>
              <w:rPr>
                <w:rFonts w:ascii="宋体" w:hAnsi="宋体" w:cs="宋体" w:hint="eastAsia"/>
                <w:szCs w:val="21"/>
              </w:rPr>
              <w:t>WIFI</w:t>
            </w:r>
            <w:r w:rsidRPr="004F179D">
              <w:rPr>
                <w:rFonts w:ascii="宋体" w:hAnsi="宋体" w:cs="宋体" w:hint="eastAsia"/>
                <w:color w:val="000000"/>
                <w:kern w:val="0"/>
                <w:szCs w:val="21"/>
                <w:lang w:bidi="ar"/>
              </w:rPr>
              <w:t xml:space="preserve"> 6；</w:t>
            </w:r>
          </w:p>
          <w:p w14:paraId="012EB5DC"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kern w:val="0"/>
                <w:szCs w:val="21"/>
                <w:lang w:bidi="ar"/>
              </w:rPr>
            </w:pPr>
            <w:r w:rsidRPr="004F179D">
              <w:rPr>
                <w:rFonts w:ascii="宋体" w:hAnsi="宋体" w:cs="宋体" w:hint="eastAsia"/>
                <w:color w:val="000000"/>
                <w:kern w:val="0"/>
                <w:szCs w:val="21"/>
                <w:lang w:bidi="ar"/>
              </w:rPr>
              <w:t>3、支持</w:t>
            </w:r>
            <w:proofErr w:type="spellStart"/>
            <w:r w:rsidRPr="004F179D">
              <w:rPr>
                <w:rFonts w:ascii="宋体" w:hAnsi="宋体" w:cs="宋体" w:hint="eastAsia"/>
                <w:color w:val="000000"/>
                <w:kern w:val="0"/>
                <w:szCs w:val="21"/>
                <w:lang w:bidi="ar"/>
              </w:rPr>
              <w:t>TypeB</w:t>
            </w:r>
            <w:proofErr w:type="spellEnd"/>
            <w:r w:rsidRPr="004F179D">
              <w:rPr>
                <w:rFonts w:ascii="宋体" w:hAnsi="宋体" w:cs="宋体" w:hint="eastAsia"/>
                <w:color w:val="000000"/>
                <w:kern w:val="0"/>
                <w:szCs w:val="21"/>
                <w:lang w:bidi="ar"/>
              </w:rPr>
              <w:t xml:space="preserve"> 单归属和双</w:t>
            </w:r>
            <w:proofErr w:type="gramStart"/>
            <w:r w:rsidRPr="004F179D">
              <w:rPr>
                <w:rFonts w:ascii="宋体" w:hAnsi="宋体" w:cs="宋体" w:hint="eastAsia"/>
                <w:color w:val="000000"/>
                <w:kern w:val="0"/>
                <w:szCs w:val="21"/>
                <w:lang w:bidi="ar"/>
              </w:rPr>
              <w:t>归属组</w:t>
            </w:r>
            <w:proofErr w:type="gramEnd"/>
            <w:r w:rsidRPr="004F179D">
              <w:rPr>
                <w:rFonts w:ascii="宋体" w:hAnsi="宋体" w:cs="宋体" w:hint="eastAsia"/>
                <w:color w:val="000000"/>
                <w:kern w:val="0"/>
                <w:szCs w:val="21"/>
                <w:lang w:bidi="ar"/>
              </w:rPr>
              <w:t>网保护；</w:t>
            </w:r>
          </w:p>
          <w:p w14:paraId="7803699F"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kern w:val="0"/>
                <w:szCs w:val="21"/>
                <w:lang w:bidi="ar"/>
              </w:rPr>
            </w:pPr>
            <w:r w:rsidRPr="004F179D">
              <w:rPr>
                <w:rFonts w:ascii="宋体" w:hAnsi="宋体" w:cs="宋体" w:hint="eastAsia"/>
                <w:color w:val="000000"/>
                <w:kern w:val="0"/>
                <w:szCs w:val="21"/>
                <w:lang w:bidi="ar"/>
              </w:rPr>
              <w:t>4、</w:t>
            </w:r>
            <w:r>
              <w:rPr>
                <w:rFonts w:ascii="宋体" w:hAnsi="宋体" w:cs="宋体" w:hint="eastAsia"/>
                <w:szCs w:val="21"/>
              </w:rPr>
              <w:t>WIFI</w:t>
            </w:r>
            <w:r w:rsidRPr="004F179D">
              <w:rPr>
                <w:rFonts w:ascii="宋体" w:hAnsi="宋体" w:cs="宋体" w:hint="eastAsia"/>
                <w:color w:val="000000"/>
                <w:kern w:val="0"/>
                <w:szCs w:val="21"/>
                <w:lang w:bidi="ar"/>
              </w:rPr>
              <w:t>支持2.4GHz IEEE802.11b/g/n/ax协议和5GHz IEEE 802.11a/n/</w:t>
            </w:r>
            <w:proofErr w:type="spellStart"/>
            <w:r w:rsidRPr="004F179D">
              <w:rPr>
                <w:rFonts w:ascii="宋体" w:hAnsi="宋体" w:cs="宋体" w:hint="eastAsia"/>
                <w:color w:val="000000"/>
                <w:kern w:val="0"/>
                <w:szCs w:val="21"/>
                <w:lang w:bidi="ar"/>
              </w:rPr>
              <w:t>ac</w:t>
            </w:r>
            <w:proofErr w:type="spellEnd"/>
            <w:r w:rsidRPr="004F179D">
              <w:rPr>
                <w:rFonts w:ascii="宋体" w:hAnsi="宋体" w:cs="宋体" w:hint="eastAsia"/>
                <w:color w:val="000000"/>
                <w:kern w:val="0"/>
                <w:szCs w:val="21"/>
                <w:lang w:bidi="ar"/>
              </w:rPr>
              <w:t>/ax协议；</w:t>
            </w:r>
          </w:p>
          <w:p w14:paraId="35F7FB84"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kern w:val="0"/>
                <w:szCs w:val="21"/>
                <w:lang w:bidi="ar"/>
              </w:rPr>
            </w:pPr>
            <w:r w:rsidRPr="004F179D">
              <w:rPr>
                <w:rFonts w:ascii="宋体" w:hAnsi="宋体" w:cs="宋体" w:hint="eastAsia"/>
                <w:color w:val="000000"/>
                <w:kern w:val="0"/>
                <w:szCs w:val="21"/>
                <w:lang w:bidi="ar"/>
              </w:rPr>
              <w:t>5、</w:t>
            </w:r>
            <w:r>
              <w:rPr>
                <w:rFonts w:ascii="宋体" w:hAnsi="宋体" w:cs="宋体" w:hint="eastAsia"/>
                <w:szCs w:val="21"/>
              </w:rPr>
              <w:t>WIFI</w:t>
            </w:r>
            <w:r w:rsidRPr="004F179D">
              <w:rPr>
                <w:rFonts w:ascii="宋体" w:hAnsi="宋体" w:cs="宋体" w:hint="eastAsia"/>
                <w:color w:val="000000"/>
                <w:kern w:val="0"/>
                <w:szCs w:val="21"/>
                <w:lang w:bidi="ar"/>
              </w:rPr>
              <w:t xml:space="preserve"> 6 MIMO数不少于2*2，支持1024-QAM 和 160MHz频宽，2.4GHz空口速率不少于570Mbps，5GHz空口速率不少于2400Mbps；</w:t>
            </w:r>
          </w:p>
          <w:p w14:paraId="0578B49F" w14:textId="77777777" w:rsidR="000C5084" w:rsidRPr="004F179D" w:rsidRDefault="000C5084" w:rsidP="00A57173">
            <w:pPr>
              <w:pStyle w:val="211"/>
              <w:spacing w:after="0" w:line="320" w:lineRule="exact"/>
              <w:ind w:leftChars="0" w:left="0" w:firstLineChars="0" w:firstLine="0"/>
              <w:jc w:val="left"/>
              <w:rPr>
                <w:rFonts w:ascii="宋体" w:hAnsi="宋体" w:cs="宋体" w:hint="eastAsia"/>
                <w:color w:val="000000"/>
                <w:kern w:val="0"/>
                <w:szCs w:val="21"/>
                <w:lang w:bidi="ar"/>
              </w:rPr>
            </w:pPr>
            <w:r w:rsidRPr="004F179D">
              <w:rPr>
                <w:rFonts w:ascii="宋体" w:hAnsi="宋体" w:cs="宋体" w:hint="eastAsia"/>
                <w:color w:val="000000"/>
                <w:kern w:val="0"/>
                <w:szCs w:val="21"/>
                <w:lang w:bidi="ar"/>
              </w:rPr>
              <w:t xml:space="preserve">6、支持 </w:t>
            </w:r>
            <w:r>
              <w:rPr>
                <w:rFonts w:ascii="宋体" w:hAnsi="宋体" w:cs="宋体" w:hint="eastAsia"/>
                <w:szCs w:val="21"/>
              </w:rPr>
              <w:t>WIFI</w:t>
            </w:r>
            <w:r w:rsidRPr="004F179D">
              <w:rPr>
                <w:rFonts w:ascii="宋体" w:hAnsi="宋体" w:cs="宋体" w:hint="eastAsia"/>
                <w:color w:val="000000"/>
                <w:kern w:val="0"/>
                <w:szCs w:val="21"/>
                <w:lang w:bidi="ar"/>
              </w:rPr>
              <w:t xml:space="preserve"> 射频调优和漫游</w:t>
            </w:r>
            <w:r>
              <w:rPr>
                <w:rFonts w:ascii="宋体" w:hAnsi="宋体" w:cs="宋体" w:hint="eastAsia"/>
                <w:color w:val="000000"/>
                <w:kern w:val="0"/>
                <w:szCs w:val="21"/>
                <w:lang w:bidi="ar"/>
              </w:rPr>
              <w:t>、</w:t>
            </w:r>
            <w:r w:rsidRPr="004F179D">
              <w:rPr>
                <w:rFonts w:ascii="宋体" w:hAnsi="宋体" w:cs="宋体" w:hint="eastAsia"/>
                <w:color w:val="000000"/>
                <w:kern w:val="0"/>
                <w:szCs w:val="21"/>
                <w:lang w:bidi="ar"/>
              </w:rPr>
              <w:t>支持 802.1X 认证、MAC地址认证、Portal认证等安全接入认证；</w:t>
            </w:r>
          </w:p>
          <w:p w14:paraId="02B5FE0C"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4F179D">
              <w:rPr>
                <w:rFonts w:ascii="宋体" w:hAnsi="宋体" w:cs="宋体" w:hint="eastAsia"/>
                <w:color w:val="000000"/>
                <w:kern w:val="0"/>
                <w:szCs w:val="21"/>
                <w:lang w:bidi="ar"/>
              </w:rPr>
              <w:t>★7、支持无缝接入学校现有光网络管理平台</w:t>
            </w:r>
            <w:r>
              <w:rPr>
                <w:rFonts w:ascii="宋体" w:hAnsi="宋体" w:cs="宋体" w:hint="eastAsia"/>
                <w:color w:val="000000"/>
                <w:kern w:val="0"/>
                <w:szCs w:val="21"/>
                <w:lang w:bidi="ar"/>
              </w:rPr>
              <w:t>，</w:t>
            </w:r>
            <w:r w:rsidRPr="004F179D">
              <w:rPr>
                <w:rFonts w:ascii="宋体" w:hAnsi="宋体" w:cs="宋体" w:hint="eastAsia"/>
                <w:szCs w:val="21"/>
              </w:rPr>
              <w:t>实现统一管理与配置统一下发</w:t>
            </w:r>
            <w:r>
              <w:rPr>
                <w:rFonts w:ascii="宋体" w:hAnsi="宋体" w:cs="宋体" w:hint="eastAsia"/>
                <w:szCs w:val="21"/>
              </w:rPr>
              <w:t>；</w:t>
            </w:r>
            <w:r>
              <w:rPr>
                <w:rFonts w:ascii="宋体" w:hAnsi="宋体" w:cs="宋体" w:hint="eastAsia"/>
                <w:b/>
                <w:bCs/>
                <w:szCs w:val="21"/>
              </w:rPr>
              <w:t>（投标文件中提供与</w:t>
            </w:r>
            <w:r w:rsidRPr="00E219FC">
              <w:rPr>
                <w:rFonts w:ascii="宋体" w:hAnsi="宋体" w:cs="宋体" w:hint="eastAsia"/>
                <w:b/>
                <w:bCs/>
                <w:color w:val="000000"/>
                <w:kern w:val="0"/>
                <w:szCs w:val="21"/>
                <w:lang w:bidi="ar"/>
              </w:rPr>
              <w:t>学校现有光网络管理平台</w:t>
            </w:r>
            <w:r>
              <w:rPr>
                <w:rFonts w:ascii="宋体" w:hAnsi="宋体" w:cs="宋体" w:hint="eastAsia"/>
                <w:b/>
                <w:bCs/>
                <w:szCs w:val="21"/>
              </w:rPr>
              <w:t>对接</w:t>
            </w:r>
            <w:r>
              <w:rPr>
                <w:rFonts w:ascii="宋体" w:hAnsi="宋体" w:cs="宋体" w:hint="eastAsia"/>
                <w:b/>
                <w:bCs/>
              </w:rPr>
              <w:t>承诺函，格式自拟</w:t>
            </w:r>
            <w:r>
              <w:rPr>
                <w:rFonts w:ascii="宋体" w:hAnsi="宋体" w:cs="宋体" w:hint="eastAsia"/>
                <w:b/>
                <w:bCs/>
                <w:szCs w:val="21"/>
              </w:rPr>
              <w:t>）</w:t>
            </w:r>
          </w:p>
        </w:tc>
        <w:tc>
          <w:tcPr>
            <w:tcW w:w="343" w:type="pct"/>
            <w:vAlign w:val="center"/>
          </w:tcPr>
          <w:p w14:paraId="1ADFD460" w14:textId="77777777" w:rsidR="000C5084" w:rsidRPr="007A1272" w:rsidRDefault="000C5084" w:rsidP="00A57173">
            <w:pPr>
              <w:jc w:val="center"/>
              <w:rPr>
                <w:rFonts w:ascii="宋体" w:hAnsi="宋体" w:hint="eastAsia"/>
              </w:rPr>
            </w:pPr>
            <w:r w:rsidRPr="007A1272">
              <w:rPr>
                <w:rFonts w:ascii="宋体" w:hAnsi="宋体" w:hint="eastAsia"/>
              </w:rPr>
              <w:t>台</w:t>
            </w:r>
          </w:p>
        </w:tc>
        <w:tc>
          <w:tcPr>
            <w:tcW w:w="345" w:type="pct"/>
            <w:vAlign w:val="center"/>
          </w:tcPr>
          <w:p w14:paraId="17E31B54" w14:textId="77777777" w:rsidR="000C5084" w:rsidRPr="007A1272" w:rsidRDefault="000C5084" w:rsidP="00A57173">
            <w:pPr>
              <w:jc w:val="center"/>
              <w:rPr>
                <w:rFonts w:ascii="宋体" w:hAnsi="宋体" w:hint="eastAsia"/>
              </w:rPr>
            </w:pPr>
            <w:r w:rsidRPr="007A1272">
              <w:rPr>
                <w:rFonts w:ascii="宋体" w:hAnsi="宋体" w:hint="eastAsia"/>
              </w:rPr>
              <w:t>17</w:t>
            </w:r>
          </w:p>
        </w:tc>
        <w:tc>
          <w:tcPr>
            <w:tcW w:w="613" w:type="pct"/>
            <w:vAlign w:val="center"/>
          </w:tcPr>
          <w:p w14:paraId="7E9C35AF" w14:textId="77777777" w:rsidR="000C5084" w:rsidRPr="007A1272" w:rsidRDefault="000C5084" w:rsidP="00A57173">
            <w:pPr>
              <w:jc w:val="center"/>
              <w:rPr>
                <w:rFonts w:ascii="宋体" w:hAnsi="宋体" w:hint="eastAsia"/>
              </w:rPr>
            </w:pPr>
            <w:r w:rsidRPr="00122A3B">
              <w:rPr>
                <w:rFonts w:ascii="宋体" w:hAnsi="宋体" w:cs="宋体" w:hint="eastAsia"/>
                <w:color w:val="000000"/>
                <w:szCs w:val="21"/>
              </w:rPr>
              <w:t>华为、</w:t>
            </w:r>
            <w:r>
              <w:rPr>
                <w:rFonts w:ascii="宋体" w:hAnsi="宋体" w:cs="宋体" w:hint="eastAsia"/>
                <w:color w:val="000000"/>
                <w:szCs w:val="21"/>
              </w:rPr>
              <w:t>华三</w:t>
            </w:r>
            <w:r w:rsidRPr="00122A3B">
              <w:rPr>
                <w:rFonts w:ascii="宋体" w:hAnsi="宋体" w:cs="宋体" w:hint="eastAsia"/>
                <w:color w:val="000000"/>
                <w:szCs w:val="21"/>
              </w:rPr>
              <w:t>、烽火</w:t>
            </w:r>
          </w:p>
        </w:tc>
      </w:tr>
      <w:tr w:rsidR="000C5084" w:rsidRPr="007A1272" w14:paraId="27F78CB4" w14:textId="77777777" w:rsidTr="00A57173">
        <w:trPr>
          <w:trHeight w:val="476"/>
        </w:trPr>
        <w:tc>
          <w:tcPr>
            <w:tcW w:w="412" w:type="pct"/>
            <w:vAlign w:val="center"/>
          </w:tcPr>
          <w:p w14:paraId="13B21E81"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2</w:t>
            </w:r>
          </w:p>
        </w:tc>
        <w:tc>
          <w:tcPr>
            <w:tcW w:w="821" w:type="pct"/>
            <w:vAlign w:val="center"/>
          </w:tcPr>
          <w:p w14:paraId="33490618" w14:textId="77777777" w:rsidR="000C5084" w:rsidRPr="004F179D"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2</w:t>
            </w:r>
            <w:r w:rsidRPr="004F179D">
              <w:rPr>
                <w:rFonts w:ascii="宋体" w:hAnsi="宋体" w:cs="宋体" w:hint="eastAsia"/>
                <w:color w:val="000000"/>
                <w:szCs w:val="21"/>
              </w:rPr>
              <w:t>4口POE</w:t>
            </w:r>
          </w:p>
          <w:p w14:paraId="137B8849"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4F179D">
              <w:rPr>
                <w:rFonts w:ascii="宋体" w:hAnsi="宋体" w:cs="宋体" w:hint="eastAsia"/>
                <w:color w:val="000000"/>
                <w:szCs w:val="21"/>
              </w:rPr>
              <w:t>ONU交换机</w:t>
            </w:r>
          </w:p>
        </w:tc>
        <w:tc>
          <w:tcPr>
            <w:tcW w:w="2466" w:type="pct"/>
            <w:vAlign w:val="center"/>
          </w:tcPr>
          <w:p w14:paraId="05280987" w14:textId="77777777" w:rsidR="000C5084" w:rsidRPr="00E219FC" w:rsidRDefault="000C5084" w:rsidP="00A57173">
            <w:pPr>
              <w:pStyle w:val="211"/>
              <w:spacing w:after="0" w:line="320" w:lineRule="exact"/>
              <w:ind w:leftChars="0" w:left="0" w:firstLineChars="0" w:firstLine="0"/>
              <w:jc w:val="left"/>
              <w:rPr>
                <w:rFonts w:ascii="宋体" w:hAnsi="宋体" w:cs="宋体" w:hint="eastAsia"/>
                <w:color w:val="000000"/>
                <w:kern w:val="0"/>
                <w:szCs w:val="21"/>
                <w:lang w:bidi="ar"/>
              </w:rPr>
            </w:pPr>
            <w:r w:rsidRPr="00E219FC">
              <w:rPr>
                <w:rFonts w:ascii="宋体" w:hAnsi="宋体" w:cs="宋体" w:hint="eastAsia"/>
                <w:color w:val="000000"/>
                <w:kern w:val="0"/>
                <w:szCs w:val="21"/>
                <w:lang w:bidi="ar"/>
              </w:rPr>
              <w:t>1、网络侧接口支持2*XGS-PON(1*BOB+1*SFP)，本次配1*XGS-PON；</w:t>
            </w:r>
          </w:p>
          <w:p w14:paraId="6C022B93" w14:textId="77777777" w:rsidR="000C5084" w:rsidRPr="00E219FC" w:rsidRDefault="000C5084" w:rsidP="00A57173">
            <w:pPr>
              <w:pStyle w:val="211"/>
              <w:spacing w:after="0" w:line="320" w:lineRule="exact"/>
              <w:ind w:leftChars="0" w:left="0" w:firstLineChars="0" w:firstLine="0"/>
              <w:jc w:val="left"/>
              <w:rPr>
                <w:rFonts w:ascii="宋体" w:hAnsi="宋体" w:cs="宋体" w:hint="eastAsia"/>
                <w:color w:val="000000"/>
                <w:kern w:val="0"/>
                <w:szCs w:val="21"/>
                <w:lang w:bidi="ar"/>
              </w:rPr>
            </w:pPr>
            <w:r w:rsidRPr="00E219FC">
              <w:rPr>
                <w:rFonts w:ascii="宋体" w:hAnsi="宋体" w:cs="宋体" w:hint="eastAsia"/>
                <w:color w:val="000000"/>
                <w:kern w:val="0"/>
                <w:szCs w:val="21"/>
                <w:lang w:bidi="ar"/>
              </w:rPr>
              <w:t>2、用户侧接口支持24*GE(PoE+)；</w:t>
            </w:r>
          </w:p>
          <w:p w14:paraId="2A4E94B3" w14:textId="77777777" w:rsidR="000C5084" w:rsidRPr="00E219FC" w:rsidRDefault="000C5084" w:rsidP="00A57173">
            <w:pPr>
              <w:pStyle w:val="211"/>
              <w:spacing w:after="0" w:line="320" w:lineRule="exact"/>
              <w:ind w:leftChars="0" w:left="0" w:firstLineChars="0" w:firstLine="0"/>
              <w:jc w:val="left"/>
              <w:rPr>
                <w:rFonts w:ascii="宋体" w:hAnsi="宋体" w:cs="宋体" w:hint="eastAsia"/>
                <w:color w:val="000000"/>
                <w:kern w:val="0"/>
                <w:szCs w:val="21"/>
                <w:lang w:bidi="ar"/>
              </w:rPr>
            </w:pPr>
            <w:r w:rsidRPr="00E219FC">
              <w:rPr>
                <w:rFonts w:ascii="宋体" w:hAnsi="宋体" w:cs="宋体" w:hint="eastAsia"/>
                <w:color w:val="000000"/>
                <w:kern w:val="0"/>
                <w:szCs w:val="21"/>
                <w:lang w:bidi="ar"/>
              </w:rPr>
              <w:t>3、支持PoE，PoE总输出功率不小于350W，PoE端口支持30W；1</w:t>
            </w:r>
          </w:p>
          <w:p w14:paraId="23AB58E4" w14:textId="77777777" w:rsidR="000C5084" w:rsidRPr="00E219FC" w:rsidRDefault="000C5084" w:rsidP="00A57173">
            <w:pPr>
              <w:pStyle w:val="211"/>
              <w:spacing w:after="0" w:line="320" w:lineRule="exact"/>
              <w:ind w:leftChars="0" w:left="0" w:firstLineChars="0" w:firstLine="0"/>
              <w:jc w:val="left"/>
              <w:rPr>
                <w:rFonts w:ascii="宋体" w:hAnsi="宋体" w:cs="宋体" w:hint="eastAsia"/>
                <w:color w:val="000000"/>
                <w:kern w:val="0"/>
                <w:szCs w:val="21"/>
                <w:lang w:bidi="ar"/>
              </w:rPr>
            </w:pPr>
            <w:r w:rsidRPr="00E219FC">
              <w:rPr>
                <w:rFonts w:ascii="宋体" w:hAnsi="宋体" w:cs="宋体" w:hint="eastAsia"/>
                <w:color w:val="000000"/>
                <w:kern w:val="0"/>
                <w:szCs w:val="21"/>
                <w:lang w:bidi="ar"/>
              </w:rPr>
              <w:t>4、支持802.1x认证、MAC认证、MAB认证等安全认证方式；</w:t>
            </w:r>
          </w:p>
          <w:p w14:paraId="7F7DEFB3" w14:textId="77777777" w:rsidR="000C5084" w:rsidRPr="00E219FC" w:rsidRDefault="000C5084" w:rsidP="00A57173">
            <w:pPr>
              <w:pStyle w:val="211"/>
              <w:spacing w:after="0" w:line="320" w:lineRule="exact"/>
              <w:ind w:leftChars="0" w:left="0" w:firstLineChars="0" w:firstLine="0"/>
              <w:jc w:val="left"/>
              <w:rPr>
                <w:rFonts w:ascii="宋体" w:hAnsi="宋体" w:cs="宋体" w:hint="eastAsia"/>
                <w:color w:val="000000"/>
                <w:kern w:val="0"/>
                <w:szCs w:val="21"/>
                <w:lang w:bidi="ar"/>
              </w:rPr>
            </w:pPr>
            <w:r w:rsidRPr="00E219FC">
              <w:rPr>
                <w:rFonts w:ascii="宋体" w:hAnsi="宋体" w:cs="宋体" w:hint="eastAsia"/>
                <w:color w:val="000000"/>
                <w:kern w:val="0"/>
                <w:szCs w:val="21"/>
                <w:lang w:bidi="ar"/>
              </w:rPr>
              <w:t>5、支持</w:t>
            </w:r>
            <w:proofErr w:type="spellStart"/>
            <w:r w:rsidRPr="00E219FC">
              <w:rPr>
                <w:rFonts w:ascii="宋体" w:hAnsi="宋体" w:cs="宋体" w:hint="eastAsia"/>
                <w:color w:val="000000"/>
                <w:kern w:val="0"/>
                <w:szCs w:val="21"/>
                <w:lang w:bidi="ar"/>
              </w:rPr>
              <w:t>TypeB</w:t>
            </w:r>
            <w:proofErr w:type="spellEnd"/>
            <w:r w:rsidRPr="00E219FC">
              <w:rPr>
                <w:rFonts w:ascii="宋体" w:hAnsi="宋体" w:cs="宋体" w:hint="eastAsia"/>
                <w:color w:val="000000"/>
                <w:kern w:val="0"/>
                <w:szCs w:val="21"/>
                <w:lang w:bidi="ar"/>
              </w:rPr>
              <w:t>、</w:t>
            </w:r>
            <w:proofErr w:type="spellStart"/>
            <w:r w:rsidRPr="00E219FC">
              <w:rPr>
                <w:rFonts w:ascii="宋体" w:hAnsi="宋体" w:cs="宋体" w:hint="eastAsia"/>
                <w:color w:val="000000"/>
                <w:kern w:val="0"/>
                <w:szCs w:val="21"/>
                <w:lang w:bidi="ar"/>
              </w:rPr>
              <w:t>TypeC</w:t>
            </w:r>
            <w:proofErr w:type="spellEnd"/>
            <w:r w:rsidRPr="00E219FC">
              <w:rPr>
                <w:rFonts w:ascii="宋体" w:hAnsi="宋体" w:cs="宋体" w:hint="eastAsia"/>
                <w:color w:val="000000"/>
                <w:kern w:val="0"/>
                <w:szCs w:val="21"/>
                <w:lang w:bidi="ar"/>
              </w:rPr>
              <w:t>单归属和双</w:t>
            </w:r>
            <w:proofErr w:type="gramStart"/>
            <w:r w:rsidRPr="00E219FC">
              <w:rPr>
                <w:rFonts w:ascii="宋体" w:hAnsi="宋体" w:cs="宋体" w:hint="eastAsia"/>
                <w:color w:val="000000"/>
                <w:kern w:val="0"/>
                <w:szCs w:val="21"/>
                <w:lang w:bidi="ar"/>
              </w:rPr>
              <w:t>归属组</w:t>
            </w:r>
            <w:proofErr w:type="gramEnd"/>
            <w:r w:rsidRPr="00E219FC">
              <w:rPr>
                <w:rFonts w:ascii="宋体" w:hAnsi="宋体" w:cs="宋体" w:hint="eastAsia"/>
                <w:color w:val="000000"/>
                <w:kern w:val="0"/>
                <w:szCs w:val="21"/>
                <w:lang w:bidi="ar"/>
              </w:rPr>
              <w:t>网保护。</w:t>
            </w:r>
          </w:p>
          <w:p w14:paraId="1D61B42B"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E219FC">
              <w:rPr>
                <w:rFonts w:ascii="宋体" w:hAnsi="宋体" w:cs="宋体" w:hint="eastAsia"/>
                <w:color w:val="000000"/>
                <w:kern w:val="0"/>
                <w:szCs w:val="21"/>
                <w:lang w:bidi="ar"/>
              </w:rPr>
              <w:t>★6、支持无缝接入学校现有光网络管理平台</w:t>
            </w:r>
            <w:r>
              <w:rPr>
                <w:rFonts w:ascii="宋体" w:hAnsi="宋体" w:cs="宋体" w:hint="eastAsia"/>
                <w:color w:val="000000"/>
                <w:kern w:val="0"/>
                <w:szCs w:val="21"/>
                <w:lang w:bidi="ar"/>
              </w:rPr>
              <w:t>，</w:t>
            </w:r>
            <w:r w:rsidRPr="004F179D">
              <w:rPr>
                <w:rFonts w:ascii="宋体" w:hAnsi="宋体" w:cs="宋体" w:hint="eastAsia"/>
                <w:szCs w:val="21"/>
              </w:rPr>
              <w:t>实现统一管理与配置统一下发</w:t>
            </w:r>
            <w:r>
              <w:rPr>
                <w:rFonts w:ascii="宋体" w:hAnsi="宋体" w:cs="宋体" w:hint="eastAsia"/>
                <w:szCs w:val="21"/>
              </w:rPr>
              <w:t>；</w:t>
            </w:r>
            <w:r>
              <w:rPr>
                <w:rFonts w:ascii="宋体" w:hAnsi="宋体" w:cs="宋体" w:hint="eastAsia"/>
                <w:b/>
                <w:bCs/>
                <w:szCs w:val="21"/>
              </w:rPr>
              <w:t>（投标文件中提供与</w:t>
            </w:r>
            <w:r w:rsidRPr="00E219FC">
              <w:rPr>
                <w:rFonts w:ascii="宋体" w:hAnsi="宋体" w:cs="宋体" w:hint="eastAsia"/>
                <w:b/>
                <w:bCs/>
                <w:color w:val="000000"/>
                <w:kern w:val="0"/>
                <w:szCs w:val="21"/>
                <w:lang w:bidi="ar"/>
              </w:rPr>
              <w:t>学校现有光网络管理平台</w:t>
            </w:r>
            <w:r>
              <w:rPr>
                <w:rFonts w:ascii="宋体" w:hAnsi="宋体" w:cs="宋体" w:hint="eastAsia"/>
                <w:b/>
                <w:bCs/>
                <w:szCs w:val="21"/>
              </w:rPr>
              <w:t>对接</w:t>
            </w:r>
            <w:r>
              <w:rPr>
                <w:rFonts w:ascii="宋体" w:hAnsi="宋体" w:cs="宋体" w:hint="eastAsia"/>
                <w:b/>
                <w:bCs/>
              </w:rPr>
              <w:t>承诺函，格式自拟</w:t>
            </w:r>
            <w:r>
              <w:rPr>
                <w:rFonts w:ascii="宋体" w:hAnsi="宋体" w:cs="宋体" w:hint="eastAsia"/>
                <w:b/>
                <w:bCs/>
                <w:szCs w:val="21"/>
              </w:rPr>
              <w:t>）</w:t>
            </w:r>
          </w:p>
        </w:tc>
        <w:tc>
          <w:tcPr>
            <w:tcW w:w="343" w:type="pct"/>
            <w:vAlign w:val="center"/>
          </w:tcPr>
          <w:p w14:paraId="48499F20" w14:textId="77777777" w:rsidR="000C5084" w:rsidRPr="007A1272" w:rsidRDefault="000C5084" w:rsidP="00A57173">
            <w:pPr>
              <w:jc w:val="center"/>
              <w:rPr>
                <w:rFonts w:ascii="宋体" w:hAnsi="宋体" w:hint="eastAsia"/>
              </w:rPr>
            </w:pPr>
            <w:r>
              <w:rPr>
                <w:rFonts w:ascii="宋体" w:hAnsi="宋体" w:hint="eastAsia"/>
              </w:rPr>
              <w:t>台</w:t>
            </w:r>
          </w:p>
        </w:tc>
        <w:tc>
          <w:tcPr>
            <w:tcW w:w="345" w:type="pct"/>
            <w:vAlign w:val="center"/>
          </w:tcPr>
          <w:p w14:paraId="4B6A6FBB" w14:textId="77777777" w:rsidR="000C5084" w:rsidRPr="007A1272" w:rsidRDefault="000C5084" w:rsidP="00A57173">
            <w:pPr>
              <w:jc w:val="center"/>
              <w:rPr>
                <w:rFonts w:ascii="宋体" w:hAnsi="宋体" w:hint="eastAsia"/>
              </w:rPr>
            </w:pPr>
            <w:r w:rsidRPr="007A1272">
              <w:rPr>
                <w:rFonts w:ascii="宋体" w:hAnsi="宋体" w:hint="eastAsia"/>
              </w:rPr>
              <w:t>1</w:t>
            </w:r>
          </w:p>
        </w:tc>
        <w:tc>
          <w:tcPr>
            <w:tcW w:w="613" w:type="pct"/>
            <w:vAlign w:val="center"/>
          </w:tcPr>
          <w:p w14:paraId="4D4D425B" w14:textId="77777777" w:rsidR="000C5084" w:rsidRPr="007A1272" w:rsidRDefault="000C5084" w:rsidP="00A57173">
            <w:pPr>
              <w:jc w:val="center"/>
              <w:rPr>
                <w:rFonts w:ascii="宋体" w:hAnsi="宋体" w:hint="eastAsia"/>
              </w:rPr>
            </w:pPr>
            <w:r w:rsidRPr="00733FCC">
              <w:rPr>
                <w:rFonts w:ascii="宋体" w:hAnsi="宋体" w:cs="宋体" w:hint="eastAsia"/>
                <w:color w:val="000000"/>
                <w:szCs w:val="21"/>
              </w:rPr>
              <w:t>华为、</w:t>
            </w:r>
            <w:r>
              <w:rPr>
                <w:rFonts w:ascii="宋体" w:hAnsi="宋体" w:cs="宋体" w:hint="eastAsia"/>
                <w:color w:val="000000"/>
                <w:szCs w:val="21"/>
              </w:rPr>
              <w:t>华三</w:t>
            </w:r>
            <w:r w:rsidRPr="00733FCC">
              <w:rPr>
                <w:rFonts w:ascii="宋体" w:hAnsi="宋体" w:cs="宋体" w:hint="eastAsia"/>
                <w:color w:val="000000"/>
                <w:szCs w:val="21"/>
              </w:rPr>
              <w:t>、烽火</w:t>
            </w:r>
          </w:p>
        </w:tc>
      </w:tr>
      <w:tr w:rsidR="000C5084" w:rsidRPr="007A1272" w14:paraId="487AF9D0" w14:textId="77777777" w:rsidTr="00A57173">
        <w:trPr>
          <w:trHeight w:val="476"/>
        </w:trPr>
        <w:tc>
          <w:tcPr>
            <w:tcW w:w="412" w:type="pct"/>
            <w:vAlign w:val="center"/>
          </w:tcPr>
          <w:p w14:paraId="5EDDA197"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3</w:t>
            </w:r>
          </w:p>
        </w:tc>
        <w:tc>
          <w:tcPr>
            <w:tcW w:w="821" w:type="pct"/>
            <w:vAlign w:val="center"/>
          </w:tcPr>
          <w:p w14:paraId="778D13A4" w14:textId="77777777" w:rsidR="000C5084" w:rsidRPr="00E219FC"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E219FC">
              <w:rPr>
                <w:rFonts w:ascii="宋体" w:hAnsi="宋体" w:cs="宋体"/>
                <w:color w:val="000000"/>
                <w:szCs w:val="21"/>
              </w:rPr>
              <w:t>ODN SPL12</w:t>
            </w:r>
          </w:p>
          <w:p w14:paraId="7A376918"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E219FC">
              <w:rPr>
                <w:rFonts w:ascii="宋体" w:hAnsi="宋体" w:cs="宋体" w:hint="eastAsia"/>
                <w:color w:val="000000"/>
                <w:szCs w:val="21"/>
              </w:rPr>
              <w:t>(上架式分光器)</w:t>
            </w:r>
          </w:p>
        </w:tc>
        <w:tc>
          <w:tcPr>
            <w:tcW w:w="2466" w:type="pct"/>
            <w:vAlign w:val="center"/>
          </w:tcPr>
          <w:p w14:paraId="3AC7BAED"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E219FC">
              <w:rPr>
                <w:rFonts w:ascii="宋体" w:hAnsi="宋体" w:cs="宋体" w:hint="eastAsia"/>
                <w:kern w:val="0"/>
                <w:szCs w:val="21"/>
                <w:lang w:bidi="ar"/>
              </w:rPr>
              <w:t>2:16上架式分光器</w:t>
            </w:r>
          </w:p>
        </w:tc>
        <w:tc>
          <w:tcPr>
            <w:tcW w:w="343" w:type="pct"/>
            <w:vAlign w:val="center"/>
          </w:tcPr>
          <w:p w14:paraId="1B5ADDA8" w14:textId="77777777" w:rsidR="000C5084" w:rsidRPr="007A1272" w:rsidRDefault="000C5084" w:rsidP="00A57173">
            <w:pPr>
              <w:jc w:val="center"/>
              <w:rPr>
                <w:rFonts w:ascii="宋体" w:hAnsi="宋体" w:hint="eastAsia"/>
              </w:rPr>
            </w:pPr>
            <w:proofErr w:type="gramStart"/>
            <w:r>
              <w:rPr>
                <w:rFonts w:ascii="宋体" w:hAnsi="宋体" w:hint="eastAsia"/>
              </w:rPr>
              <w:t>个</w:t>
            </w:r>
            <w:proofErr w:type="gramEnd"/>
          </w:p>
        </w:tc>
        <w:tc>
          <w:tcPr>
            <w:tcW w:w="345" w:type="pct"/>
            <w:vAlign w:val="center"/>
          </w:tcPr>
          <w:p w14:paraId="07F63B6B" w14:textId="77777777" w:rsidR="000C5084" w:rsidRPr="007A1272" w:rsidRDefault="000C5084" w:rsidP="00A57173">
            <w:pPr>
              <w:jc w:val="center"/>
              <w:rPr>
                <w:rFonts w:ascii="宋体" w:hAnsi="宋体" w:hint="eastAsia"/>
              </w:rPr>
            </w:pPr>
            <w:r w:rsidRPr="007A1272">
              <w:rPr>
                <w:rFonts w:ascii="宋体" w:hAnsi="宋体" w:hint="eastAsia"/>
              </w:rPr>
              <w:t>2</w:t>
            </w:r>
          </w:p>
        </w:tc>
        <w:tc>
          <w:tcPr>
            <w:tcW w:w="613" w:type="pct"/>
            <w:vAlign w:val="center"/>
          </w:tcPr>
          <w:p w14:paraId="0C5232FE" w14:textId="77777777" w:rsidR="000C5084" w:rsidRPr="007A1272" w:rsidRDefault="000C5084" w:rsidP="00A57173">
            <w:pPr>
              <w:jc w:val="center"/>
              <w:rPr>
                <w:rFonts w:ascii="宋体" w:hAnsi="宋体" w:hint="eastAsia"/>
              </w:rPr>
            </w:pPr>
            <w:r w:rsidRPr="004360B9">
              <w:rPr>
                <w:rFonts w:ascii="宋体" w:hAnsi="宋体" w:cs="宋体" w:hint="eastAsia"/>
                <w:color w:val="000000"/>
                <w:szCs w:val="21"/>
              </w:rPr>
              <w:t>华为、</w:t>
            </w:r>
            <w:r>
              <w:rPr>
                <w:rFonts w:ascii="宋体" w:hAnsi="宋体" w:cs="宋体" w:hint="eastAsia"/>
                <w:color w:val="000000"/>
                <w:szCs w:val="21"/>
              </w:rPr>
              <w:t>华三</w:t>
            </w:r>
            <w:r w:rsidRPr="004360B9">
              <w:rPr>
                <w:rFonts w:ascii="宋体" w:hAnsi="宋体" w:cs="宋体" w:hint="eastAsia"/>
                <w:color w:val="000000"/>
                <w:szCs w:val="21"/>
              </w:rPr>
              <w:t>、烽火</w:t>
            </w:r>
          </w:p>
        </w:tc>
      </w:tr>
      <w:tr w:rsidR="000C5084" w:rsidRPr="007A1272" w14:paraId="1590AB5D" w14:textId="77777777" w:rsidTr="00A57173">
        <w:trPr>
          <w:trHeight w:val="476"/>
        </w:trPr>
        <w:tc>
          <w:tcPr>
            <w:tcW w:w="412" w:type="pct"/>
            <w:vAlign w:val="center"/>
          </w:tcPr>
          <w:p w14:paraId="30CE7B9A"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4</w:t>
            </w:r>
          </w:p>
        </w:tc>
        <w:tc>
          <w:tcPr>
            <w:tcW w:w="821" w:type="pct"/>
            <w:vAlign w:val="center"/>
          </w:tcPr>
          <w:p w14:paraId="7C689104"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E219FC">
              <w:rPr>
                <w:rFonts w:ascii="宋体" w:hAnsi="宋体" w:cs="宋体" w:hint="eastAsia"/>
                <w:color w:val="000000"/>
                <w:szCs w:val="21"/>
              </w:rPr>
              <w:t>无线AP</w:t>
            </w:r>
          </w:p>
        </w:tc>
        <w:tc>
          <w:tcPr>
            <w:tcW w:w="2466" w:type="pct"/>
          </w:tcPr>
          <w:p w14:paraId="529050FF" w14:textId="77777777" w:rsidR="000C5084" w:rsidRDefault="000C5084" w:rsidP="00A57173">
            <w:pPr>
              <w:pStyle w:val="211"/>
              <w:spacing w:after="0" w:line="320" w:lineRule="exact"/>
              <w:ind w:leftChars="0" w:left="0" w:firstLineChars="0" w:firstLine="0"/>
              <w:jc w:val="left"/>
              <w:rPr>
                <w:rFonts w:ascii="宋体" w:hAnsi="宋体" w:cs="宋体" w:hint="eastAsia"/>
                <w:szCs w:val="21"/>
              </w:rPr>
            </w:pPr>
            <w:r w:rsidRPr="00E219FC">
              <w:rPr>
                <w:rFonts w:ascii="宋体" w:hAnsi="宋体" w:cs="宋体" w:hint="eastAsia"/>
                <w:color w:val="000000"/>
                <w:szCs w:val="21"/>
              </w:rPr>
              <w:t>1、</w:t>
            </w:r>
            <w:r>
              <w:rPr>
                <w:rFonts w:ascii="宋体" w:hAnsi="宋体" w:cs="宋体" w:hint="eastAsia"/>
                <w:szCs w:val="21"/>
              </w:rPr>
              <w:t xml:space="preserve">WIFI 7设备，支持802.11be标准； </w:t>
            </w:r>
          </w:p>
          <w:p w14:paraId="05801AEF" w14:textId="77777777" w:rsidR="000C5084" w:rsidRPr="00E219F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E219FC">
              <w:rPr>
                <w:rFonts w:ascii="宋体" w:hAnsi="宋体" w:cs="宋体" w:hint="eastAsia"/>
                <w:color w:val="000000"/>
                <w:szCs w:val="21"/>
              </w:rPr>
              <w:t>2、支持2.4GHz/5GHz双频段；</w:t>
            </w:r>
          </w:p>
          <w:p w14:paraId="1E960391" w14:textId="77777777" w:rsidR="000C5084" w:rsidRPr="00E219F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E219FC">
              <w:rPr>
                <w:rFonts w:ascii="宋体" w:hAnsi="宋体" w:cs="宋体" w:hint="eastAsia"/>
                <w:color w:val="000000"/>
                <w:szCs w:val="21"/>
              </w:rPr>
              <w:t>3、</w:t>
            </w:r>
            <w:proofErr w:type="gramStart"/>
            <w:r w:rsidRPr="00E219FC">
              <w:rPr>
                <w:rFonts w:ascii="宋体" w:hAnsi="宋体" w:cs="宋体" w:hint="eastAsia"/>
                <w:color w:val="000000"/>
                <w:szCs w:val="21"/>
              </w:rPr>
              <w:t>总空间流数</w:t>
            </w:r>
            <w:proofErr w:type="gramEnd"/>
            <w:r>
              <w:rPr>
                <w:rFonts w:ascii="宋体" w:hAnsi="宋体" w:cs="宋体" w:hint="eastAsia"/>
                <w:szCs w:val="21"/>
              </w:rPr>
              <w:t>≥</w:t>
            </w:r>
            <w:r w:rsidRPr="00E219FC">
              <w:rPr>
                <w:rFonts w:ascii="宋体" w:hAnsi="宋体" w:cs="宋体" w:hint="eastAsia"/>
                <w:color w:val="000000"/>
                <w:szCs w:val="21"/>
              </w:rPr>
              <w:t>4</w:t>
            </w:r>
            <w:r>
              <w:rPr>
                <w:rFonts w:ascii="宋体" w:hAnsi="宋体" w:cs="宋体" w:hint="eastAsia"/>
                <w:color w:val="000000"/>
                <w:szCs w:val="21"/>
              </w:rPr>
              <w:t>条</w:t>
            </w:r>
            <w:r w:rsidRPr="00E219FC">
              <w:rPr>
                <w:rFonts w:ascii="宋体" w:hAnsi="宋体" w:cs="宋体" w:hint="eastAsia"/>
                <w:color w:val="000000"/>
                <w:szCs w:val="21"/>
              </w:rPr>
              <w:t>；整机速率≥3.5Gbps；</w:t>
            </w:r>
          </w:p>
          <w:p w14:paraId="7C1382C0" w14:textId="77777777" w:rsidR="000C5084" w:rsidRPr="00E219F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E219FC">
              <w:rPr>
                <w:rFonts w:ascii="宋体" w:hAnsi="宋体" w:cs="宋体" w:hint="eastAsia"/>
                <w:color w:val="000000"/>
                <w:szCs w:val="21"/>
              </w:rPr>
              <w:t>4、</w:t>
            </w:r>
            <w:r>
              <w:rPr>
                <w:rFonts w:ascii="宋体" w:hAnsi="宋体" w:cs="宋体" w:hint="eastAsia"/>
                <w:szCs w:val="21"/>
              </w:rPr>
              <w:t>支持≥</w:t>
            </w:r>
            <w:r w:rsidRPr="00E219FC">
              <w:rPr>
                <w:rFonts w:ascii="宋体" w:hAnsi="宋体" w:cs="宋体" w:hint="eastAsia"/>
                <w:color w:val="000000"/>
                <w:szCs w:val="21"/>
              </w:rPr>
              <w:t>1*2.5GE接口；</w:t>
            </w:r>
          </w:p>
          <w:p w14:paraId="138BFEFB" w14:textId="77777777" w:rsidR="000C5084" w:rsidRPr="00A24480"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A24480">
              <w:rPr>
                <w:rFonts w:ascii="宋体" w:hAnsi="宋体" w:cs="宋体" w:hint="eastAsia"/>
                <w:color w:val="000000"/>
                <w:szCs w:val="21"/>
              </w:rPr>
              <w:t>5、支持USB 2.0，可用于扩展物联网；</w:t>
            </w:r>
          </w:p>
          <w:p w14:paraId="7CC1A724" w14:textId="77777777" w:rsidR="000C5084" w:rsidRPr="00A24480" w:rsidRDefault="000C5084" w:rsidP="00A57173">
            <w:pPr>
              <w:spacing w:line="320" w:lineRule="exact"/>
              <w:rPr>
                <w:rFonts w:ascii="宋体" w:hAnsi="宋体" w:hint="eastAsia"/>
              </w:rPr>
            </w:pPr>
            <w:r w:rsidRPr="00A24480">
              <w:rPr>
                <w:rFonts w:ascii="宋体" w:hAnsi="宋体" w:hint="eastAsia"/>
              </w:rPr>
              <w:t>6、支持电源输入DC：12V±10%、</w:t>
            </w:r>
            <w:r w:rsidRPr="00A24480">
              <w:rPr>
                <w:rFonts w:ascii="宋体" w:hAnsi="宋体"/>
              </w:rPr>
              <w:t xml:space="preserve">PoE </w:t>
            </w:r>
            <w:r w:rsidRPr="00A24480">
              <w:rPr>
                <w:rFonts w:ascii="宋体" w:hAnsi="宋体" w:hint="eastAsia"/>
              </w:rPr>
              <w:t>供电：满足</w:t>
            </w:r>
            <w:r w:rsidRPr="00A24480">
              <w:rPr>
                <w:rFonts w:ascii="宋体" w:hAnsi="宋体"/>
              </w:rPr>
              <w:t xml:space="preserve"> 802.3at/</w:t>
            </w:r>
            <w:proofErr w:type="spellStart"/>
            <w:r w:rsidRPr="00A24480">
              <w:rPr>
                <w:rFonts w:ascii="宋体" w:hAnsi="宋体"/>
              </w:rPr>
              <w:t>af</w:t>
            </w:r>
            <w:proofErr w:type="spellEnd"/>
            <w:r w:rsidRPr="00A24480">
              <w:rPr>
                <w:rFonts w:ascii="宋体" w:hAnsi="宋体"/>
              </w:rPr>
              <w:t xml:space="preserve"> </w:t>
            </w:r>
            <w:r w:rsidRPr="00A24480">
              <w:rPr>
                <w:rFonts w:ascii="宋体" w:hAnsi="宋体" w:hint="eastAsia"/>
              </w:rPr>
              <w:t>以太网供电标准；</w:t>
            </w:r>
          </w:p>
          <w:p w14:paraId="2C36069E" w14:textId="77777777" w:rsidR="000C5084" w:rsidRPr="00C53FCC" w:rsidRDefault="000C5084" w:rsidP="00A57173">
            <w:pPr>
              <w:pStyle w:val="211"/>
              <w:spacing w:after="0" w:line="320" w:lineRule="exact"/>
              <w:ind w:leftChars="0" w:left="0" w:firstLineChars="0" w:firstLine="0"/>
              <w:jc w:val="left"/>
              <w:rPr>
                <w:rFonts w:ascii="宋体" w:hAnsi="宋体" w:cs="宋体" w:hint="eastAsia"/>
                <w:b/>
                <w:bCs/>
                <w:szCs w:val="21"/>
              </w:rPr>
            </w:pPr>
            <w:r>
              <w:rPr>
                <w:rFonts w:ascii="宋体" w:hAnsi="宋体" w:cs="宋体" w:hint="eastAsia"/>
                <w:szCs w:val="21"/>
              </w:rPr>
              <w:t>7、</w:t>
            </w:r>
            <w:r>
              <w:rPr>
                <w:rFonts w:ascii="宋体" w:hAnsi="宋体" w:cs="宋体" w:hint="eastAsia"/>
              </w:rPr>
              <w:t>承诺产品供货时提供</w:t>
            </w:r>
            <w:r>
              <w:rPr>
                <w:rFonts w:ascii="宋体" w:hAnsi="宋体" w:cs="宋体" w:hint="eastAsia"/>
                <w:szCs w:val="21"/>
              </w:rPr>
              <w:t>无线电发射设备型号核准证。</w:t>
            </w:r>
            <w:r w:rsidRPr="00D17AC9">
              <w:rPr>
                <w:rFonts w:ascii="宋体" w:hAnsi="宋体" w:cs="宋体" w:hint="eastAsia"/>
                <w:color w:val="000000"/>
                <w:kern w:val="0"/>
                <w:szCs w:val="21"/>
                <w:lang w:bidi="ar"/>
              </w:rPr>
              <w:t>★8、支持无缝接入学校现有光网络管理平台，</w:t>
            </w:r>
            <w:r w:rsidRPr="00D17AC9">
              <w:rPr>
                <w:rFonts w:ascii="宋体" w:hAnsi="宋体" w:cs="宋体" w:hint="eastAsia"/>
                <w:szCs w:val="21"/>
              </w:rPr>
              <w:t>实现统一管理与配置统一下发；</w:t>
            </w:r>
            <w:r w:rsidRPr="00D17AC9">
              <w:rPr>
                <w:rFonts w:ascii="宋体" w:hAnsi="宋体" w:cs="宋体" w:hint="eastAsia"/>
                <w:b/>
                <w:bCs/>
                <w:szCs w:val="21"/>
              </w:rPr>
              <w:t>（投标文件中提供与</w:t>
            </w:r>
            <w:r w:rsidRPr="00D17AC9">
              <w:rPr>
                <w:rFonts w:ascii="宋体" w:hAnsi="宋体" w:cs="宋体" w:hint="eastAsia"/>
                <w:b/>
                <w:bCs/>
                <w:color w:val="000000"/>
                <w:kern w:val="0"/>
                <w:szCs w:val="21"/>
                <w:lang w:bidi="ar"/>
              </w:rPr>
              <w:t>学校现有</w:t>
            </w:r>
            <w:r w:rsidRPr="00D17AC9">
              <w:rPr>
                <w:rFonts w:ascii="宋体" w:hAnsi="宋体" w:cs="宋体" w:hint="eastAsia"/>
                <w:b/>
                <w:bCs/>
                <w:color w:val="000000"/>
                <w:kern w:val="0"/>
                <w:szCs w:val="21"/>
                <w:lang w:bidi="ar"/>
              </w:rPr>
              <w:lastRenderedPageBreak/>
              <w:t>光网络管理平台</w:t>
            </w:r>
            <w:r w:rsidRPr="00D17AC9">
              <w:rPr>
                <w:rFonts w:ascii="宋体" w:hAnsi="宋体" w:cs="宋体" w:hint="eastAsia"/>
                <w:b/>
                <w:bCs/>
                <w:szCs w:val="21"/>
              </w:rPr>
              <w:t>对接</w:t>
            </w:r>
            <w:r w:rsidRPr="00D17AC9">
              <w:rPr>
                <w:rFonts w:ascii="宋体" w:hAnsi="宋体" w:cs="宋体" w:hint="eastAsia"/>
                <w:b/>
                <w:bCs/>
              </w:rPr>
              <w:t>承诺函，格式自拟</w:t>
            </w:r>
            <w:r w:rsidRPr="00D17AC9">
              <w:rPr>
                <w:rFonts w:ascii="宋体" w:hAnsi="宋体" w:cs="宋体" w:hint="eastAsia"/>
                <w:b/>
                <w:bCs/>
                <w:szCs w:val="21"/>
              </w:rPr>
              <w:t>）</w:t>
            </w:r>
          </w:p>
        </w:tc>
        <w:tc>
          <w:tcPr>
            <w:tcW w:w="343" w:type="pct"/>
            <w:vAlign w:val="center"/>
          </w:tcPr>
          <w:p w14:paraId="2FA89CAA" w14:textId="77777777" w:rsidR="000C5084" w:rsidRPr="007A1272" w:rsidRDefault="000C5084" w:rsidP="00A57173">
            <w:pPr>
              <w:jc w:val="center"/>
              <w:rPr>
                <w:rFonts w:ascii="宋体" w:hAnsi="宋体" w:hint="eastAsia"/>
              </w:rPr>
            </w:pPr>
            <w:r>
              <w:rPr>
                <w:rFonts w:ascii="宋体" w:hAnsi="宋体" w:hint="eastAsia"/>
              </w:rPr>
              <w:lastRenderedPageBreak/>
              <w:t>台</w:t>
            </w:r>
          </w:p>
        </w:tc>
        <w:tc>
          <w:tcPr>
            <w:tcW w:w="345" w:type="pct"/>
            <w:vAlign w:val="center"/>
          </w:tcPr>
          <w:p w14:paraId="728EE140" w14:textId="77777777" w:rsidR="000C5084" w:rsidRPr="007A1272" w:rsidRDefault="000C5084" w:rsidP="00A57173">
            <w:pPr>
              <w:jc w:val="center"/>
              <w:rPr>
                <w:rFonts w:ascii="宋体" w:hAnsi="宋体" w:hint="eastAsia"/>
              </w:rPr>
            </w:pPr>
            <w:r>
              <w:rPr>
                <w:rFonts w:ascii="宋体" w:hAnsi="宋体" w:hint="eastAsia"/>
              </w:rPr>
              <w:t>1</w:t>
            </w:r>
          </w:p>
        </w:tc>
        <w:tc>
          <w:tcPr>
            <w:tcW w:w="613" w:type="pct"/>
            <w:vAlign w:val="center"/>
          </w:tcPr>
          <w:p w14:paraId="6E6436A1" w14:textId="77777777" w:rsidR="000C5084" w:rsidRPr="007A1272" w:rsidRDefault="000C5084" w:rsidP="00A57173">
            <w:pPr>
              <w:jc w:val="center"/>
              <w:rPr>
                <w:rFonts w:ascii="宋体" w:hAnsi="宋体" w:hint="eastAsia"/>
              </w:rPr>
            </w:pPr>
            <w:r w:rsidRPr="004360B9">
              <w:rPr>
                <w:rFonts w:ascii="宋体" w:hAnsi="宋体" w:cs="宋体" w:hint="eastAsia"/>
                <w:color w:val="000000"/>
                <w:szCs w:val="21"/>
              </w:rPr>
              <w:t>华为、</w:t>
            </w:r>
            <w:r>
              <w:rPr>
                <w:rFonts w:ascii="宋体" w:hAnsi="宋体" w:cs="宋体" w:hint="eastAsia"/>
                <w:color w:val="000000"/>
                <w:szCs w:val="21"/>
              </w:rPr>
              <w:t>华三</w:t>
            </w:r>
            <w:r w:rsidRPr="004360B9">
              <w:rPr>
                <w:rFonts w:ascii="宋体" w:hAnsi="宋体" w:cs="宋体" w:hint="eastAsia"/>
                <w:color w:val="000000"/>
                <w:szCs w:val="21"/>
              </w:rPr>
              <w:t>、烽火</w:t>
            </w:r>
          </w:p>
        </w:tc>
      </w:tr>
      <w:tr w:rsidR="000C5084" w14:paraId="395E1AED" w14:textId="77777777" w:rsidTr="00A57173">
        <w:trPr>
          <w:trHeight w:val="476"/>
        </w:trPr>
        <w:tc>
          <w:tcPr>
            <w:tcW w:w="5000" w:type="pct"/>
            <w:gridSpan w:val="6"/>
            <w:tcBorders>
              <w:bottom w:val="single" w:sz="4" w:space="0" w:color="auto"/>
            </w:tcBorders>
            <w:vAlign w:val="center"/>
          </w:tcPr>
          <w:p w14:paraId="6A0ABF69"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rPr>
            </w:pPr>
            <w:r>
              <w:rPr>
                <w:rFonts w:ascii="宋体" w:hAnsi="宋体" w:cs="宋体" w:hint="eastAsia"/>
                <w:b/>
                <w:bCs/>
                <w:color w:val="000000"/>
              </w:rPr>
              <w:t>（二）综合布线部分</w:t>
            </w:r>
          </w:p>
        </w:tc>
      </w:tr>
      <w:tr w:rsidR="000C5084" w14:paraId="7C9B5B15" w14:textId="77777777" w:rsidTr="00A57173">
        <w:trPr>
          <w:trHeight w:val="476"/>
        </w:trPr>
        <w:tc>
          <w:tcPr>
            <w:tcW w:w="412" w:type="pct"/>
            <w:vAlign w:val="center"/>
          </w:tcPr>
          <w:p w14:paraId="6A3BD2A2"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1</w:t>
            </w:r>
          </w:p>
        </w:tc>
        <w:tc>
          <w:tcPr>
            <w:tcW w:w="821" w:type="pct"/>
            <w:vAlign w:val="center"/>
          </w:tcPr>
          <w:p w14:paraId="140C7735"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223EE1">
              <w:rPr>
                <w:rFonts w:ascii="宋体" w:hAnsi="宋体" w:cs="宋体" w:hint="eastAsia"/>
                <w:color w:val="000000"/>
                <w:szCs w:val="21"/>
              </w:rPr>
              <w:t>网络</w:t>
            </w:r>
            <w:r>
              <w:rPr>
                <w:rFonts w:ascii="宋体" w:hAnsi="宋体" w:cs="宋体" w:hint="eastAsia"/>
                <w:color w:val="000000"/>
                <w:szCs w:val="21"/>
              </w:rPr>
              <w:t>机柜</w:t>
            </w:r>
          </w:p>
        </w:tc>
        <w:tc>
          <w:tcPr>
            <w:tcW w:w="2466" w:type="pct"/>
            <w:vAlign w:val="center"/>
          </w:tcPr>
          <w:p w14:paraId="3D45E460"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1、名称：22U机柜(1RD、2RD、5RD)；</w:t>
            </w:r>
          </w:p>
          <w:p w14:paraId="3D571296"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2、规格：1200mm*600mm*600mm；</w:t>
            </w:r>
          </w:p>
          <w:p w14:paraId="5070EAEB"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3、安装方式：落地安装；</w:t>
            </w:r>
          </w:p>
        </w:tc>
        <w:tc>
          <w:tcPr>
            <w:tcW w:w="343" w:type="pct"/>
            <w:vAlign w:val="center"/>
          </w:tcPr>
          <w:p w14:paraId="16F11ED4" w14:textId="77777777" w:rsidR="000C5084" w:rsidRPr="006D1880" w:rsidRDefault="000C5084" w:rsidP="00A57173">
            <w:pPr>
              <w:jc w:val="center"/>
            </w:pPr>
            <w:r w:rsidRPr="005968F8">
              <w:rPr>
                <w:rFonts w:ascii="宋体" w:hAnsi="宋体" w:cs="宋体" w:hint="eastAsia"/>
                <w:color w:val="000000"/>
                <w:szCs w:val="21"/>
              </w:rPr>
              <w:t>台</w:t>
            </w:r>
          </w:p>
        </w:tc>
        <w:tc>
          <w:tcPr>
            <w:tcW w:w="345" w:type="pct"/>
            <w:vAlign w:val="center"/>
          </w:tcPr>
          <w:p w14:paraId="3B385C3E" w14:textId="77777777" w:rsidR="000C5084" w:rsidRPr="006D1880" w:rsidRDefault="000C5084" w:rsidP="00A57173">
            <w:pPr>
              <w:jc w:val="center"/>
            </w:pPr>
            <w:r w:rsidRPr="005968F8">
              <w:rPr>
                <w:rFonts w:ascii="宋体" w:hAnsi="宋体" w:cs="宋体" w:hint="eastAsia"/>
                <w:color w:val="000000"/>
                <w:szCs w:val="21"/>
              </w:rPr>
              <w:t>1</w:t>
            </w:r>
          </w:p>
        </w:tc>
        <w:tc>
          <w:tcPr>
            <w:tcW w:w="613" w:type="pct"/>
            <w:vAlign w:val="center"/>
          </w:tcPr>
          <w:p w14:paraId="7C379D52" w14:textId="77777777" w:rsidR="000C5084" w:rsidRPr="00DF5762" w:rsidRDefault="000C5084" w:rsidP="00A57173">
            <w:r w:rsidRPr="005968F8">
              <w:rPr>
                <w:rFonts w:ascii="宋体" w:hAnsi="宋体" w:cs="宋体" w:hint="eastAsia"/>
                <w:color w:val="000000"/>
                <w:szCs w:val="21"/>
              </w:rPr>
              <w:t>一舟、图腾、DTCT</w:t>
            </w:r>
          </w:p>
        </w:tc>
      </w:tr>
      <w:tr w:rsidR="000C5084" w14:paraId="4BC9E851" w14:textId="77777777" w:rsidTr="00A57173">
        <w:trPr>
          <w:trHeight w:val="476"/>
        </w:trPr>
        <w:tc>
          <w:tcPr>
            <w:tcW w:w="412" w:type="pct"/>
            <w:vAlign w:val="center"/>
          </w:tcPr>
          <w:p w14:paraId="6F021E0D"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2</w:t>
            </w:r>
          </w:p>
        </w:tc>
        <w:tc>
          <w:tcPr>
            <w:tcW w:w="821" w:type="pct"/>
            <w:vAlign w:val="center"/>
          </w:tcPr>
          <w:p w14:paraId="3F47C871"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ODF配线架</w:t>
            </w:r>
          </w:p>
          <w:p w14:paraId="3FE16A4C" w14:textId="77777777" w:rsidR="000C5084" w:rsidRPr="006D1880" w:rsidRDefault="000C5084" w:rsidP="00A57173">
            <w:pPr>
              <w:jc w:val="center"/>
            </w:pPr>
            <w:r>
              <w:rPr>
                <w:rFonts w:hint="eastAsia"/>
              </w:rPr>
              <w:t>48</w:t>
            </w:r>
            <w:r>
              <w:rPr>
                <w:rFonts w:hint="eastAsia"/>
              </w:rPr>
              <w:t>芯</w:t>
            </w:r>
          </w:p>
        </w:tc>
        <w:tc>
          <w:tcPr>
            <w:tcW w:w="2466" w:type="pct"/>
            <w:vAlign w:val="center"/>
          </w:tcPr>
          <w:p w14:paraId="45B7B7E1" w14:textId="77777777" w:rsidR="000C5084" w:rsidRDefault="000C5084" w:rsidP="00A57173">
            <w:pPr>
              <w:pStyle w:val="211"/>
              <w:spacing w:after="0" w:line="320" w:lineRule="exact"/>
              <w:ind w:leftChars="0" w:left="0" w:firstLineChars="0" w:firstLine="0"/>
              <w:jc w:val="left"/>
              <w:rPr>
                <w:rFonts w:ascii="宋体" w:hAnsi="宋体" w:cs="宋体" w:hint="eastAsia"/>
                <w:kern w:val="0"/>
                <w:szCs w:val="21"/>
                <w:lang w:bidi="ar"/>
              </w:rPr>
            </w:pPr>
            <w:proofErr w:type="gramStart"/>
            <w:r>
              <w:rPr>
                <w:rFonts w:ascii="宋体" w:hAnsi="宋体" w:cs="宋体" w:hint="eastAsia"/>
                <w:color w:val="000000"/>
                <w:szCs w:val="21"/>
              </w:rPr>
              <w:t>电信级</w:t>
            </w:r>
            <w:proofErr w:type="gramEnd"/>
            <w:r>
              <w:rPr>
                <w:rFonts w:ascii="宋体" w:hAnsi="宋体" w:cs="宋体" w:hint="eastAsia"/>
                <w:color w:val="000000"/>
                <w:szCs w:val="21"/>
              </w:rPr>
              <w:t>ODF光纤配线架48芯SC-2U单模，含SC尾</w:t>
            </w:r>
            <w:proofErr w:type="gramStart"/>
            <w:r>
              <w:rPr>
                <w:rFonts w:ascii="宋体" w:hAnsi="宋体" w:cs="宋体" w:hint="eastAsia"/>
                <w:color w:val="000000"/>
                <w:szCs w:val="21"/>
              </w:rPr>
              <w:t>纤</w:t>
            </w:r>
            <w:proofErr w:type="gramEnd"/>
            <w:r>
              <w:rPr>
                <w:rFonts w:ascii="宋体" w:hAnsi="宋体" w:cs="宋体" w:hint="eastAsia"/>
                <w:color w:val="000000"/>
                <w:szCs w:val="21"/>
              </w:rPr>
              <w:t>及相关配件；</w:t>
            </w:r>
          </w:p>
        </w:tc>
        <w:tc>
          <w:tcPr>
            <w:tcW w:w="343" w:type="pct"/>
            <w:vAlign w:val="center"/>
          </w:tcPr>
          <w:p w14:paraId="34161D83" w14:textId="77777777" w:rsidR="000C5084" w:rsidRPr="006D1880" w:rsidRDefault="000C5084" w:rsidP="00A57173">
            <w:pPr>
              <w:jc w:val="center"/>
            </w:pPr>
            <w:proofErr w:type="gramStart"/>
            <w:r w:rsidRPr="005968F8">
              <w:rPr>
                <w:rFonts w:ascii="宋体" w:hAnsi="宋体" w:cs="宋体" w:hint="eastAsia"/>
                <w:color w:val="000000"/>
                <w:szCs w:val="21"/>
              </w:rPr>
              <w:t>个</w:t>
            </w:r>
            <w:proofErr w:type="gramEnd"/>
          </w:p>
        </w:tc>
        <w:tc>
          <w:tcPr>
            <w:tcW w:w="345" w:type="pct"/>
            <w:vAlign w:val="center"/>
          </w:tcPr>
          <w:p w14:paraId="4F76FE36" w14:textId="77777777" w:rsidR="000C5084" w:rsidRPr="006D1880" w:rsidRDefault="000C5084" w:rsidP="00A57173">
            <w:pPr>
              <w:jc w:val="center"/>
            </w:pPr>
            <w:r w:rsidRPr="005968F8">
              <w:rPr>
                <w:rFonts w:ascii="宋体" w:hAnsi="宋体" w:cs="宋体" w:hint="eastAsia"/>
                <w:color w:val="000000"/>
                <w:kern w:val="0"/>
                <w:szCs w:val="21"/>
                <w:lang w:bidi="ar"/>
              </w:rPr>
              <w:t>1</w:t>
            </w:r>
          </w:p>
        </w:tc>
        <w:tc>
          <w:tcPr>
            <w:tcW w:w="613" w:type="pct"/>
            <w:vAlign w:val="center"/>
          </w:tcPr>
          <w:p w14:paraId="23032C5E" w14:textId="77777777" w:rsidR="000C5084" w:rsidRPr="00DF5762" w:rsidRDefault="000C5084" w:rsidP="00A57173">
            <w:r w:rsidRPr="005968F8">
              <w:rPr>
                <w:rFonts w:ascii="宋体" w:hAnsi="宋体" w:cs="宋体" w:hint="eastAsia"/>
                <w:color w:val="000000"/>
                <w:kern w:val="0"/>
                <w:szCs w:val="21"/>
                <w:lang w:bidi="ar"/>
              </w:rPr>
              <w:t>江苏联通、欢联、大唐电信</w:t>
            </w:r>
          </w:p>
        </w:tc>
      </w:tr>
      <w:tr w:rsidR="000C5084" w14:paraId="7B52AA71" w14:textId="77777777" w:rsidTr="00A57173">
        <w:trPr>
          <w:trHeight w:val="476"/>
        </w:trPr>
        <w:tc>
          <w:tcPr>
            <w:tcW w:w="412" w:type="pct"/>
            <w:vAlign w:val="center"/>
          </w:tcPr>
          <w:p w14:paraId="1BE240EC"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3</w:t>
            </w:r>
          </w:p>
        </w:tc>
        <w:tc>
          <w:tcPr>
            <w:tcW w:w="821" w:type="pct"/>
            <w:vAlign w:val="center"/>
          </w:tcPr>
          <w:p w14:paraId="51E15AE0"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ODF配线架</w:t>
            </w:r>
          </w:p>
          <w:p w14:paraId="4D68259B" w14:textId="77777777" w:rsidR="000C5084" w:rsidRPr="006D1880" w:rsidRDefault="000C5084" w:rsidP="00A57173">
            <w:pPr>
              <w:jc w:val="center"/>
            </w:pPr>
            <w:r>
              <w:rPr>
                <w:rFonts w:hint="eastAsia"/>
              </w:rPr>
              <w:t>24</w:t>
            </w:r>
            <w:r>
              <w:rPr>
                <w:rFonts w:hint="eastAsia"/>
              </w:rPr>
              <w:t>芯</w:t>
            </w:r>
          </w:p>
        </w:tc>
        <w:tc>
          <w:tcPr>
            <w:tcW w:w="2466" w:type="pct"/>
            <w:vAlign w:val="center"/>
          </w:tcPr>
          <w:p w14:paraId="2F778A2B" w14:textId="77777777" w:rsidR="000C5084" w:rsidRDefault="000C5084" w:rsidP="00A57173">
            <w:pPr>
              <w:pStyle w:val="211"/>
              <w:spacing w:after="0" w:line="320" w:lineRule="exact"/>
              <w:ind w:leftChars="0" w:left="0" w:firstLineChars="0" w:firstLine="0"/>
              <w:jc w:val="left"/>
              <w:rPr>
                <w:rFonts w:ascii="宋体" w:hAnsi="宋体" w:cs="宋体" w:hint="eastAsia"/>
                <w:kern w:val="0"/>
                <w:szCs w:val="21"/>
                <w:lang w:bidi="ar"/>
              </w:rPr>
            </w:pPr>
            <w:proofErr w:type="gramStart"/>
            <w:r>
              <w:rPr>
                <w:rFonts w:ascii="宋体" w:hAnsi="宋体" w:cs="宋体" w:hint="eastAsia"/>
                <w:color w:val="000000"/>
                <w:szCs w:val="21"/>
              </w:rPr>
              <w:t>电信级</w:t>
            </w:r>
            <w:proofErr w:type="gramEnd"/>
            <w:r>
              <w:rPr>
                <w:rFonts w:ascii="宋体" w:hAnsi="宋体" w:cs="宋体" w:hint="eastAsia"/>
                <w:color w:val="000000"/>
                <w:szCs w:val="21"/>
              </w:rPr>
              <w:t>ODF光纤配线架24芯SC-2U单模，含SC尾</w:t>
            </w:r>
            <w:proofErr w:type="gramStart"/>
            <w:r>
              <w:rPr>
                <w:rFonts w:ascii="宋体" w:hAnsi="宋体" w:cs="宋体" w:hint="eastAsia"/>
                <w:color w:val="000000"/>
                <w:szCs w:val="21"/>
              </w:rPr>
              <w:t>纤</w:t>
            </w:r>
            <w:proofErr w:type="gramEnd"/>
            <w:r>
              <w:rPr>
                <w:rFonts w:ascii="宋体" w:hAnsi="宋体" w:cs="宋体" w:hint="eastAsia"/>
                <w:color w:val="000000"/>
                <w:szCs w:val="21"/>
              </w:rPr>
              <w:t>及相关配件；</w:t>
            </w:r>
          </w:p>
        </w:tc>
        <w:tc>
          <w:tcPr>
            <w:tcW w:w="343" w:type="pct"/>
            <w:vAlign w:val="center"/>
          </w:tcPr>
          <w:p w14:paraId="17FC6BD1" w14:textId="77777777" w:rsidR="000C5084" w:rsidRPr="006D1880" w:rsidRDefault="000C5084" w:rsidP="00A57173">
            <w:pPr>
              <w:jc w:val="center"/>
            </w:pPr>
            <w:proofErr w:type="gramStart"/>
            <w:r w:rsidRPr="005968F8">
              <w:rPr>
                <w:rFonts w:ascii="宋体" w:hAnsi="宋体" w:cs="宋体" w:hint="eastAsia"/>
                <w:color w:val="000000"/>
                <w:szCs w:val="21"/>
              </w:rPr>
              <w:t>个</w:t>
            </w:r>
            <w:proofErr w:type="gramEnd"/>
          </w:p>
        </w:tc>
        <w:tc>
          <w:tcPr>
            <w:tcW w:w="345" w:type="pct"/>
            <w:vAlign w:val="center"/>
          </w:tcPr>
          <w:p w14:paraId="49C0DC62" w14:textId="77777777" w:rsidR="000C5084" w:rsidRPr="006D1880" w:rsidRDefault="000C5084" w:rsidP="00A57173">
            <w:pPr>
              <w:jc w:val="center"/>
            </w:pPr>
            <w:r w:rsidRPr="005968F8">
              <w:rPr>
                <w:rFonts w:ascii="宋体" w:hAnsi="宋体" w:cs="宋体" w:hint="eastAsia"/>
                <w:color w:val="000000"/>
                <w:kern w:val="0"/>
                <w:szCs w:val="21"/>
                <w:lang w:bidi="ar"/>
              </w:rPr>
              <w:t>1</w:t>
            </w:r>
          </w:p>
        </w:tc>
        <w:tc>
          <w:tcPr>
            <w:tcW w:w="613" w:type="pct"/>
            <w:vAlign w:val="center"/>
          </w:tcPr>
          <w:p w14:paraId="06D382EE" w14:textId="77777777" w:rsidR="000C5084" w:rsidRPr="00DF5762" w:rsidRDefault="000C5084" w:rsidP="00A57173">
            <w:r w:rsidRPr="005968F8">
              <w:rPr>
                <w:rFonts w:ascii="宋体" w:hAnsi="宋体" w:cs="宋体" w:hint="eastAsia"/>
                <w:color w:val="000000"/>
                <w:kern w:val="0"/>
                <w:szCs w:val="21"/>
                <w:lang w:bidi="ar"/>
              </w:rPr>
              <w:t>江苏联通、欢联、大唐电信</w:t>
            </w:r>
          </w:p>
        </w:tc>
      </w:tr>
      <w:tr w:rsidR="000C5084" w14:paraId="0FA19AC9" w14:textId="77777777" w:rsidTr="00A57173">
        <w:trPr>
          <w:trHeight w:val="476"/>
        </w:trPr>
        <w:tc>
          <w:tcPr>
            <w:tcW w:w="412" w:type="pct"/>
            <w:vAlign w:val="center"/>
          </w:tcPr>
          <w:p w14:paraId="2D61A3EB"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4</w:t>
            </w:r>
          </w:p>
        </w:tc>
        <w:tc>
          <w:tcPr>
            <w:tcW w:w="821" w:type="pct"/>
            <w:vAlign w:val="center"/>
          </w:tcPr>
          <w:p w14:paraId="15DA3362"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2芯皮线光缆</w:t>
            </w:r>
          </w:p>
        </w:tc>
        <w:tc>
          <w:tcPr>
            <w:tcW w:w="2466" w:type="pct"/>
            <w:vAlign w:val="center"/>
          </w:tcPr>
          <w:p w14:paraId="6EF1F53D"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kern w:val="0"/>
                <w:szCs w:val="21"/>
                <w:lang w:bidi="ar"/>
              </w:rPr>
              <w:t>1、</w:t>
            </w:r>
            <w:r>
              <w:rPr>
                <w:rFonts w:ascii="宋体" w:hAnsi="宋体" w:cs="宋体" w:hint="eastAsia"/>
                <w:color w:val="000000"/>
                <w:szCs w:val="21"/>
              </w:rPr>
              <w:t>2</w:t>
            </w:r>
            <w:proofErr w:type="gramStart"/>
            <w:r>
              <w:rPr>
                <w:rFonts w:ascii="宋体" w:hAnsi="宋体" w:cs="宋体" w:hint="eastAsia"/>
                <w:color w:val="000000"/>
                <w:szCs w:val="21"/>
              </w:rPr>
              <w:t>芯低烟</w:t>
            </w:r>
            <w:proofErr w:type="gramEnd"/>
            <w:r>
              <w:rPr>
                <w:rFonts w:ascii="宋体" w:hAnsi="宋体" w:cs="宋体" w:hint="eastAsia"/>
                <w:color w:val="000000"/>
                <w:szCs w:val="21"/>
              </w:rPr>
              <w:t>无卤护套</w:t>
            </w:r>
            <w:r>
              <w:rPr>
                <w:rFonts w:hint="eastAsia"/>
              </w:rPr>
              <w:t>满足</w:t>
            </w:r>
            <w:r>
              <w:rPr>
                <w:rFonts w:hint="eastAsia"/>
              </w:rPr>
              <w:t>60332-3</w:t>
            </w:r>
            <w:r>
              <w:rPr>
                <w:rFonts w:hint="eastAsia"/>
              </w:rPr>
              <w:t>的阻燃等级；</w:t>
            </w:r>
            <w:r>
              <w:rPr>
                <w:rFonts w:ascii="宋体" w:hAnsi="宋体" w:cs="宋体"/>
                <w:color w:val="000000"/>
                <w:szCs w:val="21"/>
              </w:rPr>
              <w:t xml:space="preserve"> </w:t>
            </w:r>
          </w:p>
          <w:p w14:paraId="535A1FAB" w14:textId="77777777" w:rsidR="000C5084" w:rsidRPr="006E47B8" w:rsidRDefault="000C5084" w:rsidP="00A57173">
            <w:pPr>
              <w:spacing w:line="320" w:lineRule="exact"/>
            </w:pPr>
            <w:r>
              <w:rPr>
                <w:rFonts w:hint="eastAsia"/>
              </w:rPr>
              <w:t>2</w:t>
            </w:r>
            <w:r>
              <w:rPr>
                <w:rFonts w:hint="eastAsia"/>
              </w:rPr>
              <w:t>、产品符合最新的国际和国家标准要求；</w:t>
            </w:r>
          </w:p>
        </w:tc>
        <w:tc>
          <w:tcPr>
            <w:tcW w:w="343" w:type="pct"/>
            <w:vAlign w:val="center"/>
          </w:tcPr>
          <w:p w14:paraId="437DBC5C" w14:textId="77777777" w:rsidR="000C5084" w:rsidRPr="006D1880" w:rsidRDefault="000C5084" w:rsidP="00A57173">
            <w:pPr>
              <w:jc w:val="center"/>
            </w:pPr>
            <w:r w:rsidRPr="005968F8">
              <w:rPr>
                <w:rFonts w:ascii="宋体" w:hAnsi="宋体" w:cs="宋体" w:hint="eastAsia"/>
                <w:color w:val="000000"/>
                <w:szCs w:val="21"/>
              </w:rPr>
              <w:t>米</w:t>
            </w:r>
          </w:p>
        </w:tc>
        <w:tc>
          <w:tcPr>
            <w:tcW w:w="345" w:type="pct"/>
            <w:vAlign w:val="center"/>
          </w:tcPr>
          <w:p w14:paraId="49AFFC13" w14:textId="77777777" w:rsidR="000C5084" w:rsidRPr="006D1880" w:rsidRDefault="000C5084" w:rsidP="00A57173">
            <w:pPr>
              <w:jc w:val="center"/>
            </w:pPr>
            <w:r w:rsidRPr="005968F8">
              <w:rPr>
                <w:rFonts w:ascii="宋体" w:hAnsi="宋体" w:cs="宋体" w:hint="eastAsia"/>
                <w:color w:val="000000"/>
                <w:kern w:val="0"/>
                <w:szCs w:val="21"/>
                <w:lang w:bidi="ar"/>
              </w:rPr>
              <w:t>700</w:t>
            </w:r>
          </w:p>
        </w:tc>
        <w:tc>
          <w:tcPr>
            <w:tcW w:w="613" w:type="pct"/>
            <w:vAlign w:val="center"/>
          </w:tcPr>
          <w:p w14:paraId="7F6638E5" w14:textId="77777777" w:rsidR="000C5084" w:rsidRPr="00DF5762" w:rsidRDefault="000C5084" w:rsidP="00A57173">
            <w:r w:rsidRPr="005968F8">
              <w:rPr>
                <w:rFonts w:ascii="宋体" w:hAnsi="宋体" w:cs="宋体" w:hint="eastAsia"/>
                <w:color w:val="000000"/>
                <w:kern w:val="0"/>
                <w:szCs w:val="21"/>
                <w:lang w:bidi="ar"/>
              </w:rPr>
              <w:t>江苏联通、欢联、大唐电信</w:t>
            </w:r>
          </w:p>
        </w:tc>
      </w:tr>
      <w:tr w:rsidR="000C5084" w14:paraId="39FD7A5E" w14:textId="77777777" w:rsidTr="00A57173">
        <w:trPr>
          <w:trHeight w:val="476"/>
        </w:trPr>
        <w:tc>
          <w:tcPr>
            <w:tcW w:w="412" w:type="pct"/>
            <w:vAlign w:val="center"/>
          </w:tcPr>
          <w:p w14:paraId="45BBD295"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5</w:t>
            </w:r>
          </w:p>
        </w:tc>
        <w:tc>
          <w:tcPr>
            <w:tcW w:w="821" w:type="pct"/>
            <w:vAlign w:val="center"/>
          </w:tcPr>
          <w:p w14:paraId="518A757F"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6E47B8">
              <w:rPr>
                <w:rFonts w:ascii="宋体" w:hAnsi="宋体" w:cs="宋体" w:hint="eastAsia"/>
                <w:color w:val="000000"/>
                <w:szCs w:val="21"/>
              </w:rPr>
              <w:t>UTP六类4对非屏蔽线缆</w:t>
            </w:r>
          </w:p>
        </w:tc>
        <w:tc>
          <w:tcPr>
            <w:tcW w:w="2466" w:type="pct"/>
            <w:vAlign w:val="center"/>
          </w:tcPr>
          <w:p w14:paraId="47CA5B08"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1、单股纯铜丝导体，24线规；</w:t>
            </w:r>
          </w:p>
          <w:p w14:paraId="39133034" w14:textId="77777777" w:rsidR="000C5084" w:rsidRDefault="000C5084" w:rsidP="00A57173">
            <w:pPr>
              <w:rPr>
                <w:rFonts w:ascii="宋体" w:hAnsi="宋体" w:cs="宋体" w:hint="eastAsia"/>
                <w:color w:val="000000"/>
                <w:szCs w:val="21"/>
              </w:rPr>
            </w:pPr>
            <w:r>
              <w:rPr>
                <w:rFonts w:ascii="宋体" w:hAnsi="宋体" w:cs="宋体" w:hint="eastAsia"/>
                <w:color w:val="000000"/>
                <w:szCs w:val="21"/>
              </w:rPr>
              <w:t>2、UTP CAT6类</w:t>
            </w:r>
            <w:r>
              <w:rPr>
                <w:rFonts w:ascii="宋体" w:hAnsi="宋体" w:cs="宋体"/>
                <w:color w:val="000000"/>
                <w:szCs w:val="21"/>
              </w:rPr>
              <w:t>非</w:t>
            </w:r>
            <w:proofErr w:type="gramStart"/>
            <w:r>
              <w:rPr>
                <w:rFonts w:ascii="宋体" w:hAnsi="宋体" w:cs="宋体"/>
                <w:color w:val="000000"/>
                <w:szCs w:val="21"/>
              </w:rPr>
              <w:t>屏蔽低烟无卤</w:t>
            </w:r>
            <w:proofErr w:type="gramEnd"/>
            <w:r>
              <w:rPr>
                <w:rFonts w:ascii="宋体" w:hAnsi="宋体" w:cs="宋体" w:hint="eastAsia"/>
                <w:color w:val="000000"/>
                <w:szCs w:val="21"/>
              </w:rPr>
              <w:t>双绞线；</w:t>
            </w:r>
          </w:p>
        </w:tc>
        <w:tc>
          <w:tcPr>
            <w:tcW w:w="343" w:type="pct"/>
            <w:vAlign w:val="center"/>
          </w:tcPr>
          <w:p w14:paraId="302CFCC1" w14:textId="77777777" w:rsidR="000C5084" w:rsidRPr="006D1880" w:rsidRDefault="000C5084" w:rsidP="00A57173">
            <w:pPr>
              <w:jc w:val="center"/>
            </w:pPr>
            <w:r w:rsidRPr="005968F8">
              <w:rPr>
                <w:rFonts w:ascii="宋体" w:hAnsi="宋体" w:cs="宋体" w:hint="eastAsia"/>
                <w:color w:val="000000"/>
                <w:szCs w:val="21"/>
              </w:rPr>
              <w:t>箱</w:t>
            </w:r>
          </w:p>
        </w:tc>
        <w:tc>
          <w:tcPr>
            <w:tcW w:w="345" w:type="pct"/>
            <w:vAlign w:val="center"/>
          </w:tcPr>
          <w:p w14:paraId="48E944FD" w14:textId="77777777" w:rsidR="000C5084" w:rsidRPr="006D1880" w:rsidRDefault="000C5084" w:rsidP="00A57173">
            <w:pPr>
              <w:jc w:val="center"/>
            </w:pPr>
            <w:r w:rsidRPr="005968F8">
              <w:rPr>
                <w:rFonts w:ascii="宋体" w:hAnsi="宋体" w:cs="宋体" w:hint="eastAsia"/>
                <w:color w:val="000000"/>
                <w:szCs w:val="21"/>
              </w:rPr>
              <w:t>7</w:t>
            </w:r>
          </w:p>
        </w:tc>
        <w:tc>
          <w:tcPr>
            <w:tcW w:w="613" w:type="pct"/>
            <w:vAlign w:val="center"/>
          </w:tcPr>
          <w:p w14:paraId="380885B0" w14:textId="77777777" w:rsidR="000C5084" w:rsidRPr="00DF5762" w:rsidRDefault="000C5084" w:rsidP="00A57173">
            <w:r w:rsidRPr="005968F8">
              <w:rPr>
                <w:rFonts w:ascii="宋体" w:hAnsi="宋体" w:cs="宋体" w:hint="eastAsia"/>
                <w:color w:val="000000"/>
                <w:kern w:val="0"/>
                <w:szCs w:val="21"/>
                <w:lang w:bidi="ar"/>
              </w:rPr>
              <w:t>江苏联通、欢联、大唐电信</w:t>
            </w:r>
          </w:p>
        </w:tc>
      </w:tr>
      <w:tr w:rsidR="000C5084" w14:paraId="371653BB" w14:textId="77777777" w:rsidTr="00A57173">
        <w:trPr>
          <w:trHeight w:val="476"/>
        </w:trPr>
        <w:tc>
          <w:tcPr>
            <w:tcW w:w="412" w:type="pct"/>
            <w:vAlign w:val="center"/>
          </w:tcPr>
          <w:p w14:paraId="4C4C4249"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6</w:t>
            </w:r>
          </w:p>
        </w:tc>
        <w:tc>
          <w:tcPr>
            <w:tcW w:w="821" w:type="pct"/>
            <w:vAlign w:val="center"/>
          </w:tcPr>
          <w:p w14:paraId="2497D811"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光纤跳线</w:t>
            </w:r>
          </w:p>
        </w:tc>
        <w:tc>
          <w:tcPr>
            <w:tcW w:w="2466" w:type="pct"/>
            <w:vAlign w:val="center"/>
          </w:tcPr>
          <w:p w14:paraId="7048CD14"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1、单模双芯光纤跳线2米，接头</w:t>
            </w:r>
            <w:r w:rsidRPr="006E47B8">
              <w:rPr>
                <w:rFonts w:ascii="宋体" w:hAnsi="宋体" w:cs="宋体"/>
                <w:color w:val="000000"/>
                <w:szCs w:val="21"/>
              </w:rPr>
              <w:t>SC-SC</w:t>
            </w:r>
            <w:r>
              <w:rPr>
                <w:rFonts w:ascii="宋体" w:hAnsi="宋体" w:cs="宋体" w:hint="eastAsia"/>
                <w:color w:val="000000"/>
                <w:szCs w:val="21"/>
              </w:rPr>
              <w:t>；</w:t>
            </w:r>
          </w:p>
          <w:p w14:paraId="33F06E5B"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2、高质量的光缆，安装简易、环境稳定性高；</w:t>
            </w:r>
          </w:p>
          <w:p w14:paraId="29C656BA"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3、插入损耗低：单模PC≤0.3dB、UPC≤0.2dB；回波损耗：PC≥45dB、UPC≥50dB；类型分：单模（黄色）等；温度范围：-40℃~80℃；</w:t>
            </w:r>
          </w:p>
        </w:tc>
        <w:tc>
          <w:tcPr>
            <w:tcW w:w="343" w:type="pct"/>
            <w:vAlign w:val="center"/>
          </w:tcPr>
          <w:p w14:paraId="38F9E3DB" w14:textId="77777777" w:rsidR="000C5084" w:rsidRPr="006D1880" w:rsidRDefault="000C5084" w:rsidP="00A57173">
            <w:pPr>
              <w:jc w:val="center"/>
            </w:pPr>
            <w:r w:rsidRPr="005968F8">
              <w:rPr>
                <w:rFonts w:ascii="宋体" w:hAnsi="宋体" w:cs="宋体" w:hint="eastAsia"/>
                <w:color w:val="000000"/>
                <w:szCs w:val="21"/>
              </w:rPr>
              <w:t>根</w:t>
            </w:r>
          </w:p>
        </w:tc>
        <w:tc>
          <w:tcPr>
            <w:tcW w:w="345" w:type="pct"/>
            <w:vAlign w:val="center"/>
          </w:tcPr>
          <w:p w14:paraId="65A70A92" w14:textId="77777777" w:rsidR="000C5084" w:rsidRPr="006D1880" w:rsidRDefault="000C5084" w:rsidP="00A57173">
            <w:pPr>
              <w:jc w:val="center"/>
            </w:pPr>
            <w:r w:rsidRPr="005968F8">
              <w:rPr>
                <w:rFonts w:ascii="宋体" w:hAnsi="宋体" w:cs="宋体" w:hint="eastAsia"/>
                <w:color w:val="000000"/>
                <w:szCs w:val="21"/>
              </w:rPr>
              <w:t>30</w:t>
            </w:r>
          </w:p>
        </w:tc>
        <w:tc>
          <w:tcPr>
            <w:tcW w:w="613" w:type="pct"/>
            <w:vAlign w:val="center"/>
          </w:tcPr>
          <w:p w14:paraId="544D5DDA" w14:textId="77777777" w:rsidR="000C5084" w:rsidRPr="00DF5762" w:rsidRDefault="000C5084" w:rsidP="00A57173">
            <w:r w:rsidRPr="005968F8">
              <w:rPr>
                <w:rFonts w:ascii="宋体" w:hAnsi="宋体" w:cs="宋体" w:hint="eastAsia"/>
                <w:color w:val="000000"/>
                <w:kern w:val="0"/>
                <w:szCs w:val="21"/>
                <w:lang w:bidi="ar"/>
              </w:rPr>
              <w:t>江苏联通、欢联、大唐电信</w:t>
            </w:r>
          </w:p>
        </w:tc>
      </w:tr>
      <w:tr w:rsidR="000C5084" w14:paraId="05A188D3" w14:textId="77777777" w:rsidTr="00A57173">
        <w:trPr>
          <w:trHeight w:val="476"/>
        </w:trPr>
        <w:tc>
          <w:tcPr>
            <w:tcW w:w="412" w:type="pct"/>
            <w:vAlign w:val="center"/>
          </w:tcPr>
          <w:p w14:paraId="6E96F71C"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7</w:t>
            </w:r>
          </w:p>
        </w:tc>
        <w:tc>
          <w:tcPr>
            <w:tcW w:w="821" w:type="pct"/>
            <w:vAlign w:val="center"/>
          </w:tcPr>
          <w:p w14:paraId="3092E6A2"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5968F8">
              <w:rPr>
                <w:rFonts w:ascii="宋体" w:hAnsi="宋体" w:cs="宋体" w:hint="eastAsia"/>
                <w:color w:val="000000"/>
                <w:kern w:val="0"/>
                <w:szCs w:val="21"/>
                <w:lang w:bidi="ar"/>
              </w:rPr>
              <w:t>五方通话线缆</w:t>
            </w:r>
          </w:p>
        </w:tc>
        <w:tc>
          <w:tcPr>
            <w:tcW w:w="2466" w:type="pct"/>
            <w:vAlign w:val="center"/>
          </w:tcPr>
          <w:p w14:paraId="0EA69944"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273031">
              <w:rPr>
                <w:rFonts w:ascii="宋体" w:hAnsi="宋体" w:cs="宋体" w:hint="eastAsia"/>
                <w:color w:val="000000"/>
                <w:szCs w:val="21"/>
              </w:rPr>
              <w:t>RVVP 4芯*0.3平方</w:t>
            </w:r>
          </w:p>
        </w:tc>
        <w:tc>
          <w:tcPr>
            <w:tcW w:w="343" w:type="pct"/>
            <w:vAlign w:val="center"/>
          </w:tcPr>
          <w:p w14:paraId="285272F6" w14:textId="77777777" w:rsidR="000C5084" w:rsidRPr="006D1880" w:rsidRDefault="000C5084" w:rsidP="00A57173">
            <w:pPr>
              <w:jc w:val="center"/>
            </w:pPr>
            <w:r w:rsidRPr="005968F8">
              <w:rPr>
                <w:rFonts w:ascii="宋体" w:hAnsi="宋体" w:cs="宋体" w:hint="eastAsia"/>
                <w:color w:val="000000"/>
                <w:szCs w:val="21"/>
              </w:rPr>
              <w:t>米</w:t>
            </w:r>
          </w:p>
        </w:tc>
        <w:tc>
          <w:tcPr>
            <w:tcW w:w="345" w:type="pct"/>
            <w:vAlign w:val="center"/>
          </w:tcPr>
          <w:p w14:paraId="7E11161D" w14:textId="77777777" w:rsidR="000C5084" w:rsidRPr="006D1880" w:rsidRDefault="000C5084" w:rsidP="00A57173">
            <w:pPr>
              <w:jc w:val="center"/>
            </w:pPr>
            <w:r w:rsidRPr="005968F8">
              <w:rPr>
                <w:rFonts w:ascii="宋体" w:hAnsi="宋体" w:cs="宋体" w:hint="eastAsia"/>
                <w:color w:val="000000"/>
                <w:szCs w:val="21"/>
              </w:rPr>
              <w:t>250</w:t>
            </w:r>
          </w:p>
        </w:tc>
        <w:tc>
          <w:tcPr>
            <w:tcW w:w="613" w:type="pct"/>
            <w:vAlign w:val="center"/>
          </w:tcPr>
          <w:p w14:paraId="708A5310" w14:textId="77777777" w:rsidR="000C5084" w:rsidRPr="00DF5762" w:rsidRDefault="000C5084" w:rsidP="00A57173">
            <w:r w:rsidRPr="005968F8">
              <w:rPr>
                <w:rFonts w:ascii="宋体" w:hAnsi="宋体" w:cs="宋体" w:hint="eastAsia"/>
                <w:color w:val="000000"/>
                <w:kern w:val="0"/>
                <w:szCs w:val="21"/>
                <w:lang w:bidi="ar"/>
              </w:rPr>
              <w:t>正泰，秋叶原，</w:t>
            </w:r>
            <w:proofErr w:type="gramStart"/>
            <w:r w:rsidRPr="005968F8">
              <w:rPr>
                <w:rFonts w:ascii="宋体" w:hAnsi="宋体" w:cs="宋体" w:hint="eastAsia"/>
                <w:color w:val="000000"/>
                <w:kern w:val="0"/>
                <w:szCs w:val="21"/>
                <w:lang w:bidi="ar"/>
              </w:rPr>
              <w:t>德力西</w:t>
            </w:r>
            <w:proofErr w:type="gramEnd"/>
          </w:p>
        </w:tc>
      </w:tr>
      <w:tr w:rsidR="000C5084" w14:paraId="605BE731" w14:textId="77777777" w:rsidTr="00A57173">
        <w:trPr>
          <w:trHeight w:val="476"/>
        </w:trPr>
        <w:tc>
          <w:tcPr>
            <w:tcW w:w="412" w:type="pct"/>
            <w:vAlign w:val="center"/>
          </w:tcPr>
          <w:p w14:paraId="210AAB72"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8</w:t>
            </w:r>
          </w:p>
        </w:tc>
        <w:tc>
          <w:tcPr>
            <w:tcW w:w="821" w:type="pct"/>
            <w:vAlign w:val="center"/>
          </w:tcPr>
          <w:p w14:paraId="315FEF02"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5968F8">
              <w:rPr>
                <w:rFonts w:ascii="宋体" w:hAnsi="宋体" w:cs="宋体" w:hint="eastAsia"/>
                <w:color w:val="000000"/>
                <w:kern w:val="0"/>
                <w:szCs w:val="21"/>
                <w:lang w:bidi="ar"/>
              </w:rPr>
              <w:t>五方通话光端机</w:t>
            </w:r>
          </w:p>
        </w:tc>
        <w:tc>
          <w:tcPr>
            <w:tcW w:w="2466" w:type="pct"/>
            <w:vAlign w:val="center"/>
          </w:tcPr>
          <w:p w14:paraId="4860FB37"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273031">
              <w:rPr>
                <w:rFonts w:ascii="宋体" w:hAnsi="宋体" w:cs="宋体" w:hint="eastAsia"/>
                <w:color w:val="000000"/>
                <w:szCs w:val="21"/>
              </w:rPr>
              <w:t>五方通话转光纤，适配电梯</w:t>
            </w:r>
          </w:p>
        </w:tc>
        <w:tc>
          <w:tcPr>
            <w:tcW w:w="343" w:type="pct"/>
            <w:vAlign w:val="center"/>
          </w:tcPr>
          <w:p w14:paraId="4B923E81" w14:textId="77777777" w:rsidR="000C5084" w:rsidRPr="006D1880" w:rsidRDefault="000C5084" w:rsidP="00A57173">
            <w:pPr>
              <w:jc w:val="center"/>
            </w:pPr>
            <w:r w:rsidRPr="005968F8">
              <w:rPr>
                <w:rFonts w:ascii="宋体" w:hAnsi="宋体" w:cs="宋体" w:hint="eastAsia"/>
                <w:color w:val="000000"/>
                <w:szCs w:val="21"/>
              </w:rPr>
              <w:t>对</w:t>
            </w:r>
          </w:p>
        </w:tc>
        <w:tc>
          <w:tcPr>
            <w:tcW w:w="345" w:type="pct"/>
            <w:vAlign w:val="center"/>
          </w:tcPr>
          <w:p w14:paraId="4474A651" w14:textId="77777777" w:rsidR="000C5084" w:rsidRPr="006D1880" w:rsidRDefault="000C5084" w:rsidP="00A57173">
            <w:pPr>
              <w:jc w:val="center"/>
            </w:pPr>
            <w:r w:rsidRPr="005968F8">
              <w:rPr>
                <w:rFonts w:ascii="宋体" w:hAnsi="宋体" w:cs="宋体" w:hint="eastAsia"/>
                <w:color w:val="000000"/>
                <w:szCs w:val="21"/>
              </w:rPr>
              <w:t>1</w:t>
            </w:r>
          </w:p>
        </w:tc>
        <w:tc>
          <w:tcPr>
            <w:tcW w:w="613" w:type="pct"/>
            <w:vAlign w:val="center"/>
          </w:tcPr>
          <w:p w14:paraId="4A1D47E5" w14:textId="77777777" w:rsidR="000C5084" w:rsidRPr="00DF5762" w:rsidRDefault="000C5084" w:rsidP="00A57173">
            <w:r w:rsidRPr="005968F8">
              <w:rPr>
                <w:rFonts w:ascii="宋体" w:hAnsi="宋体" w:cs="宋体" w:hint="eastAsia"/>
                <w:color w:val="000000"/>
                <w:kern w:val="0"/>
                <w:szCs w:val="21"/>
                <w:lang w:bidi="ar"/>
              </w:rPr>
              <w:t>国产（一对为两个）</w:t>
            </w:r>
          </w:p>
        </w:tc>
      </w:tr>
      <w:tr w:rsidR="000C5084" w14:paraId="27EDF4E7" w14:textId="77777777" w:rsidTr="00A57173">
        <w:trPr>
          <w:trHeight w:val="476"/>
        </w:trPr>
        <w:tc>
          <w:tcPr>
            <w:tcW w:w="412" w:type="pct"/>
            <w:vAlign w:val="center"/>
          </w:tcPr>
          <w:p w14:paraId="40C13C2F"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9</w:t>
            </w:r>
          </w:p>
        </w:tc>
        <w:tc>
          <w:tcPr>
            <w:tcW w:w="821" w:type="pct"/>
            <w:vAlign w:val="center"/>
          </w:tcPr>
          <w:p w14:paraId="502EBACE"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6E47B8">
              <w:rPr>
                <w:rFonts w:ascii="宋体" w:hAnsi="宋体" w:cs="宋体" w:hint="eastAsia"/>
                <w:color w:val="000000"/>
                <w:szCs w:val="21"/>
              </w:rPr>
              <w:t>双孔插座面板</w:t>
            </w:r>
          </w:p>
          <w:p w14:paraId="2BC1419C"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6E47B8">
              <w:rPr>
                <w:rFonts w:ascii="宋体" w:hAnsi="宋体" w:cs="宋体" w:hint="eastAsia"/>
                <w:color w:val="000000"/>
                <w:szCs w:val="21"/>
              </w:rPr>
              <w:t>（含六类模块）</w:t>
            </w:r>
          </w:p>
        </w:tc>
        <w:tc>
          <w:tcPr>
            <w:tcW w:w="2466" w:type="pct"/>
            <w:vAlign w:val="center"/>
          </w:tcPr>
          <w:p w14:paraId="2FFED02B"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1、</w:t>
            </w:r>
            <w:r w:rsidRPr="00BF7961">
              <w:rPr>
                <w:rFonts w:ascii="宋体" w:hAnsi="宋体" w:cs="宋体" w:hint="eastAsia"/>
                <w:color w:val="000000"/>
                <w:szCs w:val="21"/>
              </w:rPr>
              <w:t>UTP6类,卡接导体线规22-26AWG</w:t>
            </w:r>
            <w:r>
              <w:rPr>
                <w:rFonts w:ascii="宋体" w:hAnsi="宋体" w:cs="宋体" w:hint="eastAsia"/>
                <w:color w:val="000000"/>
                <w:szCs w:val="21"/>
              </w:rPr>
              <w:t>，端接线</w:t>
            </w:r>
            <w:proofErr w:type="gramStart"/>
            <w:r>
              <w:rPr>
                <w:rFonts w:ascii="宋体" w:hAnsi="宋体" w:cs="宋体" w:hint="eastAsia"/>
                <w:color w:val="000000"/>
                <w:szCs w:val="21"/>
              </w:rPr>
              <w:t>序符合</w:t>
            </w:r>
            <w:proofErr w:type="gramEnd"/>
            <w:r>
              <w:rPr>
                <w:rFonts w:ascii="宋体" w:hAnsi="宋体" w:cs="宋体" w:hint="eastAsia"/>
                <w:color w:val="000000"/>
                <w:szCs w:val="21"/>
              </w:rPr>
              <w:t>T568A/T568B；</w:t>
            </w:r>
          </w:p>
          <w:p w14:paraId="5D84DAEF"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2、卡接次数＞250次、插拔次数＞1000次；</w:t>
            </w:r>
          </w:p>
          <w:p w14:paraId="4CCFF072"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3、可保持芯线卡接牢固并有效防尘，同时</w:t>
            </w:r>
            <w:proofErr w:type="gramStart"/>
            <w:r>
              <w:rPr>
                <w:rFonts w:ascii="宋体" w:hAnsi="宋体" w:cs="宋体" w:hint="eastAsia"/>
                <w:color w:val="000000"/>
                <w:szCs w:val="21"/>
              </w:rPr>
              <w:t>具有卡压线缆</w:t>
            </w:r>
            <w:proofErr w:type="gramEnd"/>
            <w:r>
              <w:rPr>
                <w:rFonts w:ascii="宋体" w:hAnsi="宋体" w:cs="宋体" w:hint="eastAsia"/>
                <w:color w:val="000000"/>
                <w:szCs w:val="21"/>
              </w:rPr>
              <w:t>功能；</w:t>
            </w:r>
          </w:p>
        </w:tc>
        <w:tc>
          <w:tcPr>
            <w:tcW w:w="343" w:type="pct"/>
            <w:vAlign w:val="center"/>
          </w:tcPr>
          <w:p w14:paraId="60481549" w14:textId="77777777" w:rsidR="000C5084" w:rsidRPr="006D1880" w:rsidRDefault="000C5084" w:rsidP="00A57173">
            <w:pPr>
              <w:jc w:val="center"/>
            </w:pPr>
            <w:r w:rsidRPr="005968F8">
              <w:rPr>
                <w:rFonts w:ascii="宋体" w:hAnsi="宋体" w:hint="eastAsia"/>
                <w:szCs w:val="21"/>
              </w:rPr>
              <w:t>套</w:t>
            </w:r>
          </w:p>
        </w:tc>
        <w:tc>
          <w:tcPr>
            <w:tcW w:w="345" w:type="pct"/>
            <w:vAlign w:val="center"/>
          </w:tcPr>
          <w:p w14:paraId="4865837C" w14:textId="77777777" w:rsidR="000C5084" w:rsidRPr="006D1880" w:rsidRDefault="000C5084" w:rsidP="00A57173">
            <w:pPr>
              <w:jc w:val="center"/>
            </w:pPr>
            <w:r w:rsidRPr="005968F8">
              <w:rPr>
                <w:rFonts w:ascii="宋体" w:hAnsi="宋体" w:hint="eastAsia"/>
                <w:color w:val="000000"/>
                <w:szCs w:val="21"/>
              </w:rPr>
              <w:t>40</w:t>
            </w:r>
          </w:p>
        </w:tc>
        <w:tc>
          <w:tcPr>
            <w:tcW w:w="613" w:type="pct"/>
            <w:vAlign w:val="center"/>
          </w:tcPr>
          <w:p w14:paraId="79721073" w14:textId="77777777" w:rsidR="000C5084" w:rsidRPr="00DF5762" w:rsidRDefault="000C5084" w:rsidP="00A57173">
            <w:r w:rsidRPr="005968F8">
              <w:rPr>
                <w:rFonts w:ascii="宋体" w:hAnsi="宋体" w:cs="宋体" w:hint="eastAsia"/>
                <w:color w:val="000000"/>
                <w:kern w:val="0"/>
                <w:szCs w:val="21"/>
                <w:lang w:bidi="ar"/>
              </w:rPr>
              <w:t>江苏联通、欢联、大唐电信</w:t>
            </w:r>
          </w:p>
        </w:tc>
      </w:tr>
      <w:tr w:rsidR="000C5084" w14:paraId="3B27FE7B" w14:textId="77777777" w:rsidTr="00A57173">
        <w:trPr>
          <w:trHeight w:val="476"/>
        </w:trPr>
        <w:tc>
          <w:tcPr>
            <w:tcW w:w="412" w:type="pct"/>
            <w:vAlign w:val="center"/>
          </w:tcPr>
          <w:p w14:paraId="6ED915C3"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10</w:t>
            </w:r>
          </w:p>
        </w:tc>
        <w:tc>
          <w:tcPr>
            <w:tcW w:w="821" w:type="pct"/>
            <w:vAlign w:val="center"/>
          </w:tcPr>
          <w:p w14:paraId="1924BD7F"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6E47B8">
              <w:rPr>
                <w:rFonts w:ascii="宋体" w:hAnsi="宋体" w:cs="宋体" w:hint="eastAsia"/>
                <w:color w:val="000000"/>
                <w:szCs w:val="21"/>
              </w:rPr>
              <w:t>单孔插座面板</w:t>
            </w:r>
          </w:p>
          <w:p w14:paraId="31867B18"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6E47B8">
              <w:rPr>
                <w:rFonts w:ascii="宋体" w:hAnsi="宋体" w:cs="宋体" w:hint="eastAsia"/>
                <w:color w:val="000000"/>
                <w:szCs w:val="21"/>
              </w:rPr>
              <w:t>（含六类模块）</w:t>
            </w:r>
          </w:p>
        </w:tc>
        <w:tc>
          <w:tcPr>
            <w:tcW w:w="2466" w:type="pct"/>
            <w:vAlign w:val="center"/>
          </w:tcPr>
          <w:p w14:paraId="0F2D05EA"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1、</w:t>
            </w:r>
            <w:r w:rsidRPr="00BF7961">
              <w:rPr>
                <w:rFonts w:ascii="宋体" w:hAnsi="宋体" w:cs="宋体" w:hint="eastAsia"/>
                <w:color w:val="000000"/>
                <w:szCs w:val="21"/>
              </w:rPr>
              <w:t>UTP6类,卡接导体线规22-26AWG</w:t>
            </w:r>
            <w:r>
              <w:rPr>
                <w:rFonts w:ascii="宋体" w:hAnsi="宋体" w:cs="宋体" w:hint="eastAsia"/>
                <w:color w:val="000000"/>
                <w:szCs w:val="21"/>
              </w:rPr>
              <w:t>，端接线</w:t>
            </w:r>
            <w:proofErr w:type="gramStart"/>
            <w:r>
              <w:rPr>
                <w:rFonts w:ascii="宋体" w:hAnsi="宋体" w:cs="宋体" w:hint="eastAsia"/>
                <w:color w:val="000000"/>
                <w:szCs w:val="21"/>
              </w:rPr>
              <w:t>序符合</w:t>
            </w:r>
            <w:proofErr w:type="gramEnd"/>
            <w:r>
              <w:rPr>
                <w:rFonts w:ascii="宋体" w:hAnsi="宋体" w:cs="宋体" w:hint="eastAsia"/>
                <w:color w:val="000000"/>
                <w:szCs w:val="21"/>
              </w:rPr>
              <w:t>T568A/T568B；</w:t>
            </w:r>
          </w:p>
          <w:p w14:paraId="4D488C58"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2、卡接次数＞250次、插拔次数＞1000次；</w:t>
            </w:r>
          </w:p>
          <w:p w14:paraId="733CD77E"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3、可保持芯线卡接牢固并有效防尘，同时</w:t>
            </w:r>
            <w:proofErr w:type="gramStart"/>
            <w:r>
              <w:rPr>
                <w:rFonts w:ascii="宋体" w:hAnsi="宋体" w:cs="宋体" w:hint="eastAsia"/>
                <w:color w:val="000000"/>
                <w:szCs w:val="21"/>
              </w:rPr>
              <w:t>具有卡压线缆</w:t>
            </w:r>
            <w:proofErr w:type="gramEnd"/>
            <w:r>
              <w:rPr>
                <w:rFonts w:ascii="宋体" w:hAnsi="宋体" w:cs="宋体" w:hint="eastAsia"/>
                <w:color w:val="000000"/>
                <w:szCs w:val="21"/>
              </w:rPr>
              <w:t>功能；</w:t>
            </w:r>
          </w:p>
        </w:tc>
        <w:tc>
          <w:tcPr>
            <w:tcW w:w="343" w:type="pct"/>
            <w:vAlign w:val="center"/>
          </w:tcPr>
          <w:p w14:paraId="00240094" w14:textId="77777777" w:rsidR="000C5084" w:rsidRPr="006D1880" w:rsidRDefault="000C5084" w:rsidP="00A57173">
            <w:pPr>
              <w:jc w:val="center"/>
            </w:pPr>
            <w:r w:rsidRPr="005968F8">
              <w:rPr>
                <w:rFonts w:ascii="宋体" w:hAnsi="宋体" w:hint="eastAsia"/>
                <w:szCs w:val="21"/>
              </w:rPr>
              <w:t>套</w:t>
            </w:r>
          </w:p>
        </w:tc>
        <w:tc>
          <w:tcPr>
            <w:tcW w:w="345" w:type="pct"/>
            <w:vAlign w:val="center"/>
          </w:tcPr>
          <w:p w14:paraId="0036CE5D" w14:textId="77777777" w:rsidR="000C5084" w:rsidRPr="006D1880" w:rsidRDefault="000C5084" w:rsidP="00A57173">
            <w:pPr>
              <w:jc w:val="center"/>
            </w:pPr>
            <w:r w:rsidRPr="005968F8">
              <w:rPr>
                <w:rFonts w:ascii="宋体" w:hAnsi="宋体" w:cs="宋体" w:hint="eastAsia"/>
                <w:color w:val="000000"/>
                <w:kern w:val="0"/>
                <w:szCs w:val="21"/>
              </w:rPr>
              <w:t>25</w:t>
            </w:r>
          </w:p>
        </w:tc>
        <w:tc>
          <w:tcPr>
            <w:tcW w:w="613" w:type="pct"/>
            <w:vAlign w:val="center"/>
          </w:tcPr>
          <w:p w14:paraId="519779C9" w14:textId="77777777" w:rsidR="000C5084" w:rsidRPr="00DF5762" w:rsidRDefault="000C5084" w:rsidP="00A57173">
            <w:r w:rsidRPr="005968F8">
              <w:rPr>
                <w:rFonts w:ascii="宋体" w:hAnsi="宋体" w:cs="宋体" w:hint="eastAsia"/>
                <w:color w:val="000000"/>
                <w:kern w:val="0"/>
                <w:szCs w:val="21"/>
                <w:lang w:bidi="ar"/>
              </w:rPr>
              <w:t>江苏联通、欢联、大唐电信</w:t>
            </w:r>
          </w:p>
        </w:tc>
      </w:tr>
      <w:tr w:rsidR="000C5084" w14:paraId="14E6BEAF" w14:textId="77777777" w:rsidTr="00A57173">
        <w:trPr>
          <w:trHeight w:val="476"/>
        </w:trPr>
        <w:tc>
          <w:tcPr>
            <w:tcW w:w="5000" w:type="pct"/>
            <w:gridSpan w:val="6"/>
            <w:tcBorders>
              <w:bottom w:val="single" w:sz="4" w:space="0" w:color="auto"/>
            </w:tcBorders>
            <w:vAlign w:val="center"/>
          </w:tcPr>
          <w:p w14:paraId="085A8D2D"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rPr>
            </w:pPr>
            <w:r>
              <w:rPr>
                <w:rFonts w:ascii="宋体" w:hAnsi="宋体" w:cs="宋体" w:hint="eastAsia"/>
                <w:b/>
                <w:bCs/>
                <w:color w:val="000000"/>
              </w:rPr>
              <w:t>（三）监控部分</w:t>
            </w:r>
          </w:p>
        </w:tc>
      </w:tr>
      <w:tr w:rsidR="000C5084" w14:paraId="3E3A8AE5" w14:textId="77777777" w:rsidTr="00A57173">
        <w:trPr>
          <w:trHeight w:val="708"/>
        </w:trPr>
        <w:tc>
          <w:tcPr>
            <w:tcW w:w="412" w:type="pct"/>
            <w:vAlign w:val="center"/>
          </w:tcPr>
          <w:p w14:paraId="732DF00D"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1</w:t>
            </w:r>
          </w:p>
        </w:tc>
        <w:tc>
          <w:tcPr>
            <w:tcW w:w="821" w:type="pct"/>
            <w:vAlign w:val="center"/>
          </w:tcPr>
          <w:p w14:paraId="445F1091"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BF7961">
              <w:rPr>
                <w:rFonts w:ascii="宋体" w:hAnsi="宋体" w:cs="宋体" w:hint="eastAsia"/>
                <w:color w:val="000000"/>
                <w:szCs w:val="21"/>
              </w:rPr>
              <w:t>全彩海螺</w:t>
            </w:r>
            <w:proofErr w:type="gramStart"/>
            <w:r w:rsidRPr="00BF7961">
              <w:rPr>
                <w:rFonts w:ascii="宋体" w:hAnsi="宋体" w:cs="宋体" w:hint="eastAsia"/>
                <w:color w:val="000000"/>
                <w:szCs w:val="21"/>
              </w:rPr>
              <w:t>型网络</w:t>
            </w:r>
            <w:proofErr w:type="gramEnd"/>
            <w:r w:rsidRPr="00BF7961">
              <w:rPr>
                <w:rFonts w:ascii="宋体" w:hAnsi="宋体" w:cs="宋体" w:hint="eastAsia"/>
                <w:color w:val="000000"/>
                <w:szCs w:val="21"/>
              </w:rPr>
              <w:t>摄像机</w:t>
            </w:r>
          </w:p>
        </w:tc>
        <w:tc>
          <w:tcPr>
            <w:tcW w:w="2466" w:type="pct"/>
            <w:vAlign w:val="center"/>
          </w:tcPr>
          <w:p w14:paraId="0E0B6F9C" w14:textId="77777777" w:rsidR="000C5084" w:rsidRPr="00BF7961"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BF7961">
              <w:rPr>
                <w:rFonts w:ascii="宋体" w:hAnsi="宋体" w:cs="宋体" w:hint="eastAsia"/>
                <w:color w:val="000000"/>
                <w:szCs w:val="21"/>
              </w:rPr>
              <w:t>1、400万全</w:t>
            </w:r>
            <w:proofErr w:type="gramStart"/>
            <w:r w:rsidRPr="00BF7961">
              <w:rPr>
                <w:rFonts w:ascii="宋体" w:hAnsi="宋体" w:cs="宋体" w:hint="eastAsia"/>
                <w:color w:val="000000"/>
                <w:szCs w:val="21"/>
              </w:rPr>
              <w:t>彩网络</w:t>
            </w:r>
            <w:proofErr w:type="gramEnd"/>
            <w:r w:rsidRPr="00BF7961">
              <w:rPr>
                <w:rFonts w:ascii="宋体" w:hAnsi="宋体" w:cs="宋体" w:hint="eastAsia"/>
                <w:color w:val="000000"/>
                <w:szCs w:val="21"/>
              </w:rPr>
              <w:t>摄像机(含支架、电源)；</w:t>
            </w:r>
          </w:p>
          <w:p w14:paraId="67C55A7C" w14:textId="77777777" w:rsidR="000C5084" w:rsidRPr="00BF7961"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BF7961">
              <w:rPr>
                <w:rFonts w:ascii="宋体" w:hAnsi="宋体" w:cs="宋体" w:hint="eastAsia"/>
                <w:color w:val="000000"/>
                <w:szCs w:val="21"/>
              </w:rPr>
              <w:t>2、支持4mm</w:t>
            </w:r>
            <w:proofErr w:type="gramStart"/>
            <w:r w:rsidRPr="00BF7961">
              <w:rPr>
                <w:rFonts w:ascii="宋体" w:hAnsi="宋体" w:cs="宋体" w:hint="eastAsia"/>
                <w:color w:val="000000"/>
                <w:szCs w:val="21"/>
              </w:rPr>
              <w:t>全彩级高</w:t>
            </w:r>
            <w:proofErr w:type="gramEnd"/>
            <w:r w:rsidRPr="00BF7961">
              <w:rPr>
                <w:rFonts w:ascii="宋体" w:hAnsi="宋体" w:cs="宋体" w:hint="eastAsia"/>
                <w:color w:val="000000"/>
                <w:szCs w:val="21"/>
              </w:rPr>
              <w:t>灵敏度传感器；</w:t>
            </w:r>
          </w:p>
          <w:p w14:paraId="192D2456" w14:textId="77777777" w:rsidR="000C5084" w:rsidRPr="00BF7961"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BF7961">
              <w:rPr>
                <w:rFonts w:ascii="宋体" w:hAnsi="宋体" w:cs="宋体" w:hint="eastAsia"/>
                <w:color w:val="000000"/>
                <w:szCs w:val="21"/>
              </w:rPr>
              <w:t>3、支持日夜转换、POE供电；</w:t>
            </w:r>
          </w:p>
          <w:p w14:paraId="73D7B02F"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BF7961">
              <w:rPr>
                <w:rFonts w:ascii="宋体" w:hAnsi="宋体" w:cs="宋体" w:hint="eastAsia"/>
                <w:color w:val="000000"/>
                <w:szCs w:val="21"/>
              </w:rPr>
              <w:t>★4、支持无缝接入学校现有综合安防管理平台。</w:t>
            </w:r>
            <w:r>
              <w:rPr>
                <w:rFonts w:ascii="宋体" w:hAnsi="宋体" w:cs="宋体" w:hint="eastAsia"/>
                <w:b/>
                <w:bCs/>
                <w:szCs w:val="21"/>
              </w:rPr>
              <w:t>（投标文件中提供</w:t>
            </w:r>
            <w:r>
              <w:rPr>
                <w:rFonts w:ascii="宋体" w:hAnsi="宋体" w:cs="宋体" w:hint="eastAsia"/>
                <w:b/>
                <w:bCs/>
              </w:rPr>
              <w:t>支持无缝接入学校现有综合安防管理平台</w:t>
            </w:r>
            <w:r>
              <w:rPr>
                <w:rFonts w:ascii="宋体" w:hAnsi="宋体" w:cs="宋体" w:hint="eastAsia"/>
                <w:b/>
                <w:bCs/>
                <w:szCs w:val="21"/>
              </w:rPr>
              <w:t>承诺函</w:t>
            </w:r>
            <w:r>
              <w:rPr>
                <w:rFonts w:ascii="宋体" w:hAnsi="宋体" w:cs="宋体" w:hint="eastAsia"/>
                <w:b/>
                <w:bCs/>
              </w:rPr>
              <w:t>，格式自拟</w:t>
            </w:r>
            <w:r>
              <w:rPr>
                <w:rFonts w:ascii="宋体" w:hAnsi="宋体" w:cs="宋体" w:hint="eastAsia"/>
                <w:b/>
                <w:bCs/>
                <w:szCs w:val="21"/>
              </w:rPr>
              <w:t>）</w:t>
            </w:r>
          </w:p>
        </w:tc>
        <w:tc>
          <w:tcPr>
            <w:tcW w:w="343" w:type="pct"/>
            <w:vAlign w:val="center"/>
          </w:tcPr>
          <w:p w14:paraId="348EFD13" w14:textId="77777777" w:rsidR="000C5084" w:rsidRPr="00B97263" w:rsidRDefault="000C5084" w:rsidP="00A57173">
            <w:pPr>
              <w:jc w:val="center"/>
            </w:pPr>
            <w:r>
              <w:rPr>
                <w:rFonts w:hint="eastAsia"/>
              </w:rPr>
              <w:t>台</w:t>
            </w:r>
          </w:p>
        </w:tc>
        <w:tc>
          <w:tcPr>
            <w:tcW w:w="345" w:type="pct"/>
            <w:vAlign w:val="center"/>
          </w:tcPr>
          <w:p w14:paraId="6C8FA16F" w14:textId="77777777" w:rsidR="000C5084" w:rsidRPr="00B863A7" w:rsidRDefault="000C5084" w:rsidP="00A57173">
            <w:pPr>
              <w:jc w:val="center"/>
              <w:rPr>
                <w:rFonts w:ascii="宋体" w:hAnsi="宋体" w:hint="eastAsia"/>
              </w:rPr>
            </w:pPr>
            <w:r w:rsidRPr="00B863A7">
              <w:rPr>
                <w:rFonts w:ascii="宋体" w:hAnsi="宋体" w:hint="eastAsia"/>
              </w:rPr>
              <w:t>16</w:t>
            </w:r>
          </w:p>
        </w:tc>
        <w:tc>
          <w:tcPr>
            <w:tcW w:w="613" w:type="pct"/>
            <w:vAlign w:val="center"/>
          </w:tcPr>
          <w:p w14:paraId="5D310FDD" w14:textId="77777777" w:rsidR="000C5084" w:rsidRPr="00B97263" w:rsidRDefault="000C5084" w:rsidP="00A57173">
            <w:pPr>
              <w:jc w:val="center"/>
            </w:pPr>
            <w:r w:rsidRPr="00DF7EBC">
              <w:rPr>
                <w:rFonts w:ascii="宋体" w:hAnsi="宋体" w:cs="宋体" w:hint="eastAsia"/>
                <w:color w:val="000000"/>
                <w:kern w:val="0"/>
                <w:szCs w:val="21"/>
                <w:lang w:bidi="ar"/>
              </w:rPr>
              <w:t>海康、大华、</w:t>
            </w:r>
            <w:r>
              <w:rPr>
                <w:rFonts w:ascii="宋体" w:hAnsi="宋体" w:cs="宋体" w:hint="eastAsia"/>
                <w:color w:val="000000"/>
                <w:kern w:val="0"/>
                <w:szCs w:val="21"/>
                <w:lang w:bidi="ar"/>
              </w:rPr>
              <w:t>华为</w:t>
            </w:r>
          </w:p>
        </w:tc>
      </w:tr>
      <w:tr w:rsidR="000C5084" w14:paraId="06BA487A" w14:textId="77777777" w:rsidTr="00A57173">
        <w:trPr>
          <w:trHeight w:val="476"/>
        </w:trPr>
        <w:tc>
          <w:tcPr>
            <w:tcW w:w="412" w:type="pct"/>
            <w:vAlign w:val="center"/>
          </w:tcPr>
          <w:p w14:paraId="66EF4576"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lastRenderedPageBreak/>
              <w:t>2</w:t>
            </w:r>
          </w:p>
        </w:tc>
        <w:tc>
          <w:tcPr>
            <w:tcW w:w="821" w:type="pct"/>
            <w:vAlign w:val="center"/>
          </w:tcPr>
          <w:p w14:paraId="0448AAA5"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BF7961">
              <w:rPr>
                <w:rFonts w:ascii="宋体" w:hAnsi="宋体" w:cs="宋体" w:hint="eastAsia"/>
                <w:color w:val="000000"/>
                <w:szCs w:val="21"/>
              </w:rPr>
              <w:t>全彩筒型网络摄像机</w:t>
            </w:r>
          </w:p>
        </w:tc>
        <w:tc>
          <w:tcPr>
            <w:tcW w:w="2466" w:type="pct"/>
            <w:vAlign w:val="center"/>
          </w:tcPr>
          <w:p w14:paraId="72C72932" w14:textId="77777777" w:rsidR="000C5084" w:rsidRPr="00BF7961"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BF7961">
              <w:rPr>
                <w:rFonts w:ascii="宋体" w:hAnsi="宋体" w:cs="宋体" w:hint="eastAsia"/>
                <w:color w:val="000000"/>
                <w:szCs w:val="21"/>
              </w:rPr>
              <w:t>1、400万全</w:t>
            </w:r>
            <w:proofErr w:type="gramStart"/>
            <w:r w:rsidRPr="00BF7961">
              <w:rPr>
                <w:rFonts w:ascii="宋体" w:hAnsi="宋体" w:cs="宋体" w:hint="eastAsia"/>
                <w:color w:val="000000"/>
                <w:szCs w:val="21"/>
              </w:rPr>
              <w:t>彩网络</w:t>
            </w:r>
            <w:proofErr w:type="gramEnd"/>
            <w:r w:rsidRPr="00BF7961">
              <w:rPr>
                <w:rFonts w:ascii="宋体" w:hAnsi="宋体" w:cs="宋体" w:hint="eastAsia"/>
                <w:color w:val="000000"/>
                <w:szCs w:val="21"/>
              </w:rPr>
              <w:t>摄像机(含支架、电源)；</w:t>
            </w:r>
          </w:p>
          <w:p w14:paraId="5D845847" w14:textId="77777777" w:rsidR="000C5084" w:rsidRPr="00BF7961"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BF7961">
              <w:rPr>
                <w:rFonts w:ascii="宋体" w:hAnsi="宋体" w:cs="宋体" w:hint="eastAsia"/>
                <w:color w:val="000000"/>
                <w:szCs w:val="21"/>
              </w:rPr>
              <w:t>2、支持4mm</w:t>
            </w:r>
            <w:proofErr w:type="gramStart"/>
            <w:r w:rsidRPr="00BF7961">
              <w:rPr>
                <w:rFonts w:ascii="宋体" w:hAnsi="宋体" w:cs="宋体" w:hint="eastAsia"/>
                <w:color w:val="000000"/>
                <w:szCs w:val="21"/>
              </w:rPr>
              <w:t>全彩级高</w:t>
            </w:r>
            <w:proofErr w:type="gramEnd"/>
            <w:r w:rsidRPr="00BF7961">
              <w:rPr>
                <w:rFonts w:ascii="宋体" w:hAnsi="宋体" w:cs="宋体" w:hint="eastAsia"/>
                <w:color w:val="000000"/>
                <w:szCs w:val="21"/>
              </w:rPr>
              <w:t>灵敏度传感器；</w:t>
            </w:r>
          </w:p>
          <w:p w14:paraId="393B7209" w14:textId="77777777" w:rsidR="000C5084" w:rsidRPr="00BF7961"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BF7961">
              <w:rPr>
                <w:rFonts w:ascii="宋体" w:hAnsi="宋体" w:cs="宋体" w:hint="eastAsia"/>
                <w:color w:val="000000"/>
                <w:szCs w:val="21"/>
              </w:rPr>
              <w:t>3、支持日夜转换、POE供电；</w:t>
            </w:r>
          </w:p>
          <w:p w14:paraId="38929FBB"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BF7961">
              <w:rPr>
                <w:rFonts w:ascii="宋体" w:hAnsi="宋体" w:cs="宋体" w:hint="eastAsia"/>
                <w:color w:val="000000"/>
                <w:szCs w:val="21"/>
              </w:rPr>
              <w:t>★4、支持无缝接入学校现有综合安防管理平台。</w:t>
            </w:r>
            <w:r>
              <w:rPr>
                <w:rFonts w:ascii="宋体" w:hAnsi="宋体" w:cs="宋体" w:hint="eastAsia"/>
                <w:b/>
                <w:bCs/>
                <w:szCs w:val="21"/>
              </w:rPr>
              <w:t>（投标文件中提供</w:t>
            </w:r>
            <w:r>
              <w:rPr>
                <w:rFonts w:ascii="宋体" w:hAnsi="宋体" w:cs="宋体" w:hint="eastAsia"/>
                <w:b/>
                <w:bCs/>
              </w:rPr>
              <w:t>支持无缝接入学校现有综合安防管理平台</w:t>
            </w:r>
            <w:r>
              <w:rPr>
                <w:rFonts w:ascii="宋体" w:hAnsi="宋体" w:cs="宋体" w:hint="eastAsia"/>
                <w:b/>
                <w:bCs/>
                <w:szCs w:val="21"/>
              </w:rPr>
              <w:t>承诺函</w:t>
            </w:r>
            <w:r>
              <w:rPr>
                <w:rFonts w:ascii="宋体" w:hAnsi="宋体" w:cs="宋体" w:hint="eastAsia"/>
                <w:b/>
                <w:bCs/>
              </w:rPr>
              <w:t>，格式自拟</w:t>
            </w:r>
            <w:r>
              <w:rPr>
                <w:rFonts w:ascii="宋体" w:hAnsi="宋体" w:cs="宋体" w:hint="eastAsia"/>
                <w:b/>
                <w:bCs/>
                <w:szCs w:val="21"/>
              </w:rPr>
              <w:t>）</w:t>
            </w:r>
          </w:p>
        </w:tc>
        <w:tc>
          <w:tcPr>
            <w:tcW w:w="343" w:type="pct"/>
            <w:vAlign w:val="center"/>
          </w:tcPr>
          <w:p w14:paraId="6C06A851" w14:textId="77777777" w:rsidR="000C5084" w:rsidRPr="00B97263" w:rsidRDefault="000C5084" w:rsidP="00A57173">
            <w:pPr>
              <w:jc w:val="center"/>
            </w:pPr>
            <w:r w:rsidRPr="000F4DE5">
              <w:rPr>
                <w:rFonts w:hint="eastAsia"/>
              </w:rPr>
              <w:t>台</w:t>
            </w:r>
          </w:p>
        </w:tc>
        <w:tc>
          <w:tcPr>
            <w:tcW w:w="345" w:type="pct"/>
            <w:vAlign w:val="center"/>
          </w:tcPr>
          <w:p w14:paraId="56740E08" w14:textId="77777777" w:rsidR="000C5084" w:rsidRPr="00B863A7" w:rsidRDefault="000C5084" w:rsidP="00A57173">
            <w:pPr>
              <w:jc w:val="center"/>
              <w:rPr>
                <w:rFonts w:ascii="宋体" w:hAnsi="宋体" w:hint="eastAsia"/>
              </w:rPr>
            </w:pPr>
            <w:r w:rsidRPr="00B863A7">
              <w:rPr>
                <w:rFonts w:ascii="宋体" w:hAnsi="宋体" w:hint="eastAsia"/>
              </w:rPr>
              <w:t>1</w:t>
            </w:r>
          </w:p>
        </w:tc>
        <w:tc>
          <w:tcPr>
            <w:tcW w:w="613" w:type="pct"/>
            <w:vAlign w:val="center"/>
          </w:tcPr>
          <w:p w14:paraId="3D4B243F" w14:textId="77777777" w:rsidR="000C5084" w:rsidRPr="00B97263" w:rsidRDefault="000C5084" w:rsidP="00A57173">
            <w:pPr>
              <w:jc w:val="center"/>
            </w:pPr>
            <w:r w:rsidRPr="00DF7EBC">
              <w:rPr>
                <w:rFonts w:ascii="宋体" w:hAnsi="宋体" w:cs="宋体" w:hint="eastAsia"/>
                <w:color w:val="000000"/>
                <w:kern w:val="0"/>
                <w:szCs w:val="21"/>
                <w:lang w:bidi="ar"/>
              </w:rPr>
              <w:t>海康、大华、</w:t>
            </w:r>
            <w:r>
              <w:rPr>
                <w:rFonts w:ascii="宋体" w:hAnsi="宋体" w:cs="宋体" w:hint="eastAsia"/>
                <w:color w:val="000000"/>
                <w:kern w:val="0"/>
                <w:szCs w:val="21"/>
                <w:lang w:bidi="ar"/>
              </w:rPr>
              <w:t>华为</w:t>
            </w:r>
          </w:p>
        </w:tc>
      </w:tr>
      <w:tr w:rsidR="000C5084" w14:paraId="552A7839" w14:textId="77777777" w:rsidTr="00A57173">
        <w:trPr>
          <w:trHeight w:val="476"/>
        </w:trPr>
        <w:tc>
          <w:tcPr>
            <w:tcW w:w="412" w:type="pct"/>
            <w:vAlign w:val="center"/>
          </w:tcPr>
          <w:p w14:paraId="337B1DA7"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3</w:t>
            </w:r>
          </w:p>
        </w:tc>
        <w:tc>
          <w:tcPr>
            <w:tcW w:w="821" w:type="pct"/>
            <w:vAlign w:val="center"/>
          </w:tcPr>
          <w:p w14:paraId="152D6564"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硬盘录像机</w:t>
            </w:r>
          </w:p>
        </w:tc>
        <w:tc>
          <w:tcPr>
            <w:tcW w:w="2466" w:type="pct"/>
            <w:vAlign w:val="center"/>
          </w:tcPr>
          <w:p w14:paraId="09975904"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1、机架式8盘位录像机；</w:t>
            </w:r>
          </w:p>
          <w:p w14:paraId="0E3E9DF6"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2、支持8口SATA硬盘、可接SAS扩展柜；</w:t>
            </w:r>
          </w:p>
          <w:p w14:paraId="133E9FFD"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3、支持64位多核处理器、4GB（可扩展至32G）、冗余电源；</w:t>
            </w:r>
          </w:p>
          <w:p w14:paraId="648C7A89"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4、支持流媒体1:1:1接入存储转发、32路视频流、图片、SMART、视频文件混合直写、智能事件检索、精确定位、浓缩播放；</w:t>
            </w:r>
          </w:p>
          <w:p w14:paraId="7C45BA80"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5、支持RAID 0、1、3、5、6、10、50，60；</w:t>
            </w:r>
          </w:p>
          <w:p w14:paraId="1A10AD73"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6、支持网络协议RTSP/ONVIF/PSIA/SIP（GB/T28181）；</w:t>
            </w:r>
          </w:p>
        </w:tc>
        <w:tc>
          <w:tcPr>
            <w:tcW w:w="343" w:type="pct"/>
            <w:vAlign w:val="center"/>
          </w:tcPr>
          <w:p w14:paraId="0CDACC74" w14:textId="77777777" w:rsidR="000C5084" w:rsidRPr="00B97263" w:rsidRDefault="000C5084" w:rsidP="00A57173">
            <w:pPr>
              <w:jc w:val="center"/>
            </w:pPr>
            <w:r w:rsidRPr="000F4DE5">
              <w:rPr>
                <w:rFonts w:hint="eastAsia"/>
              </w:rPr>
              <w:t>台</w:t>
            </w:r>
          </w:p>
        </w:tc>
        <w:tc>
          <w:tcPr>
            <w:tcW w:w="345" w:type="pct"/>
            <w:vAlign w:val="center"/>
          </w:tcPr>
          <w:p w14:paraId="40E2300B" w14:textId="77777777" w:rsidR="000C5084" w:rsidRPr="00B863A7" w:rsidRDefault="000C5084" w:rsidP="00A57173">
            <w:pPr>
              <w:jc w:val="center"/>
              <w:rPr>
                <w:rFonts w:ascii="宋体" w:hAnsi="宋体" w:hint="eastAsia"/>
              </w:rPr>
            </w:pPr>
            <w:r w:rsidRPr="00B863A7">
              <w:rPr>
                <w:rFonts w:ascii="宋体" w:hAnsi="宋体" w:hint="eastAsia"/>
              </w:rPr>
              <w:t>1</w:t>
            </w:r>
          </w:p>
        </w:tc>
        <w:tc>
          <w:tcPr>
            <w:tcW w:w="613" w:type="pct"/>
            <w:vAlign w:val="center"/>
          </w:tcPr>
          <w:p w14:paraId="4059EEC9" w14:textId="77777777" w:rsidR="000C5084" w:rsidRPr="00B97263" w:rsidRDefault="000C5084" w:rsidP="00A57173">
            <w:pPr>
              <w:jc w:val="center"/>
            </w:pPr>
            <w:r w:rsidRPr="00DF7EBC">
              <w:rPr>
                <w:rFonts w:ascii="宋体" w:hAnsi="宋体" w:cs="宋体" w:hint="eastAsia"/>
                <w:color w:val="000000"/>
                <w:kern w:val="0"/>
                <w:szCs w:val="21"/>
                <w:lang w:bidi="ar"/>
              </w:rPr>
              <w:t>海康、大华、</w:t>
            </w:r>
            <w:r>
              <w:rPr>
                <w:rFonts w:ascii="宋体" w:hAnsi="宋体" w:cs="宋体" w:hint="eastAsia"/>
                <w:color w:val="000000"/>
                <w:kern w:val="0"/>
                <w:szCs w:val="21"/>
                <w:lang w:bidi="ar"/>
              </w:rPr>
              <w:t>华为</w:t>
            </w:r>
          </w:p>
        </w:tc>
      </w:tr>
      <w:tr w:rsidR="000C5084" w14:paraId="3F4898FE" w14:textId="77777777" w:rsidTr="00A57173">
        <w:trPr>
          <w:trHeight w:val="476"/>
        </w:trPr>
        <w:tc>
          <w:tcPr>
            <w:tcW w:w="412" w:type="pct"/>
            <w:vAlign w:val="center"/>
          </w:tcPr>
          <w:p w14:paraId="59530F6D"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4</w:t>
            </w:r>
          </w:p>
        </w:tc>
        <w:tc>
          <w:tcPr>
            <w:tcW w:w="821" w:type="pct"/>
            <w:vAlign w:val="center"/>
          </w:tcPr>
          <w:p w14:paraId="6283B7F0"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企业级硬盘</w:t>
            </w:r>
          </w:p>
        </w:tc>
        <w:tc>
          <w:tcPr>
            <w:tcW w:w="2466" w:type="pct"/>
            <w:vAlign w:val="center"/>
          </w:tcPr>
          <w:p w14:paraId="72346F3D"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8TB/64MB(6Gb/秒 NCQ)/7200RPM/SATA3</w:t>
            </w:r>
          </w:p>
        </w:tc>
        <w:tc>
          <w:tcPr>
            <w:tcW w:w="343" w:type="pct"/>
            <w:vAlign w:val="center"/>
          </w:tcPr>
          <w:p w14:paraId="609C7D6E" w14:textId="77777777" w:rsidR="000C5084" w:rsidRPr="00B97263" w:rsidRDefault="000C5084" w:rsidP="00A57173">
            <w:pPr>
              <w:jc w:val="center"/>
            </w:pPr>
            <w:r>
              <w:rPr>
                <w:rFonts w:hint="eastAsia"/>
              </w:rPr>
              <w:t>块</w:t>
            </w:r>
          </w:p>
        </w:tc>
        <w:tc>
          <w:tcPr>
            <w:tcW w:w="345" w:type="pct"/>
            <w:vAlign w:val="center"/>
          </w:tcPr>
          <w:p w14:paraId="6E84D1FB" w14:textId="77777777" w:rsidR="000C5084" w:rsidRPr="00B863A7" w:rsidRDefault="000C5084" w:rsidP="00A57173">
            <w:pPr>
              <w:jc w:val="center"/>
              <w:rPr>
                <w:rFonts w:ascii="宋体" w:hAnsi="宋体" w:hint="eastAsia"/>
              </w:rPr>
            </w:pPr>
            <w:r w:rsidRPr="00B863A7">
              <w:rPr>
                <w:rFonts w:ascii="宋体" w:hAnsi="宋体" w:hint="eastAsia"/>
              </w:rPr>
              <w:t>4</w:t>
            </w:r>
          </w:p>
        </w:tc>
        <w:tc>
          <w:tcPr>
            <w:tcW w:w="613" w:type="pct"/>
            <w:vAlign w:val="center"/>
          </w:tcPr>
          <w:p w14:paraId="78786F09" w14:textId="77777777" w:rsidR="000C5084" w:rsidRPr="00B97263" w:rsidRDefault="000C5084" w:rsidP="00A57173">
            <w:pPr>
              <w:jc w:val="center"/>
            </w:pPr>
            <w:r w:rsidRPr="00492636">
              <w:rPr>
                <w:rFonts w:ascii="宋体" w:hAnsi="宋体" w:cs="宋体" w:hint="eastAsia"/>
                <w:color w:val="000000"/>
                <w:kern w:val="0"/>
                <w:szCs w:val="21"/>
                <w:lang w:bidi="ar"/>
              </w:rPr>
              <w:t>希捷、西数、海康</w:t>
            </w:r>
          </w:p>
        </w:tc>
      </w:tr>
      <w:tr w:rsidR="000C5084" w14:paraId="38FFA12D" w14:textId="77777777" w:rsidTr="00A57173">
        <w:trPr>
          <w:trHeight w:val="476"/>
        </w:trPr>
        <w:tc>
          <w:tcPr>
            <w:tcW w:w="5000" w:type="pct"/>
            <w:gridSpan w:val="6"/>
            <w:tcBorders>
              <w:bottom w:val="single" w:sz="4" w:space="0" w:color="auto"/>
            </w:tcBorders>
            <w:vAlign w:val="center"/>
          </w:tcPr>
          <w:p w14:paraId="5F221154"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rPr>
            </w:pPr>
            <w:r>
              <w:rPr>
                <w:rFonts w:ascii="宋体" w:hAnsi="宋体" w:cs="宋体" w:hint="eastAsia"/>
                <w:b/>
                <w:bCs/>
                <w:color w:val="000000"/>
              </w:rPr>
              <w:t>（四）视频会议部分</w:t>
            </w:r>
          </w:p>
        </w:tc>
      </w:tr>
      <w:tr w:rsidR="000C5084" w14:paraId="173B82B8" w14:textId="77777777" w:rsidTr="00A57173">
        <w:trPr>
          <w:trHeight w:val="476"/>
        </w:trPr>
        <w:tc>
          <w:tcPr>
            <w:tcW w:w="412" w:type="pct"/>
            <w:vAlign w:val="center"/>
          </w:tcPr>
          <w:p w14:paraId="41D71723"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1</w:t>
            </w:r>
          </w:p>
        </w:tc>
        <w:tc>
          <w:tcPr>
            <w:tcW w:w="821" w:type="pct"/>
            <w:vAlign w:val="center"/>
          </w:tcPr>
          <w:p w14:paraId="739F60BE"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proofErr w:type="gramStart"/>
            <w:r>
              <w:rPr>
                <w:rFonts w:ascii="宋体" w:hAnsi="宋体" w:cs="宋体" w:hint="eastAsia"/>
                <w:color w:val="000000"/>
                <w:szCs w:val="21"/>
              </w:rPr>
              <w:t>屏显设备</w:t>
            </w:r>
            <w:proofErr w:type="gramEnd"/>
          </w:p>
        </w:tc>
        <w:tc>
          <w:tcPr>
            <w:tcW w:w="2466" w:type="pct"/>
            <w:vAlign w:val="center"/>
          </w:tcPr>
          <w:p w14:paraId="444F60B8"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1、屏幕尺寸85英寸、LCD显示；</w:t>
            </w:r>
          </w:p>
          <w:p w14:paraId="343E4AE3"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2、屏幕分辨率支持主流4K、屏幕比例支持16：9；</w:t>
            </w:r>
          </w:p>
          <w:p w14:paraId="54CBAA59"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3、刷新率支持60Hz、120Hz、180Hz；</w:t>
            </w:r>
          </w:p>
          <w:p w14:paraId="245307E7"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4、背光支持直下式</w:t>
            </w:r>
            <w:proofErr w:type="spellStart"/>
            <w:r w:rsidRPr="00325FCC">
              <w:rPr>
                <w:rFonts w:ascii="宋体" w:hAnsi="宋体" w:cs="宋体" w:hint="eastAsia"/>
                <w:color w:val="000000"/>
                <w:szCs w:val="21"/>
              </w:rPr>
              <w:t>MIniLED</w:t>
            </w:r>
            <w:proofErr w:type="spellEnd"/>
            <w:r w:rsidRPr="00325FCC">
              <w:rPr>
                <w:rFonts w:ascii="宋体" w:hAnsi="宋体" w:cs="宋体" w:hint="eastAsia"/>
                <w:color w:val="000000"/>
                <w:szCs w:val="21"/>
              </w:rPr>
              <w:t>、</w:t>
            </w:r>
            <w:proofErr w:type="gramStart"/>
            <w:r w:rsidRPr="00325FCC">
              <w:rPr>
                <w:rFonts w:ascii="宋体" w:hAnsi="宋体" w:cs="宋体" w:hint="eastAsia"/>
                <w:color w:val="000000"/>
                <w:szCs w:val="21"/>
              </w:rPr>
              <w:t>色域支持</w:t>
            </w:r>
            <w:proofErr w:type="gramEnd"/>
            <w:r w:rsidRPr="00325FCC">
              <w:rPr>
                <w:rFonts w:ascii="宋体" w:hAnsi="宋体" w:cs="宋体" w:hint="eastAsia"/>
                <w:color w:val="000000"/>
                <w:szCs w:val="21"/>
              </w:rPr>
              <w:t>DCI-P3≥90%；</w:t>
            </w:r>
          </w:p>
          <w:p w14:paraId="2062EE27"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5、亮度：普通400-600 nits、Mini Led 800-3000+ nits；</w:t>
            </w:r>
          </w:p>
          <w:p w14:paraId="0E5721B7"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6、支持内置操作系统，运行内存≥3GB、存储内存≥64GB</w:t>
            </w:r>
          </w:p>
          <w:p w14:paraId="3FB53143"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7、配套移动支架</w:t>
            </w:r>
            <w:r>
              <w:rPr>
                <w:rFonts w:ascii="宋体" w:hAnsi="宋体" w:cs="宋体" w:hint="eastAsia"/>
                <w:color w:val="000000"/>
                <w:szCs w:val="21"/>
              </w:rPr>
              <w:t>；</w:t>
            </w:r>
          </w:p>
        </w:tc>
        <w:tc>
          <w:tcPr>
            <w:tcW w:w="343" w:type="pct"/>
            <w:vAlign w:val="center"/>
          </w:tcPr>
          <w:p w14:paraId="252FB1A1" w14:textId="77777777" w:rsidR="000C5084" w:rsidRPr="00B863A7" w:rsidRDefault="000C5084" w:rsidP="00A57173">
            <w:pPr>
              <w:jc w:val="center"/>
            </w:pPr>
            <w:proofErr w:type="gramStart"/>
            <w:r>
              <w:rPr>
                <w:rFonts w:hint="eastAsia"/>
              </w:rPr>
              <w:t>个</w:t>
            </w:r>
            <w:proofErr w:type="gramEnd"/>
          </w:p>
        </w:tc>
        <w:tc>
          <w:tcPr>
            <w:tcW w:w="345" w:type="pct"/>
            <w:vAlign w:val="center"/>
          </w:tcPr>
          <w:p w14:paraId="31BE429C" w14:textId="77777777" w:rsidR="000C5084" w:rsidRPr="00B863A7" w:rsidRDefault="000C5084" w:rsidP="00A57173">
            <w:pPr>
              <w:jc w:val="center"/>
            </w:pPr>
            <w:r>
              <w:rPr>
                <w:rFonts w:hint="eastAsia"/>
              </w:rPr>
              <w:t>3</w:t>
            </w:r>
          </w:p>
        </w:tc>
        <w:tc>
          <w:tcPr>
            <w:tcW w:w="613" w:type="pct"/>
            <w:vAlign w:val="center"/>
          </w:tcPr>
          <w:p w14:paraId="6B0E1B55" w14:textId="77777777" w:rsidR="000C5084" w:rsidRPr="00B863A7" w:rsidRDefault="000C5084" w:rsidP="00A57173">
            <w:pPr>
              <w:jc w:val="center"/>
            </w:pPr>
          </w:p>
        </w:tc>
      </w:tr>
      <w:tr w:rsidR="000C5084" w14:paraId="3E25AF1B" w14:textId="77777777" w:rsidTr="00A57173">
        <w:trPr>
          <w:trHeight w:val="476"/>
        </w:trPr>
        <w:tc>
          <w:tcPr>
            <w:tcW w:w="412" w:type="pct"/>
            <w:vAlign w:val="center"/>
          </w:tcPr>
          <w:p w14:paraId="6112839D"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2</w:t>
            </w:r>
          </w:p>
        </w:tc>
        <w:tc>
          <w:tcPr>
            <w:tcW w:w="821" w:type="pct"/>
            <w:vAlign w:val="center"/>
          </w:tcPr>
          <w:p w14:paraId="1E5015C6"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信号处理器</w:t>
            </w:r>
          </w:p>
        </w:tc>
        <w:tc>
          <w:tcPr>
            <w:tcW w:w="2466" w:type="pct"/>
            <w:vAlign w:val="center"/>
          </w:tcPr>
          <w:p w14:paraId="01600A73"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输入4路HDMI信号，输出4/路HDMI信号；</w:t>
            </w:r>
          </w:p>
          <w:p w14:paraId="5C7D961F"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全硬件架构</w:t>
            </w:r>
            <w:r w:rsidRPr="00325FCC">
              <w:rPr>
                <w:rFonts w:ascii="微软雅黑" w:eastAsia="微软雅黑" w:hAnsi="微软雅黑" w:cs="微软雅黑" w:hint="eastAsia"/>
                <w:color w:val="000000"/>
                <w:szCs w:val="21"/>
              </w:rPr>
              <w:t>⽆</w:t>
            </w:r>
            <w:r w:rsidRPr="00325FCC">
              <w:rPr>
                <w:rFonts w:ascii="宋体" w:hAnsi="宋体" w:cs="宋体"/>
                <w:color w:val="000000"/>
                <w:szCs w:val="21"/>
              </w:rPr>
              <w:t>CPU</w:t>
            </w:r>
            <w:r w:rsidRPr="00325FCC">
              <w:rPr>
                <w:rFonts w:ascii="宋体" w:hAnsi="宋体" w:cs="宋体" w:hint="eastAsia"/>
                <w:color w:val="000000"/>
                <w:szCs w:val="21"/>
              </w:rPr>
              <w:t>和操作系统，</w:t>
            </w:r>
            <w:r w:rsidRPr="00325FCC">
              <w:rPr>
                <w:rFonts w:ascii="微软雅黑" w:eastAsia="微软雅黑" w:hAnsi="微软雅黑" w:cs="微软雅黑" w:hint="eastAsia"/>
                <w:color w:val="000000"/>
                <w:szCs w:val="21"/>
              </w:rPr>
              <w:t>⽀</w:t>
            </w:r>
            <w:proofErr w:type="gramStart"/>
            <w:r w:rsidRPr="00325FCC">
              <w:rPr>
                <w:rFonts w:ascii="宋体" w:hAnsi="宋体" w:cs="宋体" w:hint="eastAsia"/>
                <w:color w:val="000000"/>
                <w:szCs w:val="21"/>
              </w:rPr>
              <w:t>持热插拔</w:t>
            </w:r>
            <w:proofErr w:type="gramEnd"/>
            <w:r w:rsidRPr="00325FCC">
              <w:rPr>
                <w:rFonts w:ascii="宋体" w:hAnsi="宋体" w:cs="宋体" w:hint="eastAsia"/>
                <w:color w:val="000000"/>
                <w:szCs w:val="21"/>
              </w:rPr>
              <w:t>，系统稳定可靠；</w:t>
            </w:r>
            <w:r w:rsidRPr="00325FCC">
              <w:rPr>
                <w:rFonts w:ascii="宋体" w:hAnsi="宋体" w:cs="宋体"/>
                <w:color w:val="000000"/>
                <w:szCs w:val="21"/>
              </w:rPr>
              <w:t xml:space="preserve"> </w:t>
            </w:r>
          </w:p>
          <w:p w14:paraId="58F513E1"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★1、支持多路输入到多路输出无缝快速切换；</w:t>
            </w:r>
          </w:p>
          <w:p w14:paraId="4D088444"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2、输入输出色彩空间支持RGB4:4:4, YCbCr4:4:4,YCbCr4:2:2等；</w:t>
            </w:r>
          </w:p>
          <w:p w14:paraId="5AC70343"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3、支持自定义EDID；</w:t>
            </w:r>
          </w:p>
          <w:p w14:paraId="1FD50406"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4、支持HDMI/DVI信号格式；</w:t>
            </w:r>
          </w:p>
          <w:p w14:paraId="4A08161F"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5、支持更改输出分辨率；</w:t>
            </w:r>
          </w:p>
          <w:p w14:paraId="33458917"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6、支持断电记忆功能；</w:t>
            </w:r>
          </w:p>
          <w:p w14:paraId="0DA90B6E" w14:textId="77777777" w:rsidR="000C5084" w:rsidRPr="00325FCC" w:rsidRDefault="000C5084" w:rsidP="00A57173">
            <w:pPr>
              <w:jc w:val="left"/>
              <w:rPr>
                <w:rFonts w:ascii="宋体" w:hAnsi="宋体" w:cs="宋体" w:hint="eastAsia"/>
                <w:color w:val="000000"/>
                <w:szCs w:val="21"/>
              </w:rPr>
            </w:pPr>
            <w:r w:rsidRPr="00325FCC">
              <w:rPr>
                <w:rFonts w:ascii="宋体" w:hAnsi="宋体" w:cs="宋体" w:hint="eastAsia"/>
                <w:color w:val="000000"/>
                <w:szCs w:val="21"/>
              </w:rPr>
              <w:t>7、支持双向串口控制、面板按键控制，可选配网口控制；</w:t>
            </w:r>
          </w:p>
        </w:tc>
        <w:tc>
          <w:tcPr>
            <w:tcW w:w="343" w:type="pct"/>
            <w:vAlign w:val="center"/>
          </w:tcPr>
          <w:p w14:paraId="292826CC" w14:textId="77777777" w:rsidR="000C5084" w:rsidRPr="00B863A7" w:rsidRDefault="000C5084" w:rsidP="00A57173">
            <w:pPr>
              <w:jc w:val="center"/>
            </w:pPr>
            <w:proofErr w:type="gramStart"/>
            <w:r>
              <w:rPr>
                <w:rFonts w:hint="eastAsia"/>
              </w:rPr>
              <w:t>个</w:t>
            </w:r>
            <w:proofErr w:type="gramEnd"/>
          </w:p>
        </w:tc>
        <w:tc>
          <w:tcPr>
            <w:tcW w:w="345" w:type="pct"/>
            <w:vAlign w:val="center"/>
          </w:tcPr>
          <w:p w14:paraId="04651D8E" w14:textId="77777777" w:rsidR="000C5084" w:rsidRPr="00B863A7" w:rsidRDefault="000C5084" w:rsidP="00A57173">
            <w:pPr>
              <w:jc w:val="center"/>
            </w:pPr>
            <w:r>
              <w:t>1</w:t>
            </w:r>
          </w:p>
        </w:tc>
        <w:tc>
          <w:tcPr>
            <w:tcW w:w="613" w:type="pct"/>
            <w:vAlign w:val="center"/>
          </w:tcPr>
          <w:p w14:paraId="362B81F7" w14:textId="77777777" w:rsidR="000C5084" w:rsidRPr="00B863A7" w:rsidRDefault="000C5084" w:rsidP="00A57173">
            <w:pPr>
              <w:jc w:val="center"/>
            </w:pPr>
          </w:p>
        </w:tc>
      </w:tr>
      <w:tr w:rsidR="000C5084" w14:paraId="663D3025" w14:textId="77777777" w:rsidTr="00A57173">
        <w:trPr>
          <w:trHeight w:val="476"/>
        </w:trPr>
        <w:tc>
          <w:tcPr>
            <w:tcW w:w="412" w:type="pct"/>
            <w:vAlign w:val="center"/>
          </w:tcPr>
          <w:p w14:paraId="46BB787F"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3</w:t>
            </w:r>
          </w:p>
        </w:tc>
        <w:tc>
          <w:tcPr>
            <w:tcW w:w="821" w:type="pct"/>
            <w:vAlign w:val="center"/>
          </w:tcPr>
          <w:p w14:paraId="210A8A3D"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配套线缆</w:t>
            </w:r>
          </w:p>
        </w:tc>
        <w:tc>
          <w:tcPr>
            <w:tcW w:w="2466" w:type="pct"/>
            <w:vAlign w:val="center"/>
          </w:tcPr>
          <w:p w14:paraId="2C66016E" w14:textId="77777777" w:rsidR="000C5084" w:rsidRDefault="000C5084" w:rsidP="00A57173">
            <w:pPr>
              <w:jc w:val="left"/>
              <w:rPr>
                <w:rFonts w:ascii="宋体" w:hAnsi="宋体" w:cs="宋体" w:hint="eastAsia"/>
              </w:rPr>
            </w:pPr>
            <w:r w:rsidRPr="00325FCC">
              <w:rPr>
                <w:rFonts w:ascii="宋体" w:hAnsi="宋体" w:cs="宋体" w:hint="eastAsia"/>
                <w:color w:val="000000"/>
                <w:szCs w:val="21"/>
              </w:rPr>
              <w:t>HDMI光纤成品线15米 2根,HDM成品线5米2根</w:t>
            </w:r>
          </w:p>
        </w:tc>
        <w:tc>
          <w:tcPr>
            <w:tcW w:w="343" w:type="pct"/>
            <w:vAlign w:val="center"/>
          </w:tcPr>
          <w:p w14:paraId="6051A66F" w14:textId="77777777" w:rsidR="000C5084" w:rsidRPr="00B863A7" w:rsidRDefault="000C5084" w:rsidP="00A57173">
            <w:pPr>
              <w:jc w:val="center"/>
            </w:pPr>
            <w:r>
              <w:rPr>
                <w:rFonts w:hint="eastAsia"/>
              </w:rPr>
              <w:t>台</w:t>
            </w:r>
          </w:p>
        </w:tc>
        <w:tc>
          <w:tcPr>
            <w:tcW w:w="345" w:type="pct"/>
            <w:vAlign w:val="center"/>
          </w:tcPr>
          <w:p w14:paraId="376AE97C" w14:textId="77777777" w:rsidR="000C5084" w:rsidRPr="00B863A7" w:rsidRDefault="000C5084" w:rsidP="00A57173">
            <w:pPr>
              <w:jc w:val="center"/>
            </w:pPr>
            <w:r>
              <w:t>1</w:t>
            </w:r>
          </w:p>
        </w:tc>
        <w:tc>
          <w:tcPr>
            <w:tcW w:w="613" w:type="pct"/>
            <w:vAlign w:val="center"/>
          </w:tcPr>
          <w:p w14:paraId="1B8C08E0" w14:textId="77777777" w:rsidR="000C5084" w:rsidRPr="00B863A7" w:rsidRDefault="000C5084" w:rsidP="00A57173">
            <w:pPr>
              <w:jc w:val="center"/>
            </w:pPr>
          </w:p>
        </w:tc>
      </w:tr>
      <w:tr w:rsidR="000C5084" w14:paraId="72B9E939" w14:textId="77777777" w:rsidTr="00A57173">
        <w:trPr>
          <w:trHeight w:val="476"/>
        </w:trPr>
        <w:tc>
          <w:tcPr>
            <w:tcW w:w="5000" w:type="pct"/>
            <w:gridSpan w:val="6"/>
            <w:tcBorders>
              <w:bottom w:val="single" w:sz="4" w:space="0" w:color="auto"/>
            </w:tcBorders>
            <w:vAlign w:val="center"/>
          </w:tcPr>
          <w:p w14:paraId="546CF32D"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rPr>
            </w:pPr>
            <w:r>
              <w:rPr>
                <w:rFonts w:ascii="宋体" w:hAnsi="宋体" w:cs="宋体" w:hint="eastAsia"/>
                <w:b/>
                <w:bCs/>
                <w:color w:val="000000"/>
              </w:rPr>
              <w:t>（五）其他部分</w:t>
            </w:r>
          </w:p>
        </w:tc>
      </w:tr>
      <w:tr w:rsidR="000C5084" w14:paraId="3143D00A" w14:textId="77777777" w:rsidTr="00A57173">
        <w:trPr>
          <w:trHeight w:val="476"/>
        </w:trPr>
        <w:tc>
          <w:tcPr>
            <w:tcW w:w="412" w:type="pct"/>
            <w:vAlign w:val="center"/>
          </w:tcPr>
          <w:p w14:paraId="613534C7"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1</w:t>
            </w:r>
          </w:p>
        </w:tc>
        <w:tc>
          <w:tcPr>
            <w:tcW w:w="821" w:type="pct"/>
            <w:vAlign w:val="center"/>
          </w:tcPr>
          <w:p w14:paraId="5136A6E9"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辅料</w:t>
            </w:r>
          </w:p>
        </w:tc>
        <w:tc>
          <w:tcPr>
            <w:tcW w:w="2466" w:type="pct"/>
            <w:vAlign w:val="center"/>
          </w:tcPr>
          <w:p w14:paraId="38AE12B6"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D92661">
              <w:rPr>
                <w:rFonts w:ascii="宋体" w:hAnsi="宋体" w:cs="宋体" w:hint="eastAsia"/>
                <w:color w:val="000000"/>
                <w:szCs w:val="21"/>
              </w:rPr>
              <w:t>含管材、跳线、水晶头、电源等</w:t>
            </w:r>
            <w:r>
              <w:rPr>
                <w:rFonts w:ascii="宋体" w:hAnsi="宋体" w:cs="宋体" w:hint="eastAsia"/>
                <w:color w:val="000000"/>
                <w:szCs w:val="21"/>
              </w:rPr>
              <w:t>；</w:t>
            </w:r>
          </w:p>
        </w:tc>
        <w:tc>
          <w:tcPr>
            <w:tcW w:w="343" w:type="pct"/>
            <w:vAlign w:val="center"/>
          </w:tcPr>
          <w:p w14:paraId="09109056" w14:textId="77777777" w:rsidR="000C5084" w:rsidRPr="00B863A7" w:rsidRDefault="000C5084" w:rsidP="00A57173">
            <w:pPr>
              <w:jc w:val="center"/>
              <w:rPr>
                <w:rFonts w:ascii="宋体" w:hAnsi="宋体" w:hint="eastAsia"/>
              </w:rPr>
            </w:pPr>
            <w:r w:rsidRPr="00B863A7">
              <w:rPr>
                <w:rFonts w:ascii="宋体" w:hAnsi="宋体" w:hint="eastAsia"/>
              </w:rPr>
              <w:t>批</w:t>
            </w:r>
          </w:p>
        </w:tc>
        <w:tc>
          <w:tcPr>
            <w:tcW w:w="345" w:type="pct"/>
            <w:vAlign w:val="center"/>
          </w:tcPr>
          <w:p w14:paraId="5B7DD9E7" w14:textId="77777777" w:rsidR="000C5084" w:rsidRPr="00B863A7" w:rsidRDefault="000C5084" w:rsidP="00A57173">
            <w:pPr>
              <w:jc w:val="center"/>
              <w:rPr>
                <w:rFonts w:ascii="宋体" w:hAnsi="宋体" w:hint="eastAsia"/>
              </w:rPr>
            </w:pPr>
            <w:r w:rsidRPr="00B863A7">
              <w:rPr>
                <w:rFonts w:ascii="宋体" w:hAnsi="宋体" w:hint="eastAsia"/>
              </w:rPr>
              <w:t>1</w:t>
            </w:r>
          </w:p>
        </w:tc>
        <w:tc>
          <w:tcPr>
            <w:tcW w:w="613" w:type="pct"/>
            <w:vAlign w:val="center"/>
          </w:tcPr>
          <w:p w14:paraId="061D68A2" w14:textId="77777777" w:rsidR="000C5084" w:rsidRPr="00B863A7" w:rsidRDefault="000C5084" w:rsidP="00A57173">
            <w:pPr>
              <w:jc w:val="center"/>
              <w:rPr>
                <w:rFonts w:ascii="宋体" w:hAnsi="宋体" w:hint="eastAsia"/>
              </w:rPr>
            </w:pPr>
          </w:p>
        </w:tc>
      </w:tr>
      <w:tr w:rsidR="000C5084" w14:paraId="7F81D6D1" w14:textId="77777777" w:rsidTr="00A57173">
        <w:trPr>
          <w:trHeight w:val="476"/>
        </w:trPr>
        <w:tc>
          <w:tcPr>
            <w:tcW w:w="5000" w:type="pct"/>
            <w:gridSpan w:val="6"/>
            <w:tcBorders>
              <w:bottom w:val="single" w:sz="4" w:space="0" w:color="auto"/>
            </w:tcBorders>
            <w:vAlign w:val="center"/>
          </w:tcPr>
          <w:p w14:paraId="1190EA86" w14:textId="77777777" w:rsidR="000C5084" w:rsidRDefault="000C5084" w:rsidP="00A57173">
            <w:pPr>
              <w:pStyle w:val="211"/>
              <w:spacing w:after="0" w:line="320" w:lineRule="exact"/>
              <w:ind w:leftChars="0" w:left="0" w:firstLineChars="0" w:firstLine="0"/>
              <w:jc w:val="center"/>
              <w:rPr>
                <w:rFonts w:ascii="宋体" w:hAnsi="宋体" w:cs="宋体" w:hint="eastAsia"/>
                <w:b/>
                <w:bCs/>
                <w:szCs w:val="21"/>
              </w:rPr>
            </w:pPr>
            <w:r>
              <w:rPr>
                <w:rFonts w:ascii="宋体" w:hAnsi="宋体" w:cs="宋体" w:hint="eastAsia"/>
                <w:b/>
                <w:bCs/>
                <w:color w:val="000000"/>
              </w:rPr>
              <w:lastRenderedPageBreak/>
              <w:t>（六）</w:t>
            </w:r>
            <w:r>
              <w:rPr>
                <w:rFonts w:ascii="宋体" w:hAnsi="宋体" w:cs="宋体" w:hint="eastAsia"/>
                <w:b/>
                <w:bCs/>
                <w:szCs w:val="21"/>
              </w:rPr>
              <w:t>实施安装部分</w:t>
            </w:r>
          </w:p>
        </w:tc>
      </w:tr>
      <w:tr w:rsidR="000C5084" w14:paraId="518D1B91" w14:textId="77777777" w:rsidTr="00A57173">
        <w:trPr>
          <w:trHeight w:val="476"/>
        </w:trPr>
        <w:tc>
          <w:tcPr>
            <w:tcW w:w="412" w:type="pct"/>
            <w:vAlign w:val="center"/>
          </w:tcPr>
          <w:p w14:paraId="331AFC59" w14:textId="77777777" w:rsidR="000C5084" w:rsidRDefault="000C5084" w:rsidP="00A57173">
            <w:pPr>
              <w:pStyle w:val="211"/>
              <w:spacing w:after="0" w:line="320" w:lineRule="exact"/>
              <w:ind w:leftChars="0" w:left="0" w:firstLineChars="0" w:firstLine="0"/>
              <w:jc w:val="center"/>
              <w:rPr>
                <w:rFonts w:ascii="宋体" w:hAnsi="宋体" w:cs="宋体" w:hint="eastAsia"/>
                <w:szCs w:val="21"/>
              </w:rPr>
            </w:pPr>
            <w:r>
              <w:rPr>
                <w:rFonts w:ascii="宋体" w:hAnsi="宋体" w:cs="宋体" w:hint="eastAsia"/>
                <w:szCs w:val="21"/>
              </w:rPr>
              <w:t>1</w:t>
            </w:r>
          </w:p>
        </w:tc>
        <w:tc>
          <w:tcPr>
            <w:tcW w:w="821" w:type="pct"/>
            <w:vAlign w:val="center"/>
          </w:tcPr>
          <w:p w14:paraId="2D4FB5E1" w14:textId="77777777" w:rsidR="000C5084" w:rsidRDefault="000C5084" w:rsidP="00A57173">
            <w:pPr>
              <w:pStyle w:val="211"/>
              <w:spacing w:after="0" w:line="320" w:lineRule="exact"/>
              <w:ind w:leftChars="0" w:left="0" w:firstLineChars="0" w:firstLine="0"/>
              <w:jc w:val="center"/>
              <w:rPr>
                <w:rFonts w:ascii="宋体" w:hAnsi="宋体" w:cs="宋体" w:hint="eastAsia"/>
                <w:szCs w:val="21"/>
              </w:rPr>
            </w:pPr>
            <w:r>
              <w:rPr>
                <w:rFonts w:ascii="宋体" w:hAnsi="宋体" w:cs="宋体" w:hint="eastAsia"/>
                <w:szCs w:val="21"/>
              </w:rPr>
              <w:t>项目安装实施</w:t>
            </w:r>
          </w:p>
        </w:tc>
        <w:tc>
          <w:tcPr>
            <w:tcW w:w="2466" w:type="pct"/>
            <w:vAlign w:val="center"/>
          </w:tcPr>
          <w:p w14:paraId="66014085" w14:textId="77777777" w:rsidR="000C5084" w:rsidRPr="00D92877" w:rsidRDefault="000C5084" w:rsidP="00A57173">
            <w:pPr>
              <w:pStyle w:val="211"/>
              <w:spacing w:after="0" w:line="320" w:lineRule="exact"/>
              <w:ind w:leftChars="0" w:left="0" w:firstLineChars="0" w:firstLine="0"/>
              <w:rPr>
                <w:rFonts w:ascii="宋体" w:hAnsi="宋体" w:cs="宋体" w:hint="eastAsia"/>
                <w:szCs w:val="21"/>
              </w:rPr>
            </w:pPr>
            <w:r w:rsidRPr="00D92877">
              <w:rPr>
                <w:rFonts w:ascii="宋体" w:hAnsi="宋体" w:cs="宋体" w:hint="eastAsia"/>
                <w:szCs w:val="21"/>
              </w:rPr>
              <w:t>1、序号（一）-序号（</w:t>
            </w:r>
            <w:r>
              <w:rPr>
                <w:rFonts w:ascii="宋体" w:hAnsi="宋体" w:cs="宋体" w:hint="eastAsia"/>
                <w:szCs w:val="21"/>
              </w:rPr>
              <w:t>五</w:t>
            </w:r>
            <w:r w:rsidRPr="00D92877">
              <w:rPr>
                <w:rFonts w:ascii="宋体" w:hAnsi="宋体" w:cs="宋体" w:hint="eastAsia"/>
                <w:szCs w:val="21"/>
              </w:rPr>
              <w:t>）项目安装实施；</w:t>
            </w:r>
          </w:p>
          <w:p w14:paraId="5915089B" w14:textId="77777777" w:rsidR="000C5084" w:rsidRPr="00B863A7" w:rsidRDefault="000C5084" w:rsidP="00A57173">
            <w:pPr>
              <w:spacing w:line="320" w:lineRule="exact"/>
              <w:rPr>
                <w:rFonts w:ascii="宋体" w:hAnsi="宋体" w:hint="eastAsia"/>
              </w:rPr>
            </w:pPr>
            <w:r w:rsidRPr="00D92877">
              <w:rPr>
                <w:rFonts w:ascii="宋体" w:hAnsi="宋体" w:hint="eastAsia"/>
              </w:rPr>
              <w:t>2、网络综合施工部分含光纤熔接；</w:t>
            </w:r>
          </w:p>
        </w:tc>
        <w:tc>
          <w:tcPr>
            <w:tcW w:w="343" w:type="pct"/>
            <w:vAlign w:val="center"/>
          </w:tcPr>
          <w:p w14:paraId="16F7F76E" w14:textId="77777777" w:rsidR="000C5084" w:rsidRPr="00B863A7" w:rsidRDefault="000C5084" w:rsidP="00A57173">
            <w:pPr>
              <w:jc w:val="center"/>
              <w:rPr>
                <w:rFonts w:ascii="宋体" w:hAnsi="宋体" w:hint="eastAsia"/>
              </w:rPr>
            </w:pPr>
            <w:r w:rsidRPr="00B863A7">
              <w:rPr>
                <w:rFonts w:ascii="宋体" w:hAnsi="宋体" w:hint="eastAsia"/>
              </w:rPr>
              <w:t>批</w:t>
            </w:r>
          </w:p>
        </w:tc>
        <w:tc>
          <w:tcPr>
            <w:tcW w:w="345" w:type="pct"/>
            <w:vAlign w:val="center"/>
          </w:tcPr>
          <w:p w14:paraId="41DBF7A0" w14:textId="77777777" w:rsidR="000C5084" w:rsidRPr="00B863A7" w:rsidRDefault="000C5084" w:rsidP="00A57173">
            <w:pPr>
              <w:jc w:val="center"/>
              <w:rPr>
                <w:rFonts w:ascii="宋体" w:hAnsi="宋体" w:hint="eastAsia"/>
              </w:rPr>
            </w:pPr>
            <w:r w:rsidRPr="00B863A7">
              <w:rPr>
                <w:rFonts w:ascii="宋体" w:hAnsi="宋体" w:hint="eastAsia"/>
              </w:rPr>
              <w:t>1</w:t>
            </w:r>
          </w:p>
        </w:tc>
        <w:tc>
          <w:tcPr>
            <w:tcW w:w="613" w:type="pct"/>
            <w:vAlign w:val="center"/>
          </w:tcPr>
          <w:p w14:paraId="2EB78599" w14:textId="77777777" w:rsidR="000C5084" w:rsidRPr="00B863A7" w:rsidRDefault="000C5084" w:rsidP="00A57173">
            <w:pPr>
              <w:jc w:val="center"/>
              <w:rPr>
                <w:rFonts w:ascii="宋体" w:hAnsi="宋体" w:hint="eastAsia"/>
              </w:rPr>
            </w:pPr>
          </w:p>
        </w:tc>
      </w:tr>
    </w:tbl>
    <w:p w14:paraId="2D67737A" w14:textId="77777777" w:rsidR="000C5084" w:rsidRDefault="000C5084" w:rsidP="000C5084">
      <w:pPr>
        <w:spacing w:line="400" w:lineRule="exact"/>
        <w:rPr>
          <w:rFonts w:ascii="宋体" w:hAnsi="宋体" w:cs="宋体" w:hint="eastAsia"/>
          <w:b/>
          <w:bCs/>
        </w:rPr>
      </w:pPr>
      <w:r>
        <w:rPr>
          <w:rFonts w:ascii="宋体" w:hAnsi="宋体" w:cs="宋体" w:hint="eastAsia"/>
          <w:b/>
          <w:bCs/>
        </w:rPr>
        <w:t xml:space="preserve">备注： </w:t>
      </w:r>
    </w:p>
    <w:p w14:paraId="74C5D513" w14:textId="77777777" w:rsidR="000C5084" w:rsidRDefault="000C5084" w:rsidP="000C5084">
      <w:pPr>
        <w:spacing w:line="400" w:lineRule="exact"/>
        <w:rPr>
          <w:rFonts w:ascii="宋体" w:hAnsi="宋体" w:cs="宋体" w:hint="eastAsia"/>
          <w:b/>
          <w:bCs/>
        </w:rPr>
      </w:pPr>
      <w:r>
        <w:rPr>
          <w:rFonts w:ascii="宋体" w:hAnsi="宋体" w:cs="宋体" w:hint="eastAsia"/>
          <w:b/>
          <w:bCs/>
        </w:rPr>
        <w:t>1、</w:t>
      </w:r>
      <w:r w:rsidRPr="006A4A00">
        <w:rPr>
          <w:rFonts w:ascii="宋体" w:hAnsi="宋体"/>
          <w:b/>
          <w:bCs/>
          <w:szCs w:val="21"/>
        </w:rPr>
        <w:t>宁波财经学院海</w:t>
      </w:r>
      <w:proofErr w:type="gramStart"/>
      <w:r w:rsidRPr="006A4A00">
        <w:rPr>
          <w:rFonts w:ascii="宋体" w:hAnsi="宋体"/>
          <w:b/>
          <w:bCs/>
          <w:szCs w:val="21"/>
        </w:rPr>
        <w:t>曙</w:t>
      </w:r>
      <w:proofErr w:type="gramEnd"/>
      <w:r w:rsidRPr="006A4A00">
        <w:rPr>
          <w:rFonts w:ascii="宋体" w:hAnsi="宋体"/>
          <w:b/>
          <w:bCs/>
          <w:szCs w:val="21"/>
        </w:rPr>
        <w:t>校区现有</w:t>
      </w:r>
      <w:r>
        <w:rPr>
          <w:rFonts w:ascii="宋体" w:hAnsi="宋体" w:hint="eastAsia"/>
          <w:b/>
          <w:bCs/>
          <w:szCs w:val="21"/>
        </w:rPr>
        <w:t>光网络</w:t>
      </w:r>
      <w:r w:rsidRPr="006A4A00">
        <w:rPr>
          <w:rFonts w:ascii="宋体" w:hAnsi="宋体" w:cs="宋体"/>
          <w:b/>
          <w:bCs/>
          <w:kern w:val="0"/>
          <w:szCs w:val="21"/>
        </w:rPr>
        <w:t>管理平台</w:t>
      </w:r>
      <w:r w:rsidRPr="006A4A00">
        <w:rPr>
          <w:rFonts w:ascii="宋体" w:hAnsi="宋体"/>
          <w:b/>
          <w:bCs/>
          <w:szCs w:val="21"/>
        </w:rPr>
        <w:t>为华为</w:t>
      </w:r>
      <w:proofErr w:type="spellStart"/>
      <w:r w:rsidRPr="006A4A00">
        <w:rPr>
          <w:rFonts w:ascii="宋体" w:hAnsi="宋体"/>
          <w:b/>
          <w:bCs/>
          <w:szCs w:val="21"/>
        </w:rPr>
        <w:t>iMaster</w:t>
      </w:r>
      <w:proofErr w:type="spellEnd"/>
      <w:r w:rsidRPr="006A4A00">
        <w:rPr>
          <w:rFonts w:ascii="宋体" w:hAnsi="宋体"/>
          <w:b/>
          <w:bCs/>
          <w:szCs w:val="21"/>
        </w:rPr>
        <w:t xml:space="preserve"> </w:t>
      </w:r>
      <w:proofErr w:type="spellStart"/>
      <w:r w:rsidRPr="006A4A00">
        <w:rPr>
          <w:rFonts w:ascii="宋体" w:hAnsi="宋体"/>
          <w:b/>
          <w:bCs/>
          <w:szCs w:val="21"/>
        </w:rPr>
        <w:t>NeoSight</w:t>
      </w:r>
      <w:proofErr w:type="spellEnd"/>
      <w:r w:rsidRPr="006A4A00">
        <w:rPr>
          <w:rFonts w:ascii="宋体" w:hAnsi="宋体"/>
          <w:b/>
          <w:bCs/>
          <w:szCs w:val="21"/>
        </w:rPr>
        <w:t xml:space="preserve"> 25.1.0.SPC030</w:t>
      </w:r>
      <w:r w:rsidRPr="006A4A00">
        <w:rPr>
          <w:rFonts w:ascii="宋体" w:hAnsi="宋体" w:cs="宋体" w:hint="eastAsia"/>
          <w:b/>
          <w:bCs/>
        </w:rPr>
        <w:t>。</w:t>
      </w:r>
    </w:p>
    <w:p w14:paraId="6CA2192A" w14:textId="15AE2848" w:rsidR="00E076DC" w:rsidRDefault="000C5084" w:rsidP="006A4817">
      <w:pPr>
        <w:spacing w:line="400" w:lineRule="exact"/>
        <w:rPr>
          <w:rFonts w:hAnsi="宋体" w:cs="宋体" w:hint="eastAsia"/>
          <w:b/>
          <w:bCs/>
          <w:szCs w:val="21"/>
        </w:rPr>
      </w:pPr>
      <w:r>
        <w:rPr>
          <w:rFonts w:ascii="宋体" w:hAnsi="宋体" w:cs="宋体" w:hint="eastAsia"/>
          <w:b/>
          <w:bCs/>
        </w:rPr>
        <w:t>2、宁波财经学院海</w:t>
      </w:r>
      <w:proofErr w:type="gramStart"/>
      <w:r>
        <w:rPr>
          <w:rFonts w:ascii="宋体" w:hAnsi="宋体" w:cs="宋体" w:hint="eastAsia"/>
          <w:b/>
          <w:bCs/>
        </w:rPr>
        <w:t>曙</w:t>
      </w:r>
      <w:proofErr w:type="gramEnd"/>
      <w:r>
        <w:rPr>
          <w:rFonts w:ascii="宋体" w:hAnsi="宋体" w:cs="宋体" w:hint="eastAsia"/>
          <w:b/>
          <w:bCs/>
        </w:rPr>
        <w:t>校区现有综合安防管理平台为</w:t>
      </w:r>
      <w:proofErr w:type="gramStart"/>
      <w:r>
        <w:rPr>
          <w:rFonts w:ascii="宋体" w:hAnsi="宋体" w:cs="宋体" w:hint="eastAsia"/>
          <w:b/>
          <w:bCs/>
        </w:rPr>
        <w:t>海康威视教育</w:t>
      </w:r>
      <w:proofErr w:type="gramEnd"/>
      <w:r>
        <w:rPr>
          <w:rFonts w:ascii="宋体" w:hAnsi="宋体" w:cs="宋体" w:hint="eastAsia"/>
          <w:b/>
          <w:bCs/>
        </w:rPr>
        <w:t>综合安防管理平台</w:t>
      </w:r>
      <w:proofErr w:type="spellStart"/>
      <w:r>
        <w:rPr>
          <w:rFonts w:ascii="宋体" w:hAnsi="宋体" w:cs="宋体" w:hint="eastAsia"/>
          <w:b/>
          <w:bCs/>
        </w:rPr>
        <w:t>iSecure</w:t>
      </w:r>
      <w:proofErr w:type="spellEnd"/>
      <w:r>
        <w:rPr>
          <w:rFonts w:ascii="宋体" w:hAnsi="宋体" w:cs="宋体" w:hint="eastAsia"/>
          <w:b/>
          <w:bCs/>
        </w:rPr>
        <w:t xml:space="preserve"> Center Education V1.5。</w:t>
      </w:r>
    </w:p>
    <w:p w14:paraId="1677797A" w14:textId="77777777" w:rsidR="00576E83" w:rsidRDefault="00576E83" w:rsidP="00576E83">
      <w:pPr>
        <w:widowControl/>
        <w:jc w:val="left"/>
        <w:rPr>
          <w:rFonts w:ascii="宋体" w:hAnsi="宋体" w:cs="宋体" w:hint="eastAsia"/>
          <w:szCs w:val="21"/>
        </w:rPr>
      </w:pPr>
    </w:p>
    <w:p w14:paraId="007BEBEE" w14:textId="77777777" w:rsidR="00576E83" w:rsidRDefault="00576E83" w:rsidP="00576E83">
      <w:pPr>
        <w:pStyle w:val="110"/>
        <w:spacing w:line="360" w:lineRule="exact"/>
        <w:ind w:firstLine="0"/>
        <w:jc w:val="left"/>
        <w:rPr>
          <w:rFonts w:ascii="宋体" w:hAnsi="宋体" w:cs="宋体" w:hint="eastAsia"/>
          <w:sz w:val="21"/>
          <w:szCs w:val="21"/>
        </w:rPr>
      </w:pPr>
    </w:p>
    <w:p w14:paraId="2D16BC30" w14:textId="77777777" w:rsidR="00576E83" w:rsidRDefault="00576E83" w:rsidP="00576E83">
      <w:pPr>
        <w:topLinePunct/>
        <w:spacing w:line="480" w:lineRule="auto"/>
      </w:pPr>
      <w:r>
        <w:rPr>
          <w:rFonts w:ascii="宋体" w:hAnsi="宋体" w:cs="宋体" w:hint="eastAsia"/>
          <w:b/>
          <w:bCs/>
          <w:szCs w:val="21"/>
        </w:rPr>
        <w:t>二、商务条款要求</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874"/>
        <w:gridCol w:w="6391"/>
      </w:tblGrid>
      <w:tr w:rsidR="00576E83" w14:paraId="08DAA31A" w14:textId="77777777" w:rsidTr="00AD7319">
        <w:trPr>
          <w:trHeight w:val="516"/>
          <w:jc w:val="center"/>
        </w:trPr>
        <w:tc>
          <w:tcPr>
            <w:tcW w:w="466" w:type="pct"/>
            <w:vAlign w:val="center"/>
          </w:tcPr>
          <w:p w14:paraId="5C3E5627"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序号</w:t>
            </w:r>
          </w:p>
        </w:tc>
        <w:tc>
          <w:tcPr>
            <w:tcW w:w="1028" w:type="pct"/>
            <w:vAlign w:val="center"/>
          </w:tcPr>
          <w:p w14:paraId="5E7BFDE8"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项目</w:t>
            </w:r>
          </w:p>
        </w:tc>
        <w:tc>
          <w:tcPr>
            <w:tcW w:w="3505" w:type="pct"/>
            <w:vAlign w:val="center"/>
          </w:tcPr>
          <w:p w14:paraId="55C88672"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具体要求</w:t>
            </w:r>
          </w:p>
        </w:tc>
      </w:tr>
      <w:tr w:rsidR="00576E83" w14:paraId="0D91A8F6" w14:textId="77777777" w:rsidTr="00AD7319">
        <w:trPr>
          <w:trHeight w:val="378"/>
          <w:jc w:val="center"/>
        </w:trPr>
        <w:tc>
          <w:tcPr>
            <w:tcW w:w="466" w:type="pct"/>
            <w:vAlign w:val="center"/>
          </w:tcPr>
          <w:p w14:paraId="46AFCE33"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1</w:t>
            </w:r>
          </w:p>
        </w:tc>
        <w:tc>
          <w:tcPr>
            <w:tcW w:w="1028" w:type="pct"/>
            <w:vAlign w:val="center"/>
          </w:tcPr>
          <w:p w14:paraId="61864561" w14:textId="77777777" w:rsidR="00576E83" w:rsidRDefault="00576E83" w:rsidP="00AD7319">
            <w:pPr>
              <w:adjustRightInd w:val="0"/>
              <w:snapToGrid w:val="0"/>
              <w:jc w:val="center"/>
              <w:rPr>
                <w:rFonts w:ascii="宋体" w:hAnsi="宋体" w:cs="宋体" w:hint="eastAsia"/>
                <w:szCs w:val="21"/>
              </w:rPr>
            </w:pPr>
            <w:r>
              <w:rPr>
                <w:rFonts w:ascii="宋体" w:hAnsi="宋体" w:hint="eastAsia"/>
                <w:szCs w:val="21"/>
              </w:rPr>
              <w:t xml:space="preserve"> </w:t>
            </w:r>
            <w:r>
              <w:rPr>
                <w:rFonts w:ascii="宋体" w:hAnsi="宋体" w:cs="宋体" w:hint="eastAsia"/>
                <w:szCs w:val="21"/>
              </w:rPr>
              <w:t>付款条件</w:t>
            </w:r>
          </w:p>
        </w:tc>
        <w:tc>
          <w:tcPr>
            <w:tcW w:w="3505" w:type="pct"/>
            <w:vAlign w:val="center"/>
          </w:tcPr>
          <w:p w14:paraId="772085AF" w14:textId="77777777" w:rsidR="00F17450" w:rsidRDefault="00F17450" w:rsidP="00AD7319">
            <w:pPr>
              <w:adjustRightInd w:val="0"/>
              <w:snapToGrid w:val="0"/>
              <w:rPr>
                <w:rFonts w:ascii="宋体" w:hAnsi="宋体" w:cs="宋体" w:hint="eastAsia"/>
                <w:szCs w:val="21"/>
              </w:rPr>
            </w:pPr>
            <w:r>
              <w:rPr>
                <w:rFonts w:ascii="宋体" w:hAnsi="宋体" w:cs="宋体" w:hint="eastAsia"/>
                <w:szCs w:val="21"/>
              </w:rPr>
              <w:t>合同签订并经招标人验收合格后支付1</w:t>
            </w:r>
            <w:r>
              <w:rPr>
                <w:rFonts w:ascii="宋体" w:hAnsi="宋体" w:cs="宋体"/>
                <w:szCs w:val="21"/>
              </w:rPr>
              <w:t>00%</w:t>
            </w:r>
          </w:p>
          <w:p w14:paraId="35B5768C" w14:textId="77777777" w:rsidR="00576E83" w:rsidRDefault="00576E83" w:rsidP="00AD7319">
            <w:pPr>
              <w:adjustRightInd w:val="0"/>
              <w:snapToGrid w:val="0"/>
              <w:rPr>
                <w:rFonts w:ascii="宋体" w:hAnsi="宋体" w:cs="宋体" w:hint="eastAsia"/>
                <w:szCs w:val="21"/>
              </w:rPr>
            </w:pPr>
            <w:r>
              <w:rPr>
                <w:rFonts w:ascii="宋体" w:hAnsi="宋体" w:cs="宋体" w:hint="eastAsia"/>
                <w:szCs w:val="21"/>
              </w:rPr>
              <w:t>注：以上支付如遇招标方假期、</w:t>
            </w:r>
            <w:proofErr w:type="gramStart"/>
            <w:r>
              <w:rPr>
                <w:rFonts w:ascii="宋体" w:hAnsi="宋体" w:cs="宋体" w:hint="eastAsia"/>
                <w:szCs w:val="21"/>
              </w:rPr>
              <w:t>关账等</w:t>
            </w:r>
            <w:proofErr w:type="gramEnd"/>
            <w:r>
              <w:rPr>
                <w:rFonts w:ascii="宋体" w:hAnsi="宋体" w:cs="宋体" w:hint="eastAsia"/>
                <w:szCs w:val="21"/>
              </w:rPr>
              <w:t>原因，则顺延。</w:t>
            </w:r>
          </w:p>
        </w:tc>
      </w:tr>
      <w:tr w:rsidR="00576E83" w14:paraId="6D5FD9DD" w14:textId="77777777" w:rsidTr="00AD7319">
        <w:trPr>
          <w:trHeight w:val="383"/>
          <w:jc w:val="center"/>
        </w:trPr>
        <w:tc>
          <w:tcPr>
            <w:tcW w:w="466" w:type="pct"/>
            <w:vAlign w:val="center"/>
          </w:tcPr>
          <w:p w14:paraId="280B9F83"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2</w:t>
            </w:r>
          </w:p>
        </w:tc>
        <w:tc>
          <w:tcPr>
            <w:tcW w:w="1028" w:type="pct"/>
            <w:vAlign w:val="center"/>
          </w:tcPr>
          <w:p w14:paraId="60F33CA1" w14:textId="77777777" w:rsidR="00576E83" w:rsidRDefault="00576E83" w:rsidP="00AD7319">
            <w:pPr>
              <w:adjustRightInd w:val="0"/>
              <w:snapToGrid w:val="0"/>
              <w:jc w:val="center"/>
              <w:rPr>
                <w:rFonts w:ascii="宋体" w:hAnsi="宋体" w:cs="宋体" w:hint="eastAsia"/>
                <w:szCs w:val="21"/>
              </w:rPr>
            </w:pPr>
            <w:r>
              <w:rPr>
                <w:rFonts w:ascii="宋体" w:hAnsi="宋体" w:hint="eastAsia"/>
                <w:szCs w:val="21"/>
              </w:rPr>
              <w:t xml:space="preserve"> </w:t>
            </w:r>
            <w:r>
              <w:rPr>
                <w:rFonts w:ascii="宋体" w:hAnsi="宋体" w:cs="宋体" w:hint="eastAsia"/>
                <w:szCs w:val="21"/>
              </w:rPr>
              <w:t>最高限价</w:t>
            </w:r>
          </w:p>
        </w:tc>
        <w:tc>
          <w:tcPr>
            <w:tcW w:w="3505" w:type="pct"/>
            <w:vAlign w:val="center"/>
          </w:tcPr>
          <w:p w14:paraId="6E69D6BC" w14:textId="406F2264" w:rsidR="00576E83" w:rsidRDefault="00576E83" w:rsidP="00AD7319">
            <w:pPr>
              <w:adjustRightInd w:val="0"/>
              <w:snapToGrid w:val="0"/>
              <w:jc w:val="left"/>
              <w:rPr>
                <w:rFonts w:ascii="宋体" w:hAnsi="宋体" w:cs="宋体" w:hint="eastAsia"/>
                <w:szCs w:val="21"/>
              </w:rPr>
            </w:pPr>
            <w:r w:rsidRPr="006A108B">
              <w:rPr>
                <w:rFonts w:ascii="宋体" w:hAnsi="宋体" w:cs="宋体" w:hint="eastAsia"/>
                <w:szCs w:val="21"/>
              </w:rPr>
              <w:t>人民币</w:t>
            </w:r>
            <w:r w:rsidR="00BF6EF5">
              <w:rPr>
                <w:rFonts w:ascii="宋体" w:hAnsi="宋体" w:cs="宋体" w:hint="eastAsia"/>
                <w:szCs w:val="21"/>
                <w:u w:val="single"/>
              </w:rPr>
              <w:t xml:space="preserve">  </w:t>
            </w:r>
            <w:r w:rsidR="006A4817">
              <w:rPr>
                <w:rFonts w:ascii="宋体" w:hAnsi="宋体" w:cs="宋体" w:hint="eastAsia"/>
                <w:szCs w:val="21"/>
                <w:u w:val="single"/>
              </w:rPr>
              <w:t>9.45</w:t>
            </w:r>
            <w:r w:rsidR="00BF6EF5">
              <w:rPr>
                <w:rFonts w:ascii="宋体" w:hAnsi="宋体" w:cs="宋体" w:hint="eastAsia"/>
                <w:szCs w:val="21"/>
                <w:u w:val="single"/>
              </w:rPr>
              <w:t xml:space="preserve">  </w:t>
            </w:r>
            <w:r w:rsidRPr="006A108B">
              <w:rPr>
                <w:rFonts w:ascii="宋体" w:hAnsi="宋体" w:cs="宋体" w:hint="eastAsia"/>
                <w:szCs w:val="21"/>
              </w:rPr>
              <w:t>万元，</w:t>
            </w:r>
            <w:r>
              <w:rPr>
                <w:rFonts w:ascii="宋体" w:hAnsi="宋体" w:cs="宋体" w:hint="eastAsia"/>
                <w:szCs w:val="21"/>
              </w:rPr>
              <w:t>投标报价超过最高限价的作无效标处理</w:t>
            </w:r>
          </w:p>
        </w:tc>
      </w:tr>
      <w:tr w:rsidR="00576E83" w14:paraId="45143760" w14:textId="77777777" w:rsidTr="00AD7319">
        <w:trPr>
          <w:trHeight w:val="645"/>
          <w:jc w:val="center"/>
        </w:trPr>
        <w:tc>
          <w:tcPr>
            <w:tcW w:w="466" w:type="pct"/>
            <w:vAlign w:val="center"/>
          </w:tcPr>
          <w:p w14:paraId="1135DEF6" w14:textId="77777777" w:rsidR="00576E83" w:rsidRDefault="00576E83" w:rsidP="00AD7319">
            <w:pPr>
              <w:adjustRightInd w:val="0"/>
              <w:snapToGrid w:val="0"/>
              <w:jc w:val="center"/>
              <w:rPr>
                <w:rFonts w:ascii="宋体" w:hAnsi="宋体" w:hint="eastAsia"/>
                <w:szCs w:val="21"/>
              </w:rPr>
            </w:pPr>
            <w:r>
              <w:rPr>
                <w:rFonts w:ascii="宋体" w:hAnsi="宋体" w:hint="eastAsia"/>
                <w:szCs w:val="21"/>
              </w:rPr>
              <w:t>3</w:t>
            </w:r>
          </w:p>
        </w:tc>
        <w:tc>
          <w:tcPr>
            <w:tcW w:w="1028" w:type="pct"/>
            <w:vAlign w:val="center"/>
          </w:tcPr>
          <w:p w14:paraId="5AB73797" w14:textId="77777777" w:rsidR="00576E83" w:rsidRDefault="00576E83" w:rsidP="00AD7319">
            <w:pPr>
              <w:adjustRightInd w:val="0"/>
              <w:snapToGrid w:val="0"/>
              <w:jc w:val="center"/>
              <w:rPr>
                <w:rFonts w:ascii="宋体" w:hAnsi="宋体" w:cs="宋体" w:hint="eastAsia"/>
                <w:szCs w:val="21"/>
              </w:rPr>
            </w:pPr>
            <w:r>
              <w:rPr>
                <w:rFonts w:ascii="宋体" w:hAnsi="宋体" w:hint="eastAsia"/>
                <w:szCs w:val="21"/>
              </w:rPr>
              <w:t xml:space="preserve"> </w:t>
            </w:r>
            <w:r>
              <w:rPr>
                <w:rFonts w:ascii="宋体" w:hAnsi="宋体" w:cs="宋体" w:hint="eastAsia"/>
                <w:szCs w:val="21"/>
              </w:rPr>
              <w:t>质保期</w:t>
            </w:r>
          </w:p>
        </w:tc>
        <w:tc>
          <w:tcPr>
            <w:tcW w:w="3505" w:type="pct"/>
            <w:vAlign w:val="center"/>
          </w:tcPr>
          <w:p w14:paraId="41DC8CD9" w14:textId="10957905" w:rsidR="00576E83" w:rsidRDefault="00C82B2A" w:rsidP="00AD7319">
            <w:pPr>
              <w:adjustRightInd w:val="0"/>
              <w:snapToGrid w:val="0"/>
              <w:jc w:val="left"/>
              <w:rPr>
                <w:rFonts w:ascii="宋体" w:hAnsi="宋体" w:cs="宋体" w:hint="eastAsia"/>
                <w:szCs w:val="21"/>
              </w:rPr>
            </w:pPr>
            <w:r>
              <w:rPr>
                <w:rFonts w:ascii="宋体" w:hAnsi="宋体" w:cs="宋体" w:hint="eastAsia"/>
                <w:szCs w:val="21"/>
              </w:rPr>
              <w:t>三</w:t>
            </w:r>
            <w:r w:rsidR="00706BEC">
              <w:rPr>
                <w:rFonts w:ascii="宋体" w:hAnsi="宋体" w:cs="宋体" w:hint="eastAsia"/>
                <w:szCs w:val="21"/>
              </w:rPr>
              <w:t>年</w:t>
            </w:r>
          </w:p>
        </w:tc>
      </w:tr>
      <w:tr w:rsidR="00576E83" w14:paraId="514E64E2" w14:textId="77777777" w:rsidTr="00AD7319">
        <w:trPr>
          <w:trHeight w:val="576"/>
          <w:jc w:val="center"/>
        </w:trPr>
        <w:tc>
          <w:tcPr>
            <w:tcW w:w="466" w:type="pct"/>
            <w:vAlign w:val="center"/>
          </w:tcPr>
          <w:p w14:paraId="339D2FD9"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4</w:t>
            </w:r>
          </w:p>
        </w:tc>
        <w:tc>
          <w:tcPr>
            <w:tcW w:w="1028" w:type="pct"/>
            <w:vAlign w:val="center"/>
          </w:tcPr>
          <w:p w14:paraId="304166BC"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工期要求</w:t>
            </w:r>
          </w:p>
        </w:tc>
        <w:tc>
          <w:tcPr>
            <w:tcW w:w="3505" w:type="pct"/>
            <w:vAlign w:val="center"/>
          </w:tcPr>
          <w:p w14:paraId="580EF809" w14:textId="77777777" w:rsidR="00576E83" w:rsidRDefault="005D6163" w:rsidP="00AD7319">
            <w:pPr>
              <w:adjustRightInd w:val="0"/>
              <w:snapToGrid w:val="0"/>
              <w:jc w:val="left"/>
              <w:rPr>
                <w:rFonts w:ascii="宋体" w:hAnsi="宋体" w:cs="宋体" w:hint="eastAsia"/>
                <w:szCs w:val="21"/>
              </w:rPr>
            </w:pPr>
            <w:r>
              <w:rPr>
                <w:rFonts w:ascii="宋体" w:hAnsi="宋体" w:cs="宋体" w:hint="eastAsia"/>
                <w:szCs w:val="21"/>
              </w:rPr>
              <w:t>接甲方通知</w:t>
            </w:r>
            <w:r w:rsidR="00706BEC">
              <w:rPr>
                <w:rFonts w:ascii="宋体" w:hAnsi="宋体" w:cs="宋体" w:hint="eastAsia"/>
                <w:szCs w:val="21"/>
              </w:rPr>
              <w:t>后30天内完成供货、安装</w:t>
            </w:r>
            <w:r w:rsidR="008C488C">
              <w:rPr>
                <w:rFonts w:ascii="宋体" w:hAnsi="宋体" w:cs="宋体" w:hint="eastAsia"/>
                <w:szCs w:val="21"/>
              </w:rPr>
              <w:t>。</w:t>
            </w:r>
          </w:p>
        </w:tc>
      </w:tr>
      <w:tr w:rsidR="00576E83" w14:paraId="7B194B7D" w14:textId="77777777" w:rsidTr="00AD7319">
        <w:trPr>
          <w:trHeight w:val="408"/>
          <w:jc w:val="center"/>
        </w:trPr>
        <w:tc>
          <w:tcPr>
            <w:tcW w:w="466" w:type="pct"/>
            <w:vAlign w:val="center"/>
          </w:tcPr>
          <w:p w14:paraId="4781165B"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5</w:t>
            </w:r>
          </w:p>
        </w:tc>
        <w:tc>
          <w:tcPr>
            <w:tcW w:w="1028" w:type="pct"/>
            <w:vAlign w:val="center"/>
          </w:tcPr>
          <w:p w14:paraId="3E437C3F"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安全生产责任</w:t>
            </w:r>
          </w:p>
        </w:tc>
        <w:tc>
          <w:tcPr>
            <w:tcW w:w="3505" w:type="pct"/>
            <w:vAlign w:val="center"/>
          </w:tcPr>
          <w:p w14:paraId="3E0258E6" w14:textId="77777777" w:rsidR="00576E83" w:rsidRDefault="00576E83" w:rsidP="00AD7319">
            <w:pPr>
              <w:adjustRightInd w:val="0"/>
              <w:snapToGrid w:val="0"/>
              <w:jc w:val="left"/>
              <w:rPr>
                <w:rFonts w:ascii="宋体" w:hAnsi="宋体" w:cs="宋体" w:hint="eastAsia"/>
                <w:szCs w:val="21"/>
              </w:rPr>
            </w:pPr>
            <w:r>
              <w:rPr>
                <w:rFonts w:ascii="宋体" w:hAnsi="宋体" w:cs="宋体" w:hint="eastAsia"/>
                <w:szCs w:val="21"/>
              </w:rPr>
              <w:t>项目实施期间，发生一切事故所产生的一切费用与责任</w:t>
            </w:r>
            <w:proofErr w:type="gramStart"/>
            <w:r>
              <w:rPr>
                <w:rFonts w:ascii="宋体" w:hAnsi="宋体" w:cs="宋体" w:hint="eastAsia"/>
                <w:szCs w:val="21"/>
              </w:rPr>
              <w:t>由成交</w:t>
            </w:r>
            <w:proofErr w:type="gramEnd"/>
            <w:r>
              <w:rPr>
                <w:rFonts w:ascii="宋体" w:hAnsi="宋体" w:cs="宋体" w:hint="eastAsia"/>
                <w:szCs w:val="21"/>
              </w:rPr>
              <w:t>供应商负全责</w:t>
            </w:r>
          </w:p>
        </w:tc>
      </w:tr>
      <w:tr w:rsidR="00576E83" w14:paraId="39C53F6B" w14:textId="77777777" w:rsidTr="00AD7319">
        <w:trPr>
          <w:trHeight w:val="423"/>
          <w:jc w:val="center"/>
        </w:trPr>
        <w:tc>
          <w:tcPr>
            <w:tcW w:w="466" w:type="pct"/>
            <w:vAlign w:val="center"/>
          </w:tcPr>
          <w:p w14:paraId="1471F5BF"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6</w:t>
            </w:r>
          </w:p>
        </w:tc>
        <w:tc>
          <w:tcPr>
            <w:tcW w:w="1028" w:type="pct"/>
            <w:vAlign w:val="center"/>
          </w:tcPr>
          <w:p w14:paraId="72ED5343"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项目实施地点</w:t>
            </w:r>
          </w:p>
        </w:tc>
        <w:tc>
          <w:tcPr>
            <w:tcW w:w="3505" w:type="pct"/>
            <w:vAlign w:val="center"/>
          </w:tcPr>
          <w:p w14:paraId="15A017FF" w14:textId="19665B3E" w:rsidR="00576E83" w:rsidRDefault="00576E83" w:rsidP="00AD7319">
            <w:pPr>
              <w:adjustRightInd w:val="0"/>
              <w:snapToGrid w:val="0"/>
              <w:jc w:val="left"/>
              <w:rPr>
                <w:rFonts w:ascii="宋体" w:hAnsi="宋体" w:cs="宋体" w:hint="eastAsia"/>
                <w:szCs w:val="21"/>
              </w:rPr>
            </w:pPr>
            <w:r>
              <w:rPr>
                <w:rFonts w:hAnsi="宋体" w:cs="宋体" w:hint="eastAsia"/>
                <w:szCs w:val="21"/>
              </w:rPr>
              <w:t>宁波财经学院</w:t>
            </w:r>
            <w:r w:rsidR="00297AF9" w:rsidRPr="00297AF9">
              <w:rPr>
                <w:rFonts w:hAnsi="宋体" w:cs="宋体" w:hint="eastAsia"/>
                <w:szCs w:val="21"/>
                <w:u w:val="single"/>
              </w:rPr>
              <w:t xml:space="preserve">   </w:t>
            </w:r>
            <w:r w:rsidR="006A4817">
              <w:rPr>
                <w:rFonts w:hAnsi="宋体" w:cs="宋体" w:hint="eastAsia"/>
                <w:szCs w:val="21"/>
                <w:u w:val="single"/>
              </w:rPr>
              <w:t>海</w:t>
            </w:r>
            <w:proofErr w:type="gramStart"/>
            <w:r w:rsidR="006A4817">
              <w:rPr>
                <w:rFonts w:hAnsi="宋体" w:cs="宋体" w:hint="eastAsia"/>
                <w:szCs w:val="21"/>
                <w:u w:val="single"/>
              </w:rPr>
              <w:t>曙</w:t>
            </w:r>
            <w:proofErr w:type="gramEnd"/>
            <w:r w:rsidR="00297AF9">
              <w:rPr>
                <w:rFonts w:hAnsi="宋体" w:cs="宋体" w:hint="eastAsia"/>
                <w:szCs w:val="21"/>
                <w:u w:val="single"/>
              </w:rPr>
              <w:t xml:space="preserve">   </w:t>
            </w:r>
            <w:r>
              <w:rPr>
                <w:rFonts w:hAnsi="宋体" w:cs="宋体" w:hint="eastAsia"/>
                <w:szCs w:val="21"/>
              </w:rPr>
              <w:t>校区</w:t>
            </w:r>
          </w:p>
        </w:tc>
      </w:tr>
    </w:tbl>
    <w:p w14:paraId="5F1EC509" w14:textId="77777777" w:rsidR="00576E83" w:rsidRDefault="00576E83" w:rsidP="00576E83">
      <w:pPr>
        <w:pStyle w:val="af"/>
      </w:pPr>
    </w:p>
    <w:p w14:paraId="3A79C9F4" w14:textId="77777777" w:rsidR="00576E83" w:rsidRDefault="00576E83" w:rsidP="00576E83">
      <w:pPr>
        <w:pStyle w:val="af"/>
      </w:pPr>
    </w:p>
    <w:p w14:paraId="6D456DC1" w14:textId="77777777" w:rsidR="00576E83" w:rsidRDefault="00576E83" w:rsidP="00576E83">
      <w:pPr>
        <w:pStyle w:val="af"/>
      </w:pPr>
    </w:p>
    <w:p w14:paraId="1B907655" w14:textId="77777777" w:rsidR="00576E83" w:rsidRDefault="00576E83" w:rsidP="00576E83">
      <w:pPr>
        <w:pStyle w:val="af"/>
      </w:pPr>
    </w:p>
    <w:p w14:paraId="1018600A" w14:textId="77777777" w:rsidR="00576E83" w:rsidRDefault="00576E83" w:rsidP="00576E83">
      <w:pPr>
        <w:pStyle w:val="af"/>
      </w:pPr>
      <w:r>
        <w:br w:type="page"/>
      </w:r>
    </w:p>
    <w:p w14:paraId="12292C36" w14:textId="77777777" w:rsidR="0095129B" w:rsidRDefault="0095129B" w:rsidP="00576E83">
      <w:pPr>
        <w:pStyle w:val="10"/>
      </w:pPr>
      <w:r>
        <w:rPr>
          <w:rFonts w:hint="eastAsia"/>
        </w:rPr>
        <w:t>第五部分</w:t>
      </w:r>
      <w:r>
        <w:rPr>
          <w:rFonts w:hint="eastAsia"/>
        </w:rPr>
        <w:t xml:space="preserve"> </w:t>
      </w:r>
      <w:r>
        <w:rPr>
          <w:rFonts w:hint="eastAsia"/>
        </w:rPr>
        <w:t>响应文件格式</w:t>
      </w:r>
      <w:bookmarkEnd w:id="25"/>
    </w:p>
    <w:p w14:paraId="5091DF85"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0738CB3C"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28D96F13"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3887012C" w14:textId="77777777" w:rsidR="0095129B" w:rsidRDefault="0095129B">
      <w:pPr>
        <w:topLinePunct/>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项目</w:t>
      </w:r>
    </w:p>
    <w:p w14:paraId="2E44C396"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1F1019BA"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47B7ABF1"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6C4C1F4E" w14:textId="77777777" w:rsidR="0095129B" w:rsidRDefault="0095129B">
      <w:pPr>
        <w:topLinePunct/>
        <w:adjustRightInd w:val="0"/>
        <w:snapToGrid w:val="0"/>
        <w:spacing w:afterLines="50" w:after="142"/>
        <w:jc w:val="center"/>
        <w:rPr>
          <w:rFonts w:ascii="宋体" w:hAnsi="宋体" w:cs="宋体" w:hint="eastAsia"/>
          <w:b/>
          <w:bCs/>
          <w:sz w:val="72"/>
          <w:szCs w:val="72"/>
        </w:rPr>
      </w:pPr>
      <w:r>
        <w:rPr>
          <w:rFonts w:ascii="宋体" w:hAnsi="宋体" w:cs="宋体" w:hint="eastAsia"/>
          <w:b/>
          <w:bCs/>
          <w:sz w:val="72"/>
          <w:szCs w:val="72"/>
        </w:rPr>
        <w:t>响应文件</w:t>
      </w:r>
    </w:p>
    <w:p w14:paraId="3F59DC9C" w14:textId="77777777" w:rsidR="0095129B" w:rsidRDefault="0095129B">
      <w:pPr>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（正本）</w:t>
      </w:r>
    </w:p>
    <w:p w14:paraId="75712E73"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120FF38E"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08FF5925"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470B89A7"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20ACA1C3" w14:textId="77777777" w:rsidR="0095129B" w:rsidRDefault="0095129B">
      <w:pPr>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u w:val="single"/>
        </w:rPr>
        <w:t xml:space="preserve">供应商名称 </w:t>
      </w:r>
      <w:r>
        <w:rPr>
          <w:rFonts w:ascii="宋体" w:hAnsi="宋体" w:cs="宋体"/>
          <w:b/>
          <w:bCs/>
          <w:sz w:val="44"/>
          <w:szCs w:val="44"/>
          <w:u w:val="single"/>
        </w:rPr>
        <w:t xml:space="preserve"> </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w:t>
      </w:r>
    </w:p>
    <w:p w14:paraId="19C6845E" w14:textId="77777777" w:rsidR="0095129B" w:rsidRDefault="0095129B">
      <w:pPr>
        <w:topLinePunct/>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202</w:t>
      </w:r>
      <w:r w:rsidR="002A6805">
        <w:rPr>
          <w:rFonts w:ascii="宋体" w:hAnsi="宋体" w:cs="宋体"/>
          <w:b/>
          <w:bCs/>
          <w:sz w:val="44"/>
          <w:szCs w:val="44"/>
        </w:rPr>
        <w:t>6</w:t>
      </w:r>
      <w:r>
        <w:rPr>
          <w:rFonts w:ascii="宋体" w:hAnsi="宋体" w:cs="宋体" w:hint="eastAsia"/>
          <w:b/>
          <w:bCs/>
          <w:sz w:val="44"/>
          <w:szCs w:val="44"/>
        </w:rPr>
        <w:t>年</w:t>
      </w:r>
      <w:r>
        <w:rPr>
          <w:rFonts w:ascii="宋体" w:hAnsi="宋体" w:cs="宋体"/>
          <w:b/>
          <w:bCs/>
          <w:sz w:val="44"/>
          <w:szCs w:val="44"/>
          <w:u w:val="single"/>
        </w:rPr>
        <w:t xml:space="preserve">   </w:t>
      </w:r>
      <w:r>
        <w:rPr>
          <w:rFonts w:ascii="宋体" w:hAnsi="宋体" w:cs="宋体" w:hint="eastAsia"/>
          <w:b/>
          <w:bCs/>
          <w:sz w:val="44"/>
          <w:szCs w:val="44"/>
        </w:rPr>
        <w:t>月</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日</w:t>
      </w:r>
    </w:p>
    <w:p w14:paraId="6FD0CB69" w14:textId="77777777" w:rsidR="0095129B" w:rsidRDefault="0095129B">
      <w:pPr>
        <w:pStyle w:val="a5"/>
        <w:topLinePunct/>
        <w:spacing w:before="240" w:line="440" w:lineRule="exact"/>
        <w:ind w:firstLine="0"/>
        <w:jc w:val="center"/>
        <w:rPr>
          <w:rFonts w:ascii="宋体" w:eastAsia="宋体" w:hAnsi="宋体" w:cs="宋体" w:hint="eastAsia"/>
          <w:b/>
          <w:sz w:val="28"/>
          <w:szCs w:val="28"/>
        </w:rPr>
      </w:pPr>
      <w:r>
        <w:rPr>
          <w:rFonts w:ascii="宋体" w:eastAsia="宋体" w:hAnsi="宋体" w:cs="宋体" w:hint="eastAsia"/>
        </w:rPr>
        <w:br w:type="page"/>
      </w:r>
      <w:r>
        <w:rPr>
          <w:rFonts w:ascii="宋体" w:eastAsia="宋体" w:hAnsi="宋体" w:cs="宋体" w:hint="eastAsia"/>
          <w:b/>
          <w:sz w:val="28"/>
          <w:szCs w:val="28"/>
        </w:rPr>
        <w:lastRenderedPageBreak/>
        <w:t>一、报价函</w:t>
      </w:r>
    </w:p>
    <w:p w14:paraId="38185D00" w14:textId="77777777" w:rsidR="0095129B" w:rsidRDefault="0095129B">
      <w:pPr>
        <w:pStyle w:val="a5"/>
        <w:topLinePunct/>
        <w:spacing w:before="120" w:line="440" w:lineRule="exact"/>
        <w:ind w:firstLine="0"/>
        <w:rPr>
          <w:rFonts w:ascii="宋体" w:eastAsia="宋体" w:hAnsi="宋体" w:cs="宋体" w:hint="eastAsia"/>
        </w:rPr>
      </w:pPr>
      <w:r>
        <w:rPr>
          <w:rFonts w:ascii="宋体" w:eastAsia="宋体" w:hAnsi="宋体" w:cs="宋体" w:hint="eastAsia"/>
          <w:u w:val="single"/>
        </w:rPr>
        <w:t xml:space="preserve">   致</w:t>
      </w:r>
      <w:r>
        <w:rPr>
          <w:rFonts w:ascii="宋体" w:eastAsia="宋体" w:hAnsi="宋体" w:cs="宋体" w:hint="eastAsia"/>
          <w:i/>
          <w:u w:val="single"/>
        </w:rPr>
        <w:t xml:space="preserve">（采购人） </w:t>
      </w:r>
      <w:r>
        <w:rPr>
          <w:rFonts w:ascii="宋体" w:eastAsia="宋体" w:hAnsi="宋体" w:cs="宋体" w:hint="eastAsia"/>
          <w:u w:val="single"/>
        </w:rPr>
        <w:t xml:space="preserve">          </w:t>
      </w:r>
      <w:r>
        <w:rPr>
          <w:rFonts w:ascii="宋体" w:eastAsia="宋体" w:hAnsi="宋体" w:cs="宋体" w:hint="eastAsia"/>
        </w:rPr>
        <w:t>：</w:t>
      </w:r>
    </w:p>
    <w:p w14:paraId="19B4AB89" w14:textId="77777777" w:rsidR="0095129B" w:rsidRDefault="0095129B">
      <w:pPr>
        <w:pStyle w:val="a5"/>
        <w:topLinePunct/>
        <w:spacing w:before="120" w:line="440" w:lineRule="exact"/>
        <w:ind w:firstLineChars="200"/>
        <w:rPr>
          <w:rFonts w:ascii="宋体" w:eastAsia="宋体" w:hAnsi="宋体" w:cs="宋体" w:hint="eastAsia"/>
          <w:u w:val="single"/>
        </w:rPr>
      </w:pPr>
      <w:r>
        <w:rPr>
          <w:rFonts w:ascii="宋体" w:eastAsia="宋体" w:hAnsi="宋体" w:cs="宋体" w:hint="eastAsia"/>
          <w:u w:val="single"/>
        </w:rPr>
        <w:t xml:space="preserve">     </w:t>
      </w:r>
      <w:r>
        <w:rPr>
          <w:rFonts w:ascii="宋体" w:eastAsia="宋体" w:hAnsi="宋体" w:cs="宋体" w:hint="eastAsia"/>
          <w:i/>
          <w:u w:val="single"/>
        </w:rPr>
        <w:t xml:space="preserve"> （供应商全称）</w:t>
      </w:r>
      <w:r>
        <w:rPr>
          <w:rFonts w:ascii="宋体" w:eastAsia="宋体" w:hAnsi="宋体" w:cs="宋体" w:hint="eastAsia"/>
          <w:u w:val="single"/>
        </w:rPr>
        <w:t xml:space="preserve">      </w:t>
      </w:r>
      <w:r>
        <w:rPr>
          <w:rFonts w:ascii="宋体" w:eastAsia="宋体" w:hAnsi="宋体" w:cs="宋体" w:hint="eastAsia"/>
        </w:rPr>
        <w:t xml:space="preserve"> 授权</w:t>
      </w:r>
      <w:r>
        <w:rPr>
          <w:rFonts w:ascii="宋体" w:eastAsia="宋体" w:hAnsi="宋体" w:cs="宋体" w:hint="eastAsia"/>
          <w:u w:val="single"/>
        </w:rPr>
        <w:t xml:space="preserve"> </w:t>
      </w:r>
      <w:r>
        <w:rPr>
          <w:rFonts w:ascii="宋体" w:eastAsia="宋体" w:hAnsi="宋体" w:cs="宋体" w:hint="eastAsia"/>
          <w:i/>
          <w:u w:val="single"/>
        </w:rPr>
        <w:t xml:space="preserve">（全权代表姓名、职务） </w:t>
      </w:r>
      <w:r>
        <w:rPr>
          <w:rFonts w:ascii="宋体" w:eastAsia="宋体" w:hAnsi="宋体" w:cs="宋体" w:hint="eastAsia"/>
          <w:u w:val="single"/>
        </w:rPr>
        <w:t xml:space="preserve"> </w:t>
      </w:r>
      <w:r>
        <w:rPr>
          <w:rFonts w:ascii="宋体" w:eastAsia="宋体" w:hAnsi="宋体" w:cs="宋体" w:hint="eastAsia"/>
        </w:rPr>
        <w:t>为本单位合法代理人，参加</w:t>
      </w:r>
      <w:r>
        <w:rPr>
          <w:rFonts w:ascii="宋体" w:eastAsia="宋体" w:hAnsi="宋体" w:cs="宋体" w:hint="eastAsia"/>
          <w:u w:val="single"/>
        </w:rPr>
        <w:t xml:space="preserve">  </w:t>
      </w:r>
      <w:r>
        <w:rPr>
          <w:rFonts w:ascii="宋体" w:eastAsia="宋体" w:hAnsi="宋体" w:cs="宋体" w:hint="eastAsia"/>
          <w:i/>
          <w:u w:val="single"/>
        </w:rPr>
        <w:t>（项目编号、项目名称）</w:t>
      </w:r>
      <w:r>
        <w:rPr>
          <w:rFonts w:ascii="宋体" w:eastAsia="宋体" w:hAnsi="宋体" w:cs="宋体" w:hint="eastAsia"/>
          <w:u w:val="single"/>
        </w:rPr>
        <w:t xml:space="preserve">      </w:t>
      </w:r>
      <w:r>
        <w:rPr>
          <w:rFonts w:ascii="宋体" w:eastAsia="宋体" w:hAnsi="宋体" w:cs="宋体" w:hint="eastAsia"/>
        </w:rPr>
        <w:t>采购活动，代表本单位处理采购活动中的一切事宜，在此：</w:t>
      </w:r>
    </w:p>
    <w:p w14:paraId="432554C7" w14:textId="77777777" w:rsidR="0095129B" w:rsidRDefault="0095129B">
      <w:pPr>
        <w:pStyle w:val="a5"/>
        <w:tabs>
          <w:tab w:val="left" w:pos="525"/>
        </w:tabs>
        <w:topLinePunct/>
        <w:spacing w:before="120" w:line="440" w:lineRule="exact"/>
        <w:ind w:firstLine="0"/>
        <w:rPr>
          <w:rFonts w:ascii="宋体" w:eastAsia="宋体" w:hAnsi="宋体" w:cs="宋体" w:hint="eastAsia"/>
        </w:rPr>
      </w:pPr>
      <w:r>
        <w:rPr>
          <w:rFonts w:ascii="宋体" w:eastAsia="宋体" w:hAnsi="宋体" w:cs="宋体" w:hint="eastAsia"/>
        </w:rPr>
        <w:t>1、提供采购文件中“供应商须知及前附表”中规定的全部响应文件：</w:t>
      </w:r>
    </w:p>
    <w:p w14:paraId="0A321E01" w14:textId="77777777" w:rsidR="0095129B" w:rsidRDefault="0095129B">
      <w:pPr>
        <w:pStyle w:val="a5"/>
        <w:topLinePunct/>
        <w:spacing w:line="440" w:lineRule="exact"/>
        <w:ind w:firstLineChars="200"/>
        <w:rPr>
          <w:rFonts w:ascii="宋体" w:eastAsia="宋体" w:hAnsi="宋体" w:cs="宋体" w:hint="eastAsia"/>
        </w:rPr>
      </w:pPr>
      <w:r>
        <w:rPr>
          <w:rFonts w:ascii="宋体" w:eastAsia="宋体" w:hAnsi="宋体" w:cs="宋体" w:hint="eastAsia"/>
          <w:u w:val="single"/>
        </w:rPr>
        <w:t>响应文件正本1份</w:t>
      </w:r>
      <w:r>
        <w:rPr>
          <w:rFonts w:ascii="宋体" w:eastAsia="宋体" w:hAnsi="宋体" w:cs="宋体" w:hint="eastAsia"/>
        </w:rPr>
        <w:t>。</w:t>
      </w:r>
    </w:p>
    <w:p w14:paraId="3FB5B952" w14:textId="77777777" w:rsidR="0095129B" w:rsidRDefault="0095129B">
      <w:pPr>
        <w:pStyle w:val="a5"/>
        <w:tabs>
          <w:tab w:val="left" w:pos="525"/>
        </w:tabs>
        <w:topLinePunct/>
        <w:spacing w:before="120" w:line="440" w:lineRule="exact"/>
        <w:ind w:firstLine="0"/>
        <w:rPr>
          <w:rFonts w:ascii="宋体" w:eastAsia="宋体" w:hAnsi="宋体" w:cs="宋体" w:hint="eastAsia"/>
        </w:rPr>
      </w:pPr>
      <w:r>
        <w:rPr>
          <w:rFonts w:ascii="宋体" w:eastAsia="宋体" w:hAnsi="宋体" w:cs="宋体" w:hint="eastAsia"/>
        </w:rPr>
        <w:t>2、据此函，签字代表宣布并承诺如下：</w:t>
      </w:r>
    </w:p>
    <w:p w14:paraId="39935808"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（1）本项目的响应报价：</w:t>
      </w:r>
      <w:r>
        <w:rPr>
          <w:rFonts w:ascii="宋体" w:eastAsia="宋体" w:hAnsi="宋体" w:cs="宋体" w:hint="eastAsia"/>
          <w:u w:val="single"/>
        </w:rPr>
        <w:t>详见报价表</w:t>
      </w:r>
      <w:r>
        <w:rPr>
          <w:rFonts w:ascii="宋体" w:eastAsia="宋体" w:hAnsi="宋体" w:cs="宋体" w:hint="eastAsia"/>
        </w:rPr>
        <w:t>。本报价已经包含了采购文件规定的报价方式应包含的所有费用。本报价在询价有效期内固定不变，并在合同有效期内不受利率波动的影响。</w:t>
      </w:r>
    </w:p>
    <w:p w14:paraId="64A4EB31"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（2）本响应文件自提交相应文件截止之日起</w:t>
      </w:r>
      <w:r>
        <w:rPr>
          <w:rFonts w:ascii="宋体" w:eastAsia="宋体" w:hAnsi="宋体" w:cs="宋体" w:hint="eastAsia"/>
          <w:u w:val="single"/>
        </w:rPr>
        <w:t xml:space="preserve"> </w:t>
      </w:r>
      <w:r>
        <w:rPr>
          <w:rFonts w:ascii="宋体" w:eastAsia="宋体" w:hAnsi="宋体" w:cs="宋体"/>
          <w:u w:val="single"/>
        </w:rPr>
        <w:t>3</w:t>
      </w:r>
      <w:r>
        <w:rPr>
          <w:rFonts w:ascii="宋体" w:eastAsia="宋体" w:hAnsi="宋体" w:cs="宋体" w:hint="eastAsia"/>
          <w:u w:val="single"/>
        </w:rPr>
        <w:t xml:space="preserve">0 </w:t>
      </w:r>
      <w:r>
        <w:rPr>
          <w:rFonts w:ascii="宋体" w:eastAsia="宋体" w:hAnsi="宋体" w:cs="宋体" w:hint="eastAsia"/>
        </w:rPr>
        <w:t>天内有效。</w:t>
      </w:r>
    </w:p>
    <w:p w14:paraId="25DFB129"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（3）我们已详细审查全部采购文件及有关的澄清/修改文件(若有的话)，我们完全理解并同意放弃对采购文件提出任何异议的权利。</w:t>
      </w:r>
    </w:p>
    <w:p w14:paraId="119C3D20"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（4）保证遵守采购文件有关条款规定。</w:t>
      </w:r>
    </w:p>
    <w:p w14:paraId="31E1B630"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（5）保证在成交后忠实地执行与采购人所签署的合同，并承担合同规定的责任义务。保证在成交后按照采购文件的规定向采购代理公司支付成交服务费。</w:t>
      </w:r>
    </w:p>
    <w:p w14:paraId="3B1726CE"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（6）承诺应采购人要求提供任何与该项目有关的数据、情况和技术资料。</w:t>
      </w:r>
    </w:p>
    <w:p w14:paraId="02387EBD"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3、与本项目有关的一切往来通讯请寄：</w:t>
      </w:r>
    </w:p>
    <w:p w14:paraId="4C62BA3A"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地址：</w:t>
      </w:r>
      <w:r>
        <w:rPr>
          <w:rFonts w:ascii="宋体" w:eastAsia="宋体" w:hAnsi="宋体" w:cs="宋体" w:hint="eastAsia"/>
          <w:u w:val="single"/>
        </w:rPr>
        <w:t xml:space="preserve">                                                   </w:t>
      </w:r>
    </w:p>
    <w:p w14:paraId="028F2B4D" w14:textId="77777777" w:rsidR="0095129B" w:rsidRDefault="0095129B">
      <w:pPr>
        <w:pStyle w:val="a5"/>
        <w:spacing w:line="440" w:lineRule="exact"/>
        <w:ind w:firstLine="0"/>
        <w:rPr>
          <w:rFonts w:ascii="宋体" w:eastAsia="宋体" w:hAnsi="宋体" w:cs="宋体" w:hint="eastAsia"/>
          <w:u w:val="single"/>
        </w:rPr>
      </w:pPr>
      <w:r>
        <w:rPr>
          <w:rFonts w:ascii="宋体" w:eastAsia="宋体" w:hAnsi="宋体" w:cs="宋体" w:hint="eastAsia"/>
        </w:rPr>
        <w:t>邮编：</w:t>
      </w:r>
      <w:r>
        <w:rPr>
          <w:rFonts w:ascii="宋体" w:eastAsia="宋体" w:hAnsi="宋体" w:cs="宋体" w:hint="eastAsia"/>
          <w:u w:val="single"/>
        </w:rPr>
        <w:t xml:space="preserve">            </w:t>
      </w:r>
      <w:r>
        <w:rPr>
          <w:rFonts w:ascii="宋体" w:eastAsia="宋体" w:hAnsi="宋体" w:cs="宋体" w:hint="eastAsia"/>
        </w:rPr>
        <w:t>电话：</w:t>
      </w:r>
      <w:r>
        <w:rPr>
          <w:rFonts w:ascii="宋体" w:eastAsia="宋体" w:hAnsi="宋体" w:cs="宋体" w:hint="eastAsia"/>
          <w:u w:val="single"/>
        </w:rPr>
        <w:t xml:space="preserve">              </w:t>
      </w:r>
      <w:r>
        <w:rPr>
          <w:rFonts w:ascii="宋体" w:eastAsia="宋体" w:hAnsi="宋体" w:cs="宋体" w:hint="eastAsia"/>
        </w:rPr>
        <w:t>传真：</w:t>
      </w:r>
      <w:r>
        <w:rPr>
          <w:rFonts w:ascii="宋体" w:eastAsia="宋体" w:hAnsi="宋体" w:cs="宋体" w:hint="eastAsia"/>
          <w:u w:val="single"/>
        </w:rPr>
        <w:t xml:space="preserve">             </w:t>
      </w:r>
    </w:p>
    <w:p w14:paraId="497CE67D" w14:textId="77777777" w:rsidR="0095129B" w:rsidRDefault="0095129B">
      <w:pPr>
        <w:pStyle w:val="a5"/>
        <w:spacing w:line="440" w:lineRule="exact"/>
        <w:ind w:firstLine="0"/>
        <w:rPr>
          <w:rFonts w:ascii="宋体" w:eastAsia="宋体" w:hAnsi="宋体" w:cs="宋体" w:hint="eastAsia"/>
        </w:rPr>
      </w:pPr>
    </w:p>
    <w:p w14:paraId="57A3281F"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供应商单位（盖公章）：</w:t>
      </w:r>
    </w:p>
    <w:p w14:paraId="29470E85"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lang w:val="zh-CN"/>
        </w:rPr>
        <w:t>法定代表人/经营者（签字或印章）：</w:t>
      </w:r>
    </w:p>
    <w:p w14:paraId="2604D551" w14:textId="77777777" w:rsidR="0095129B" w:rsidRDefault="0095129B">
      <w:pPr>
        <w:pStyle w:val="a5"/>
        <w:tabs>
          <w:tab w:val="left" w:pos="4841"/>
        </w:tabs>
        <w:spacing w:line="440" w:lineRule="exact"/>
        <w:ind w:firstLine="0"/>
        <w:rPr>
          <w:rFonts w:ascii="宋体" w:eastAsia="宋体" w:hAnsi="宋体" w:cs="宋体" w:hint="eastAsia"/>
        </w:rPr>
      </w:pPr>
      <w:r>
        <w:rPr>
          <w:rFonts w:ascii="宋体" w:eastAsia="宋体" w:hAnsi="宋体" w:cs="宋体" w:hint="eastAsia"/>
        </w:rPr>
        <w:t>日      期：</w:t>
      </w:r>
    </w:p>
    <w:p w14:paraId="22784577" w14:textId="77777777" w:rsidR="0095129B" w:rsidRDefault="0095129B">
      <w:pPr>
        <w:pStyle w:val="a5"/>
        <w:spacing w:line="440" w:lineRule="exact"/>
        <w:ind w:firstLine="0"/>
        <w:rPr>
          <w:rFonts w:ascii="宋体" w:eastAsia="宋体" w:hAnsi="宋体" w:cs="宋体" w:hint="eastAsia"/>
        </w:rPr>
      </w:pPr>
    </w:p>
    <w:p w14:paraId="7B0DB32E"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授权代表姓名：</w:t>
      </w:r>
    </w:p>
    <w:p w14:paraId="579FDA74"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身份证：</w:t>
      </w:r>
    </w:p>
    <w:p w14:paraId="2A8C7FF7"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电话：</w:t>
      </w:r>
    </w:p>
    <w:p w14:paraId="6B15E8D1" w14:textId="77777777" w:rsidR="0095129B" w:rsidRDefault="0095129B">
      <w:pPr>
        <w:pStyle w:val="a5"/>
        <w:spacing w:line="440" w:lineRule="exact"/>
        <w:ind w:firstLine="0"/>
        <w:jc w:val="center"/>
        <w:rPr>
          <w:rFonts w:ascii="宋体" w:eastAsia="宋体" w:hAnsi="宋体" w:cs="宋体" w:hint="eastAsia"/>
          <w:b/>
          <w:sz w:val="28"/>
          <w:szCs w:val="28"/>
        </w:rPr>
      </w:pPr>
      <w:r>
        <w:rPr>
          <w:rFonts w:hint="eastAsia"/>
          <w:b/>
          <w:bCs/>
          <w:sz w:val="21"/>
          <w:szCs w:val="21"/>
        </w:rPr>
        <w:t>附：法定代表人身份证复印件（正反面）、授权代表身份证复印件（正反面）</w:t>
      </w:r>
      <w:r>
        <w:rPr>
          <w:rFonts w:ascii="宋体" w:eastAsia="宋体" w:hAnsi="宋体" w:cs="宋体" w:hint="eastAsia"/>
          <w:szCs w:val="24"/>
        </w:rPr>
        <w:br w:type="page"/>
      </w:r>
      <w:r>
        <w:rPr>
          <w:rFonts w:ascii="宋体" w:eastAsia="宋体" w:hAnsi="宋体" w:cs="宋体" w:hint="eastAsia"/>
          <w:b/>
          <w:sz w:val="28"/>
          <w:szCs w:val="28"/>
        </w:rPr>
        <w:lastRenderedPageBreak/>
        <w:t>报价函附录</w:t>
      </w:r>
    </w:p>
    <w:p w14:paraId="42917BB5" w14:textId="77777777" w:rsidR="0095129B" w:rsidRDefault="0095129B">
      <w:pPr>
        <w:pStyle w:val="a5"/>
        <w:topLinePunct/>
        <w:spacing w:line="440" w:lineRule="exact"/>
        <w:ind w:firstLine="0"/>
        <w:rPr>
          <w:rFonts w:ascii="宋体" w:eastAsia="宋体" w:hAnsi="宋体" w:cs="宋体" w:hint="eastAsia"/>
          <w:szCs w:val="24"/>
        </w:rPr>
      </w:pP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0"/>
        <w:gridCol w:w="3416"/>
        <w:gridCol w:w="4468"/>
      </w:tblGrid>
      <w:tr w:rsidR="0095129B" w14:paraId="7B0D2B07" w14:textId="77777777">
        <w:trPr>
          <w:trHeight w:val="567"/>
          <w:jc w:val="center"/>
        </w:trPr>
        <w:tc>
          <w:tcPr>
            <w:tcW w:w="675" w:type="pct"/>
            <w:vAlign w:val="center"/>
          </w:tcPr>
          <w:p w14:paraId="6243AA3D"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序号</w:t>
            </w:r>
          </w:p>
        </w:tc>
        <w:tc>
          <w:tcPr>
            <w:tcW w:w="1874" w:type="pct"/>
            <w:vAlign w:val="center"/>
          </w:tcPr>
          <w:p w14:paraId="58E6DE0B"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项 目</w:t>
            </w:r>
          </w:p>
        </w:tc>
        <w:tc>
          <w:tcPr>
            <w:tcW w:w="2449" w:type="pct"/>
            <w:vAlign w:val="center"/>
          </w:tcPr>
          <w:p w14:paraId="2BE13DD0"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约定内容</w:t>
            </w:r>
          </w:p>
        </w:tc>
      </w:tr>
      <w:tr w:rsidR="0095129B" w14:paraId="50233013" w14:textId="77777777">
        <w:trPr>
          <w:trHeight w:val="567"/>
          <w:jc w:val="center"/>
        </w:trPr>
        <w:tc>
          <w:tcPr>
            <w:tcW w:w="675" w:type="pct"/>
            <w:vAlign w:val="center"/>
          </w:tcPr>
          <w:p w14:paraId="43389CE9"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1</w:t>
            </w:r>
          </w:p>
        </w:tc>
        <w:tc>
          <w:tcPr>
            <w:tcW w:w="1874" w:type="pct"/>
            <w:vAlign w:val="center"/>
          </w:tcPr>
          <w:p w14:paraId="6DE869BD"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是否同意采购文件内容</w:t>
            </w:r>
          </w:p>
        </w:tc>
        <w:tc>
          <w:tcPr>
            <w:tcW w:w="2449" w:type="pct"/>
            <w:vAlign w:val="center"/>
          </w:tcPr>
          <w:p w14:paraId="082D625D" w14:textId="77777777" w:rsidR="0095129B" w:rsidRDefault="0095129B">
            <w:pPr>
              <w:pStyle w:val="af5"/>
              <w:spacing w:line="360" w:lineRule="exact"/>
              <w:jc w:val="center"/>
              <w:rPr>
                <w:rFonts w:ascii="宋体" w:hAnsi="宋体" w:cs="宋体" w:hint="eastAsia"/>
                <w:sz w:val="24"/>
                <w:szCs w:val="24"/>
              </w:rPr>
            </w:pPr>
            <w:r>
              <w:rPr>
                <w:rFonts w:ascii="宋体" w:hAnsi="宋体" w:cs="宋体" w:hint="eastAsia"/>
                <w:sz w:val="24"/>
                <w:szCs w:val="24"/>
              </w:rPr>
              <w:t>同意（如有偏离，必须如实说明）</w:t>
            </w:r>
          </w:p>
        </w:tc>
      </w:tr>
      <w:tr w:rsidR="0095129B" w14:paraId="3E0E1666" w14:textId="77777777">
        <w:trPr>
          <w:trHeight w:val="567"/>
          <w:jc w:val="center"/>
        </w:trPr>
        <w:tc>
          <w:tcPr>
            <w:tcW w:w="675" w:type="pct"/>
            <w:vAlign w:val="center"/>
          </w:tcPr>
          <w:p w14:paraId="70F81BC5" w14:textId="77777777" w:rsidR="0095129B" w:rsidRDefault="0095129B">
            <w:pPr>
              <w:tabs>
                <w:tab w:val="left" w:pos="7480"/>
              </w:tabs>
              <w:spacing w:line="360" w:lineRule="exact"/>
              <w:jc w:val="center"/>
              <w:rPr>
                <w:rFonts w:ascii="宋体" w:hAnsi="宋体" w:cs="宋体" w:hint="eastAsia"/>
                <w:sz w:val="24"/>
                <w:szCs w:val="24"/>
              </w:rPr>
            </w:pPr>
            <w:r>
              <w:rPr>
                <w:rFonts w:ascii="宋体" w:hAnsi="宋体" w:cs="宋体" w:hint="eastAsia"/>
                <w:sz w:val="24"/>
                <w:szCs w:val="24"/>
              </w:rPr>
              <w:t>2</w:t>
            </w:r>
          </w:p>
        </w:tc>
        <w:tc>
          <w:tcPr>
            <w:tcW w:w="1874" w:type="pct"/>
            <w:vAlign w:val="center"/>
          </w:tcPr>
          <w:p w14:paraId="794E50B8"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是否同意合同协议条款</w:t>
            </w:r>
          </w:p>
        </w:tc>
        <w:tc>
          <w:tcPr>
            <w:tcW w:w="2449" w:type="pct"/>
            <w:vAlign w:val="center"/>
          </w:tcPr>
          <w:p w14:paraId="4C7BA24C" w14:textId="77777777" w:rsidR="0095129B" w:rsidRDefault="0095129B">
            <w:pPr>
              <w:pStyle w:val="af5"/>
              <w:spacing w:line="360" w:lineRule="exact"/>
              <w:jc w:val="center"/>
              <w:rPr>
                <w:rFonts w:ascii="宋体" w:hAnsi="宋体" w:cs="宋体" w:hint="eastAsia"/>
                <w:sz w:val="24"/>
                <w:szCs w:val="24"/>
              </w:rPr>
            </w:pPr>
            <w:r>
              <w:rPr>
                <w:rFonts w:ascii="宋体" w:hAnsi="宋体" w:cs="宋体" w:hint="eastAsia"/>
                <w:sz w:val="24"/>
                <w:szCs w:val="24"/>
              </w:rPr>
              <w:t>同意（如有偏离，必须如实说明）</w:t>
            </w:r>
          </w:p>
        </w:tc>
      </w:tr>
      <w:tr w:rsidR="0095129B" w14:paraId="2C2812B3" w14:textId="77777777">
        <w:trPr>
          <w:trHeight w:val="567"/>
          <w:jc w:val="center"/>
        </w:trPr>
        <w:tc>
          <w:tcPr>
            <w:tcW w:w="5000" w:type="pct"/>
            <w:gridSpan w:val="3"/>
            <w:vAlign w:val="center"/>
          </w:tcPr>
          <w:p w14:paraId="3D7E2A43"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我单位承诺同意以上条款。</w:t>
            </w:r>
          </w:p>
        </w:tc>
      </w:tr>
    </w:tbl>
    <w:p w14:paraId="18622603" w14:textId="77777777" w:rsidR="0095129B" w:rsidRDefault="0095129B">
      <w:pPr>
        <w:pStyle w:val="a5"/>
        <w:topLinePunct/>
        <w:spacing w:line="440" w:lineRule="exact"/>
        <w:ind w:firstLine="0"/>
        <w:rPr>
          <w:rFonts w:ascii="宋体" w:eastAsia="宋体" w:hAnsi="宋体" w:cs="宋体" w:hint="eastAsia"/>
          <w:szCs w:val="24"/>
          <w:lang w:val="zh-CN"/>
        </w:rPr>
      </w:pPr>
    </w:p>
    <w:p w14:paraId="0858F16C" w14:textId="77777777" w:rsidR="0095129B" w:rsidRDefault="0095129B">
      <w:pPr>
        <w:pStyle w:val="a5"/>
        <w:topLinePunct/>
        <w:spacing w:line="440" w:lineRule="exact"/>
        <w:ind w:firstLine="0"/>
        <w:rPr>
          <w:rFonts w:ascii="宋体" w:eastAsia="宋体" w:hAnsi="宋体" w:cs="宋体" w:hint="eastAsia"/>
          <w:szCs w:val="24"/>
        </w:rPr>
      </w:pPr>
      <w:r>
        <w:rPr>
          <w:rFonts w:ascii="宋体" w:eastAsia="宋体" w:hAnsi="宋体" w:cs="宋体" w:hint="eastAsia"/>
          <w:szCs w:val="24"/>
        </w:rPr>
        <w:t>供应商单位（盖公章）：</w:t>
      </w:r>
    </w:p>
    <w:p w14:paraId="573275C7" w14:textId="77777777" w:rsidR="0095129B" w:rsidRDefault="0095129B">
      <w:pPr>
        <w:pStyle w:val="a5"/>
        <w:topLinePunct/>
        <w:spacing w:line="440" w:lineRule="exact"/>
        <w:ind w:firstLine="0"/>
        <w:rPr>
          <w:rFonts w:ascii="宋体" w:eastAsia="宋体" w:hAnsi="宋体" w:cs="宋体" w:hint="eastAsia"/>
          <w:szCs w:val="24"/>
        </w:rPr>
      </w:pPr>
      <w:r>
        <w:rPr>
          <w:rFonts w:ascii="宋体" w:eastAsia="宋体" w:hAnsi="宋体" w:cs="宋体" w:hint="eastAsia"/>
          <w:szCs w:val="24"/>
        </w:rPr>
        <w:t>法定代表人/经营者或被授权代表人（签字或印章）：</w:t>
      </w:r>
    </w:p>
    <w:p w14:paraId="45DD4050" w14:textId="77777777" w:rsidR="0095129B" w:rsidRDefault="0095129B">
      <w:pPr>
        <w:pStyle w:val="a5"/>
        <w:topLinePunct/>
        <w:spacing w:line="440" w:lineRule="exact"/>
        <w:ind w:firstLine="0"/>
        <w:rPr>
          <w:rFonts w:ascii="宋体" w:eastAsia="宋体" w:hAnsi="宋体" w:cs="宋体" w:hint="eastAsia"/>
          <w:szCs w:val="24"/>
          <w:lang w:val="zh-CN"/>
        </w:rPr>
      </w:pPr>
      <w:r>
        <w:rPr>
          <w:rFonts w:ascii="宋体" w:eastAsia="宋体" w:hAnsi="宋体" w:cs="宋体" w:hint="eastAsia"/>
          <w:szCs w:val="24"/>
        </w:rPr>
        <w:t>日      期：</w:t>
      </w:r>
    </w:p>
    <w:p w14:paraId="53F921EA" w14:textId="77777777" w:rsidR="0095129B" w:rsidRDefault="0095129B">
      <w:pPr>
        <w:pStyle w:val="a5"/>
        <w:spacing w:before="240" w:line="440" w:lineRule="exact"/>
        <w:ind w:firstLine="0"/>
        <w:jc w:val="center"/>
        <w:rPr>
          <w:rFonts w:ascii="宋体" w:eastAsia="宋体" w:hAnsi="宋体" w:cs="宋体" w:hint="eastAsia"/>
          <w:b/>
          <w:sz w:val="28"/>
          <w:szCs w:val="28"/>
        </w:rPr>
      </w:pPr>
      <w:r>
        <w:rPr>
          <w:rFonts w:ascii="宋体" w:eastAsia="宋体" w:hAnsi="宋体" w:cs="宋体" w:hint="eastAsia"/>
          <w:szCs w:val="24"/>
          <w:lang w:val="zh-CN"/>
        </w:rPr>
        <w:br w:type="page"/>
      </w:r>
      <w:r>
        <w:rPr>
          <w:rFonts w:ascii="宋体" w:eastAsia="宋体" w:hAnsi="宋体" w:cs="宋体" w:hint="eastAsia"/>
          <w:b/>
          <w:sz w:val="28"/>
          <w:szCs w:val="28"/>
        </w:rPr>
        <w:lastRenderedPageBreak/>
        <w:t>二、报价表</w:t>
      </w:r>
    </w:p>
    <w:p w14:paraId="1796FA95" w14:textId="77777777" w:rsidR="0095129B" w:rsidRDefault="0095129B"/>
    <w:p w14:paraId="1617E12D" w14:textId="77777777" w:rsidR="0095129B" w:rsidRDefault="0095129B" w:rsidP="00D555A3">
      <w:pPr>
        <w:pStyle w:val="2"/>
        <w:ind w:leftChars="0" w:firstLineChars="0" w:firstLine="0"/>
      </w:pPr>
    </w:p>
    <w:p w14:paraId="2D2633EC" w14:textId="77777777" w:rsidR="00D555A3" w:rsidRDefault="00D555A3" w:rsidP="00D555A3">
      <w:pPr>
        <w:spacing w:line="360" w:lineRule="auto"/>
        <w:rPr>
          <w:rFonts w:ascii="宋体" w:hAnsi="宋体" w:cs="宋体" w:hint="eastAsia"/>
          <w:szCs w:val="21"/>
        </w:rPr>
      </w:pPr>
      <w:r>
        <w:rPr>
          <w:rFonts w:ascii="宋体" w:hAnsi="宋体" w:cs="宋体" w:hint="eastAsia"/>
          <w:szCs w:val="21"/>
          <w:lang w:bidi="ar"/>
        </w:rPr>
        <w:t>项目编号：</w:t>
      </w:r>
      <w:r>
        <w:rPr>
          <w:rFonts w:ascii="宋体" w:hAnsi="宋体" w:cs="宋体" w:hint="eastAsia"/>
          <w:szCs w:val="21"/>
          <w:u w:val="single"/>
          <w:lang w:bidi="ar"/>
        </w:rPr>
        <w:t xml:space="preserve">                         </w:t>
      </w:r>
      <w:r>
        <w:rPr>
          <w:rFonts w:ascii="宋体" w:hAnsi="宋体" w:cs="宋体" w:hint="eastAsia"/>
          <w:szCs w:val="21"/>
          <w:lang w:bidi="ar"/>
        </w:rPr>
        <w:t xml:space="preserve">            项目名称：</w:t>
      </w:r>
      <w:r>
        <w:rPr>
          <w:rFonts w:ascii="宋体" w:hAnsi="宋体" w:cs="宋体" w:hint="eastAsia"/>
          <w:szCs w:val="21"/>
          <w:u w:val="single"/>
          <w:lang w:bidi="ar"/>
        </w:rPr>
        <w:t xml:space="preserve">                         </w:t>
      </w:r>
      <w:r>
        <w:rPr>
          <w:rFonts w:ascii="宋体" w:hAnsi="宋体" w:cs="宋体" w:hint="eastAsia"/>
          <w:szCs w:val="21"/>
          <w:lang w:bidi="ar"/>
        </w:rPr>
        <w:t xml:space="preserve"> </w:t>
      </w:r>
    </w:p>
    <w:tbl>
      <w:tblPr>
        <w:tblW w:w="10016"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000" w:firstRow="0" w:lastRow="0" w:firstColumn="0" w:lastColumn="0" w:noHBand="0" w:noVBand="0"/>
      </w:tblPr>
      <w:tblGrid>
        <w:gridCol w:w="1168"/>
        <w:gridCol w:w="2835"/>
        <w:gridCol w:w="2126"/>
        <w:gridCol w:w="2614"/>
        <w:gridCol w:w="1273"/>
      </w:tblGrid>
      <w:tr w:rsidR="001C3C00" w14:paraId="43BB155B"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vAlign w:val="center"/>
          </w:tcPr>
          <w:p w14:paraId="2DA29D88"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序号</w:t>
            </w:r>
          </w:p>
        </w:tc>
        <w:tc>
          <w:tcPr>
            <w:tcW w:w="2835" w:type="dxa"/>
            <w:tcBorders>
              <w:top w:val="single" w:sz="4" w:space="0" w:color="auto"/>
              <w:left w:val="nil"/>
              <w:bottom w:val="single" w:sz="4" w:space="0" w:color="auto"/>
              <w:right w:val="single" w:sz="4" w:space="0" w:color="auto"/>
            </w:tcBorders>
            <w:vAlign w:val="center"/>
          </w:tcPr>
          <w:p w14:paraId="5282381B"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产品名称</w:t>
            </w:r>
          </w:p>
        </w:tc>
        <w:tc>
          <w:tcPr>
            <w:tcW w:w="2126" w:type="dxa"/>
            <w:tcBorders>
              <w:top w:val="single" w:sz="4" w:space="0" w:color="auto"/>
              <w:left w:val="nil"/>
              <w:bottom w:val="single" w:sz="4" w:space="0" w:color="auto"/>
              <w:right w:val="single" w:sz="4" w:space="0" w:color="auto"/>
            </w:tcBorders>
            <w:vAlign w:val="center"/>
          </w:tcPr>
          <w:p w14:paraId="68AF4B82"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投标品牌</w:t>
            </w:r>
          </w:p>
        </w:tc>
        <w:tc>
          <w:tcPr>
            <w:tcW w:w="2614" w:type="dxa"/>
            <w:tcBorders>
              <w:top w:val="single" w:sz="4" w:space="0" w:color="auto"/>
              <w:left w:val="nil"/>
              <w:bottom w:val="single" w:sz="4" w:space="0" w:color="auto"/>
              <w:right w:val="single" w:sz="4" w:space="0" w:color="auto"/>
            </w:tcBorders>
            <w:vAlign w:val="center"/>
          </w:tcPr>
          <w:p w14:paraId="27F0A30E"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投标产品型号（规格）</w:t>
            </w:r>
          </w:p>
        </w:tc>
        <w:tc>
          <w:tcPr>
            <w:tcW w:w="1273" w:type="dxa"/>
            <w:tcBorders>
              <w:top w:val="single" w:sz="4" w:space="0" w:color="auto"/>
              <w:left w:val="nil"/>
              <w:bottom w:val="single" w:sz="4" w:space="0" w:color="auto"/>
              <w:right w:val="single" w:sz="4" w:space="0" w:color="auto"/>
            </w:tcBorders>
            <w:vAlign w:val="center"/>
          </w:tcPr>
          <w:p w14:paraId="55AC07FB" w14:textId="77777777" w:rsidR="001C3C00" w:rsidRDefault="001C3C00" w:rsidP="00802FC1">
            <w:pPr>
              <w:snapToGrid w:val="0"/>
              <w:spacing w:line="320" w:lineRule="exact"/>
              <w:jc w:val="center"/>
              <w:rPr>
                <w:rFonts w:ascii="宋体" w:hAnsi="宋体" w:cs="宋体" w:hint="eastAsia"/>
                <w:szCs w:val="21"/>
                <w:lang w:bidi="ar"/>
              </w:rPr>
            </w:pPr>
            <w:r>
              <w:rPr>
                <w:rFonts w:ascii="宋体" w:hAnsi="宋体" w:cs="宋体" w:hint="eastAsia"/>
                <w:szCs w:val="21"/>
                <w:lang w:bidi="ar"/>
              </w:rPr>
              <w:t>报价</w:t>
            </w:r>
          </w:p>
        </w:tc>
      </w:tr>
      <w:tr w:rsidR="001C3C00" w14:paraId="1E0F12E3"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7B2F107B"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57984960"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0843CA1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2BAD4CAB"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32631450"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7D7F0859"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43544F6E"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1477F4F2"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58FCB46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71A231CD"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765D89DE"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2CE635B9"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0D704488"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2701D52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0C5BC291"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3743F664"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45501945"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7F223A89"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16A7C2E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3CEC5FA6"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531E2D5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47BE0167"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5F4898FE"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635D9F6E"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5F2C9A0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4D1E9700"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2993B04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21DE15AB"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5FF2095A"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68BA90A7"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19BA21B8"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14AC52C2"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31EF97D2"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4FA027BC"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4E2125F9"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7D335CBB"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584C56A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03A4DB13"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6675274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37713559"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0D186DA7"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3BCBCD26"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3679738F"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6C53181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4ACF9D0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19C79612"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18D4EE6F" w14:textId="77777777" w:rsidR="001C3C00" w:rsidRDefault="001C3C00" w:rsidP="00802FC1">
            <w:pPr>
              <w:snapToGrid w:val="0"/>
              <w:spacing w:beforeLines="50" w:before="142" w:line="400" w:lineRule="exact"/>
              <w:jc w:val="center"/>
              <w:rPr>
                <w:rFonts w:ascii="宋体" w:hAnsi="宋体" w:cs="宋体" w:hint="eastAsia"/>
                <w:szCs w:val="21"/>
              </w:rPr>
            </w:pPr>
          </w:p>
        </w:tc>
      </w:tr>
    </w:tbl>
    <w:p w14:paraId="148A06D2" w14:textId="77777777" w:rsidR="00D555A3" w:rsidRDefault="00D555A3" w:rsidP="00D555A3">
      <w:pPr>
        <w:topLinePunct/>
        <w:spacing w:line="440" w:lineRule="exact"/>
        <w:ind w:firstLineChars="200" w:firstLine="422"/>
      </w:pPr>
      <w:r>
        <w:rPr>
          <w:rFonts w:ascii="宋体" w:hAnsi="宋体" w:cs="宋体" w:hint="eastAsia"/>
          <w:b/>
          <w:szCs w:val="21"/>
          <w:lang w:bidi="ar"/>
        </w:rPr>
        <w:t>各投标人需根据本</w:t>
      </w:r>
      <w:r>
        <w:rPr>
          <w:rFonts w:ascii="宋体" w:hAnsi="宋体" w:cs="宋体" w:hint="eastAsia"/>
          <w:b/>
          <w:bCs/>
          <w:szCs w:val="21"/>
          <w:lang w:bidi="ar"/>
        </w:rPr>
        <w:t>采购清单</w:t>
      </w:r>
      <w:r>
        <w:rPr>
          <w:rFonts w:ascii="宋体" w:hAnsi="宋体" w:cs="宋体" w:hint="eastAsia"/>
          <w:b/>
          <w:szCs w:val="21"/>
          <w:lang w:bidi="ar"/>
        </w:rPr>
        <w:t>一对一逐条进行填写（此为设备类报价表附件）。</w:t>
      </w:r>
    </w:p>
    <w:p w14:paraId="0E345BDE" w14:textId="77777777" w:rsidR="0095129B" w:rsidRPr="00D555A3" w:rsidRDefault="0095129B" w:rsidP="00D555A3">
      <w:pPr>
        <w:pStyle w:val="2"/>
        <w:ind w:leftChars="0" w:firstLineChars="0" w:firstLine="0"/>
      </w:pPr>
    </w:p>
    <w:p w14:paraId="09B50242" w14:textId="77777777" w:rsidR="0095129B" w:rsidRDefault="0095129B">
      <w:pPr>
        <w:pStyle w:val="2"/>
        <w:ind w:left="420"/>
      </w:pPr>
    </w:p>
    <w:p w14:paraId="002450B5" w14:textId="77777777" w:rsidR="0095129B" w:rsidRDefault="0095129B">
      <w:pPr>
        <w:pStyle w:val="2"/>
        <w:ind w:left="420"/>
      </w:pPr>
    </w:p>
    <w:p w14:paraId="0C38E21C" w14:textId="77777777" w:rsidR="0095129B" w:rsidRDefault="0095129B">
      <w:pPr>
        <w:pStyle w:val="2"/>
        <w:ind w:left="420"/>
      </w:pPr>
    </w:p>
    <w:p w14:paraId="7D47020B" w14:textId="77777777" w:rsidR="0095129B" w:rsidRDefault="0095129B">
      <w:pPr>
        <w:pStyle w:val="2"/>
        <w:ind w:left="420"/>
      </w:pPr>
    </w:p>
    <w:p w14:paraId="28265F37" w14:textId="77777777" w:rsidR="0095129B" w:rsidRDefault="0095129B">
      <w:pPr>
        <w:pStyle w:val="2"/>
        <w:ind w:left="420"/>
      </w:pPr>
    </w:p>
    <w:p w14:paraId="631F9C04" w14:textId="77777777" w:rsidR="0095129B" w:rsidRDefault="0095129B">
      <w:pPr>
        <w:pStyle w:val="2"/>
        <w:ind w:left="420"/>
      </w:pPr>
    </w:p>
    <w:p w14:paraId="4EB139E4" w14:textId="77777777" w:rsidR="0095129B" w:rsidRDefault="0095129B">
      <w:pPr>
        <w:pStyle w:val="2"/>
        <w:ind w:left="420"/>
      </w:pPr>
    </w:p>
    <w:p w14:paraId="0006C403" w14:textId="77777777" w:rsidR="0095129B" w:rsidRDefault="0095129B">
      <w:pPr>
        <w:pStyle w:val="2"/>
        <w:ind w:left="420"/>
      </w:pPr>
    </w:p>
    <w:p w14:paraId="1E9A54F3" w14:textId="77777777" w:rsidR="0095129B" w:rsidRDefault="0095129B">
      <w:pPr>
        <w:pStyle w:val="2"/>
        <w:ind w:left="420"/>
      </w:pPr>
    </w:p>
    <w:p w14:paraId="21B9A80D" w14:textId="77777777" w:rsidR="0095129B" w:rsidRDefault="0095129B">
      <w:pPr>
        <w:pStyle w:val="2"/>
        <w:ind w:left="420"/>
      </w:pPr>
    </w:p>
    <w:p w14:paraId="6A70BD8E" w14:textId="77777777" w:rsidR="0095129B" w:rsidRDefault="0095129B">
      <w:pPr>
        <w:pStyle w:val="2"/>
        <w:ind w:left="420"/>
      </w:pPr>
    </w:p>
    <w:p w14:paraId="0224F1B1" w14:textId="77777777" w:rsidR="0095129B" w:rsidRDefault="0095129B">
      <w:pPr>
        <w:pStyle w:val="2"/>
        <w:ind w:left="420"/>
      </w:pPr>
    </w:p>
    <w:p w14:paraId="5E58C580" w14:textId="77777777" w:rsidR="0095129B" w:rsidRDefault="0095129B">
      <w:pPr>
        <w:pStyle w:val="2"/>
        <w:ind w:left="420"/>
      </w:pPr>
    </w:p>
    <w:p w14:paraId="0E9DB42B" w14:textId="77777777" w:rsidR="0095129B" w:rsidRDefault="0095129B">
      <w:pPr>
        <w:pStyle w:val="a5"/>
        <w:spacing w:before="240" w:line="440" w:lineRule="exact"/>
        <w:ind w:firstLine="0"/>
        <w:jc w:val="center"/>
        <w:rPr>
          <w:rFonts w:ascii="宋体" w:eastAsia="宋体" w:hAnsi="宋体" w:cs="宋体" w:hint="eastAsia"/>
          <w:b/>
          <w:sz w:val="28"/>
          <w:szCs w:val="28"/>
        </w:rPr>
      </w:pPr>
      <w:r>
        <w:rPr>
          <w:rFonts w:ascii="宋体" w:eastAsia="宋体" w:hAnsi="宋体" w:cs="宋体" w:hint="eastAsia"/>
          <w:b/>
          <w:sz w:val="28"/>
          <w:szCs w:val="28"/>
        </w:rPr>
        <w:lastRenderedPageBreak/>
        <w:t>三、营业执照</w:t>
      </w:r>
    </w:p>
    <w:p w14:paraId="531598FB" w14:textId="77777777" w:rsidR="0095129B" w:rsidRDefault="0095129B">
      <w:pPr>
        <w:pStyle w:val="a5"/>
        <w:spacing w:line="440" w:lineRule="exact"/>
        <w:ind w:firstLine="0"/>
        <w:jc w:val="center"/>
        <w:rPr>
          <w:rFonts w:ascii="宋体" w:eastAsia="宋体" w:hAnsi="宋体" w:cs="宋体" w:hint="eastAsia"/>
          <w:bCs/>
          <w:szCs w:val="24"/>
        </w:rPr>
      </w:pPr>
    </w:p>
    <w:p w14:paraId="7E9ABA55" w14:textId="77777777" w:rsidR="0095129B" w:rsidRDefault="0095129B">
      <w:pPr>
        <w:pStyle w:val="a5"/>
        <w:spacing w:line="440" w:lineRule="exact"/>
        <w:ind w:firstLine="0"/>
        <w:jc w:val="center"/>
        <w:rPr>
          <w:rFonts w:ascii="宋体" w:eastAsia="宋体" w:hAnsi="宋体" w:cs="宋体" w:hint="eastAsia"/>
          <w:bCs/>
          <w:szCs w:val="24"/>
        </w:rPr>
      </w:pPr>
      <w:r>
        <w:rPr>
          <w:rFonts w:ascii="宋体" w:eastAsia="宋体" w:hAnsi="宋体" w:cs="宋体" w:hint="eastAsia"/>
          <w:bCs/>
          <w:szCs w:val="24"/>
        </w:rPr>
        <w:t>（复印件并加盖公章）</w:t>
      </w:r>
    </w:p>
    <w:p w14:paraId="10EB5754" w14:textId="77777777" w:rsidR="0095129B" w:rsidRDefault="0095129B">
      <w:pPr>
        <w:pStyle w:val="a5"/>
        <w:spacing w:line="440" w:lineRule="exact"/>
        <w:ind w:firstLine="0"/>
        <w:jc w:val="center"/>
        <w:rPr>
          <w:rFonts w:ascii="宋体" w:eastAsia="宋体" w:hAnsi="宋体" w:cs="宋体" w:hint="eastAsia"/>
          <w:bCs/>
          <w:szCs w:val="24"/>
        </w:rPr>
      </w:pPr>
    </w:p>
    <w:p w14:paraId="2F81DC27" w14:textId="77777777" w:rsidR="0095129B" w:rsidRDefault="0095129B">
      <w:pPr>
        <w:pStyle w:val="af"/>
        <w:adjustRightInd w:val="0"/>
        <w:snapToGrid w:val="0"/>
        <w:spacing w:line="440" w:lineRule="exact"/>
        <w:jc w:val="center"/>
        <w:rPr>
          <w:b/>
          <w:sz w:val="24"/>
          <w:szCs w:val="24"/>
        </w:rPr>
      </w:pPr>
      <w:r>
        <w:rPr>
          <w:rFonts w:hAnsi="宋体" w:cs="宋体" w:hint="eastAsia"/>
          <w:b/>
          <w:sz w:val="28"/>
          <w:szCs w:val="28"/>
        </w:rPr>
        <w:br w:type="page"/>
      </w:r>
      <w:r>
        <w:rPr>
          <w:rFonts w:hAnsi="宋体" w:cs="宋体" w:hint="eastAsia"/>
          <w:b/>
          <w:sz w:val="28"/>
          <w:szCs w:val="28"/>
        </w:rPr>
        <w:lastRenderedPageBreak/>
        <w:t>四、</w:t>
      </w:r>
      <w:bookmarkEnd w:id="23"/>
      <w:r w:rsidR="0049166A">
        <w:rPr>
          <w:rFonts w:hAnsi="宋体" w:cs="宋体" w:hint="eastAsia"/>
          <w:b/>
          <w:sz w:val="28"/>
          <w:szCs w:val="28"/>
        </w:rPr>
        <w:t>社保缴费等证明材料</w:t>
      </w:r>
    </w:p>
    <w:p w14:paraId="23E78535" w14:textId="77777777" w:rsidR="0095129B" w:rsidRDefault="0095129B">
      <w:pPr>
        <w:rPr>
          <w:rFonts w:ascii="宋体"/>
          <w:b/>
          <w:bCs/>
          <w:szCs w:val="21"/>
        </w:rPr>
      </w:pPr>
    </w:p>
    <w:p w14:paraId="03EE0F36" w14:textId="77777777" w:rsidR="0049166A" w:rsidRPr="0049166A" w:rsidRDefault="0049166A" w:rsidP="0049166A">
      <w:pPr>
        <w:pStyle w:val="2"/>
        <w:ind w:leftChars="0"/>
        <w:jc w:val="center"/>
      </w:pPr>
      <w:r>
        <w:br w:type="page"/>
      </w:r>
      <w:r>
        <w:rPr>
          <w:rFonts w:hAnsi="宋体" w:cs="宋体" w:hint="eastAsia"/>
          <w:b/>
          <w:sz w:val="28"/>
          <w:szCs w:val="28"/>
        </w:rPr>
        <w:lastRenderedPageBreak/>
        <w:t>五、资格声明函</w:t>
      </w:r>
    </w:p>
    <w:p w14:paraId="5ECA2CA2" w14:textId="77777777" w:rsidR="0095129B" w:rsidRDefault="0095129B">
      <w:pPr>
        <w:rPr>
          <w:rFonts w:ascii="宋体"/>
          <w:sz w:val="24"/>
          <w:szCs w:val="24"/>
        </w:rPr>
      </w:pPr>
      <w:r>
        <w:rPr>
          <w:rFonts w:hint="eastAsia"/>
          <w:sz w:val="24"/>
          <w:szCs w:val="24"/>
        </w:rPr>
        <w:t>宁波财经学院</w:t>
      </w:r>
      <w:r>
        <w:rPr>
          <w:rFonts w:ascii="宋体" w:hAnsi="宋体" w:cs="宋体" w:hint="eastAsia"/>
          <w:sz w:val="24"/>
          <w:szCs w:val="24"/>
        </w:rPr>
        <w:t>：</w:t>
      </w:r>
    </w:p>
    <w:p w14:paraId="0D1F2E87" w14:textId="77777777" w:rsidR="0095129B" w:rsidRDefault="0095129B">
      <w:pPr>
        <w:snapToGrid w:val="0"/>
        <w:spacing w:beforeLines="50" w:before="142" w:line="360" w:lineRule="auto"/>
        <w:ind w:firstLineChars="202" w:firstLine="485"/>
        <w:rPr>
          <w:rFonts w:ascii="宋体"/>
          <w:sz w:val="24"/>
          <w:szCs w:val="24"/>
        </w:rPr>
      </w:pPr>
      <w:r>
        <w:rPr>
          <w:rFonts w:ascii="宋体" w:hAnsi="宋体" w:cs="宋体" w:hint="eastAsia"/>
          <w:sz w:val="24"/>
          <w:szCs w:val="24"/>
        </w:rPr>
        <w:t>关于</w:t>
      </w:r>
      <w:r>
        <w:rPr>
          <w:rFonts w:ascii="宋体" w:hAnsi="宋体" w:cs="宋体"/>
          <w:sz w:val="24"/>
          <w:szCs w:val="24"/>
          <w:u w:val="single"/>
        </w:rPr>
        <w:t xml:space="preserve">              </w:t>
      </w:r>
      <w:r>
        <w:rPr>
          <w:rFonts w:ascii="宋体" w:hAnsi="宋体" w:cs="宋体" w:hint="eastAsia"/>
          <w:sz w:val="24"/>
          <w:szCs w:val="24"/>
        </w:rPr>
        <w:t>项目，本公司（企业）愿意参加询价，并声明：</w:t>
      </w:r>
    </w:p>
    <w:p w14:paraId="0048A533"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我公司具有独立承担民事责任的能力；具有良好的商业信誉和健全的财务会计制度；具有履行合同所必需的设备和专业技术能力；有依法缴纳税收和社会保障资金的良好记录；</w:t>
      </w:r>
    </w:p>
    <w:p w14:paraId="7DF632D2"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依据最高人民法院等</w:t>
      </w:r>
      <w:proofErr w:type="gramStart"/>
      <w:r>
        <w:rPr>
          <w:rFonts w:ascii="宋体" w:hAnsi="宋体" w:cs="宋体" w:hint="eastAsia"/>
          <w:sz w:val="24"/>
          <w:szCs w:val="24"/>
        </w:rPr>
        <w:t>九部门</w:t>
      </w:r>
      <w:proofErr w:type="gramEnd"/>
      <w:r>
        <w:rPr>
          <w:rFonts w:ascii="宋体" w:hAnsi="宋体" w:cs="宋体" w:hint="eastAsia"/>
          <w:sz w:val="24"/>
          <w:szCs w:val="24"/>
        </w:rPr>
        <w:t>《关于在招标投标活动中对失信被执行人实施联合惩戒的通知》，我公司非失信被执行人。</w:t>
      </w:r>
    </w:p>
    <w:p w14:paraId="6908A351"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我公司承诺本项目</w:t>
      </w:r>
      <w:proofErr w:type="gramStart"/>
      <w:r>
        <w:rPr>
          <w:rFonts w:ascii="宋体" w:hAnsi="宋体" w:cs="宋体" w:hint="eastAsia"/>
          <w:sz w:val="24"/>
          <w:szCs w:val="24"/>
        </w:rPr>
        <w:t>非联合</w:t>
      </w:r>
      <w:proofErr w:type="gramEnd"/>
      <w:r>
        <w:rPr>
          <w:rFonts w:ascii="宋体" w:hAnsi="宋体" w:cs="宋体" w:hint="eastAsia"/>
          <w:sz w:val="24"/>
          <w:szCs w:val="24"/>
        </w:rPr>
        <w:t>询价，不进行转包或分包。</w:t>
      </w:r>
    </w:p>
    <w:p w14:paraId="0B6E3A6A"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本公司（企业）的法定代表人或单位负责人与所参投的本采购项目的其他投标人的法定代表人或单位负责人不为同一人且与其他投标人之间不存在直接控股、管理关系。</w:t>
      </w:r>
    </w:p>
    <w:p w14:paraId="1EC39BC6"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根据《中华人民共和国政府采购法实施条例》的规定，本公司（企业）如为本采购项目提供项目管理、监理、检测等服务的供应商，不得再参加本项目的采购活动。否则，由此所造成的损失、不良后果及法律责任，一律由我公司（企业）承担。</w:t>
      </w:r>
    </w:p>
    <w:p w14:paraId="513BB54C" w14:textId="77777777" w:rsidR="0095129B" w:rsidRDefault="0095129B">
      <w:pPr>
        <w:snapToGrid w:val="0"/>
        <w:spacing w:line="360" w:lineRule="auto"/>
        <w:ind w:firstLineChars="202" w:firstLine="487"/>
        <w:rPr>
          <w:rFonts w:ascii="宋体"/>
          <w:sz w:val="24"/>
          <w:szCs w:val="24"/>
        </w:rPr>
      </w:pPr>
      <w:r>
        <w:rPr>
          <w:rFonts w:ascii="宋体" w:hAnsi="宋体" w:cs="宋体" w:hint="eastAsia"/>
          <w:b/>
          <w:bCs/>
          <w:sz w:val="24"/>
          <w:szCs w:val="24"/>
        </w:rPr>
        <w:t>本公司（企业）具有履行合同所必需的设备和专业技术能力，且本公司（企业）参加采购活动前</w:t>
      </w:r>
      <w:r>
        <w:rPr>
          <w:rFonts w:ascii="宋体" w:hAnsi="宋体" w:cs="宋体"/>
          <w:b/>
          <w:bCs/>
          <w:sz w:val="24"/>
          <w:szCs w:val="24"/>
        </w:rPr>
        <w:t>3</w:t>
      </w:r>
      <w:r>
        <w:rPr>
          <w:rFonts w:ascii="宋体" w:hAnsi="宋体" w:cs="宋体" w:hint="eastAsia"/>
          <w:b/>
          <w:bCs/>
          <w:sz w:val="24"/>
          <w:szCs w:val="24"/>
        </w:rPr>
        <w:t>年内在经营活动中没有重大违法记录。</w:t>
      </w:r>
      <w:r>
        <w:rPr>
          <w:rFonts w:ascii="宋体" w:hAnsi="宋体" w:cs="宋体" w:hint="eastAsia"/>
          <w:sz w:val="24"/>
          <w:szCs w:val="24"/>
        </w:rPr>
        <w:t>否则，由此所造成的损失、不良后果及法律责任，一律由我公司（企业）承担。</w:t>
      </w:r>
    </w:p>
    <w:p w14:paraId="7AA7118D"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本次采购活动中，如有违法、违规、弄虚作假行为，所造成的损失、不良后果及法律责任，一律由我公司（企业）承担。</w:t>
      </w:r>
    </w:p>
    <w:p w14:paraId="76595278" w14:textId="77777777" w:rsidR="0095129B" w:rsidRDefault="0095129B">
      <w:pPr>
        <w:spacing w:line="360" w:lineRule="auto"/>
        <w:ind w:firstLineChars="200" w:firstLine="482"/>
        <w:rPr>
          <w:rFonts w:ascii="宋体"/>
          <w:b/>
          <w:bCs/>
          <w:sz w:val="24"/>
          <w:szCs w:val="24"/>
        </w:rPr>
      </w:pPr>
      <w:r>
        <w:rPr>
          <w:rFonts w:ascii="宋体" w:hAnsi="宋体" w:cs="宋体" w:hint="eastAsia"/>
          <w:b/>
          <w:bCs/>
          <w:sz w:val="24"/>
          <w:szCs w:val="24"/>
        </w:rPr>
        <w:t>特此声明！</w:t>
      </w:r>
    </w:p>
    <w:p w14:paraId="5BBDB65C" w14:textId="77777777" w:rsidR="0095129B" w:rsidRDefault="0095129B">
      <w:pPr>
        <w:adjustRightInd w:val="0"/>
        <w:snapToGrid w:val="0"/>
        <w:spacing w:line="360" w:lineRule="auto"/>
        <w:ind w:left="425"/>
        <w:rPr>
          <w:rFonts w:ascii="宋体"/>
          <w:spacing w:val="4"/>
          <w:sz w:val="24"/>
          <w:szCs w:val="24"/>
        </w:rPr>
      </w:pPr>
    </w:p>
    <w:p w14:paraId="1809CF80"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供应商单位（盖章）：</w:t>
      </w:r>
    </w:p>
    <w:p w14:paraId="4B6A2070"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法定代表人/经营者或被授权代表人（签字或印章）：</w:t>
      </w:r>
    </w:p>
    <w:p w14:paraId="416B58B5"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日期：</w:t>
      </w:r>
    </w:p>
    <w:p w14:paraId="4E36E06F" w14:textId="77777777" w:rsidR="0095129B" w:rsidRDefault="0095129B">
      <w:pPr>
        <w:pStyle w:val="a5"/>
        <w:spacing w:before="240" w:line="440" w:lineRule="exact"/>
        <w:ind w:firstLine="0"/>
        <w:jc w:val="center"/>
        <w:rPr>
          <w:rFonts w:ascii="宋体" w:hAnsi="宋体" w:cs="宋体" w:hint="eastAsia"/>
          <w:b/>
          <w:bCs/>
          <w:sz w:val="32"/>
          <w:szCs w:val="32"/>
        </w:rPr>
      </w:pPr>
    </w:p>
    <w:p w14:paraId="2A4CE382" w14:textId="77777777" w:rsidR="00495CEC" w:rsidRDefault="00495CEC" w:rsidP="00495CEC"/>
    <w:p w14:paraId="62C0BC41" w14:textId="77777777" w:rsidR="00495CEC" w:rsidRDefault="00495CEC" w:rsidP="00495CEC">
      <w:pPr>
        <w:pStyle w:val="2"/>
        <w:ind w:left="420"/>
      </w:pPr>
    </w:p>
    <w:p w14:paraId="1702F523" w14:textId="77777777" w:rsidR="00495CEC" w:rsidRDefault="00495CEC" w:rsidP="00495CEC">
      <w:pPr>
        <w:pStyle w:val="10"/>
      </w:pPr>
      <w:bookmarkStart w:id="27" w:name="_Toc190677542"/>
      <w:r>
        <w:rPr>
          <w:rFonts w:hint="eastAsia"/>
        </w:rPr>
        <w:lastRenderedPageBreak/>
        <w:t>第六部分</w:t>
      </w:r>
      <w:r>
        <w:rPr>
          <w:rFonts w:hint="eastAsia"/>
        </w:rPr>
        <w:t xml:space="preserve"> </w:t>
      </w:r>
      <w:r>
        <w:rPr>
          <w:rFonts w:hint="eastAsia"/>
        </w:rPr>
        <w:t>附件（合同）</w:t>
      </w:r>
      <w:bookmarkEnd w:id="27"/>
    </w:p>
    <w:p w14:paraId="0F3D0AC2" w14:textId="7BD01F87" w:rsidR="00B27960" w:rsidRDefault="00B27960" w:rsidP="00B27960">
      <w:pPr>
        <w:pStyle w:val="af"/>
        <w:snapToGrid w:val="0"/>
        <w:spacing w:line="276" w:lineRule="auto"/>
        <w:jc w:val="center"/>
        <w:rPr>
          <w:rFonts w:ascii="Times New Roman" w:hAnsi="Times New Roman" w:cs="Times New Roman"/>
          <w:sz w:val="32"/>
          <w:szCs w:val="32"/>
        </w:rPr>
      </w:pPr>
      <w:r w:rsidRPr="00B27960">
        <w:rPr>
          <w:rFonts w:ascii="Times New Roman" w:hAnsi="Times New Roman" w:cs="Times New Roman" w:hint="eastAsia"/>
          <w:sz w:val="32"/>
          <w:szCs w:val="32"/>
        </w:rPr>
        <w:t>宁波财经学院海</w:t>
      </w:r>
      <w:proofErr w:type="gramStart"/>
      <w:r w:rsidRPr="00B27960">
        <w:rPr>
          <w:rFonts w:ascii="Times New Roman" w:hAnsi="Times New Roman" w:cs="Times New Roman" w:hint="eastAsia"/>
          <w:sz w:val="32"/>
          <w:szCs w:val="32"/>
        </w:rPr>
        <w:t>曙</w:t>
      </w:r>
      <w:proofErr w:type="gramEnd"/>
      <w:r w:rsidRPr="00B27960">
        <w:rPr>
          <w:rFonts w:ascii="Times New Roman" w:hAnsi="Times New Roman" w:cs="Times New Roman" w:hint="eastAsia"/>
          <w:sz w:val="32"/>
          <w:szCs w:val="32"/>
        </w:rPr>
        <w:t>校区北教</w:t>
      </w:r>
      <w:r w:rsidRPr="00B27960">
        <w:rPr>
          <w:rFonts w:ascii="Times New Roman" w:hAnsi="Times New Roman" w:cs="Times New Roman" w:hint="eastAsia"/>
          <w:sz w:val="32"/>
          <w:szCs w:val="32"/>
        </w:rPr>
        <w:t>2</w:t>
      </w:r>
      <w:r w:rsidRPr="00B27960">
        <w:rPr>
          <w:rFonts w:ascii="Times New Roman" w:hAnsi="Times New Roman" w:cs="Times New Roman" w:hint="eastAsia"/>
          <w:sz w:val="32"/>
          <w:szCs w:val="32"/>
        </w:rPr>
        <w:t>弱电设备采购及安装</w:t>
      </w:r>
      <w:r>
        <w:rPr>
          <w:rFonts w:ascii="Times New Roman" w:hAnsi="Times New Roman" w:cs="Times New Roman" w:hint="eastAsia"/>
          <w:sz w:val="32"/>
          <w:szCs w:val="32"/>
        </w:rPr>
        <w:t>合同</w:t>
      </w:r>
    </w:p>
    <w:p w14:paraId="297B6526" w14:textId="31972A43" w:rsidR="00913BEC" w:rsidRDefault="00913BEC" w:rsidP="00913BEC">
      <w:pPr>
        <w:pStyle w:val="af"/>
        <w:snapToGrid w:val="0"/>
        <w:spacing w:line="276" w:lineRule="auto"/>
        <w:rPr>
          <w:rFonts w:hAnsi="宋体" w:cs="宋体" w:hint="eastAsia"/>
        </w:rPr>
      </w:pPr>
      <w:r>
        <w:rPr>
          <w:rFonts w:hAnsi="宋体" w:cs="宋体" w:hint="eastAsia"/>
        </w:rPr>
        <w:t>甲方（买方）：宁波财经学院</w:t>
      </w:r>
    </w:p>
    <w:p w14:paraId="7DE43CB7" w14:textId="77777777" w:rsidR="00913BEC" w:rsidRDefault="00913BEC" w:rsidP="00913BEC">
      <w:pPr>
        <w:pStyle w:val="af"/>
        <w:snapToGrid w:val="0"/>
        <w:spacing w:line="276" w:lineRule="auto"/>
        <w:rPr>
          <w:rFonts w:hAnsi="宋体" w:cs="宋体" w:hint="eastAsia"/>
        </w:rPr>
      </w:pPr>
      <w:r>
        <w:rPr>
          <w:rFonts w:hAnsi="宋体" w:cs="宋体" w:hint="eastAsia"/>
        </w:rPr>
        <w:t xml:space="preserve">乙方（卖方）： </w:t>
      </w:r>
    </w:p>
    <w:p w14:paraId="37FA377C" w14:textId="77777777" w:rsidR="00913BEC" w:rsidRDefault="00913BEC" w:rsidP="00913BEC">
      <w:pPr>
        <w:pStyle w:val="af"/>
        <w:numPr>
          <w:ilvl w:val="0"/>
          <w:numId w:val="3"/>
        </w:numPr>
        <w:snapToGrid w:val="0"/>
        <w:spacing w:line="276" w:lineRule="auto"/>
        <w:rPr>
          <w:rFonts w:hAnsi="宋体" w:cs="宋体" w:hint="eastAsia"/>
        </w:rPr>
      </w:pPr>
      <w:r>
        <w:rPr>
          <w:rFonts w:hAnsi="宋体" w:cs="宋体" w:hint="eastAsia"/>
        </w:rPr>
        <w:t>乙双方根据询价结果，签署本合同。</w:t>
      </w:r>
    </w:p>
    <w:p w14:paraId="152F6565" w14:textId="77777777" w:rsidR="00913BEC" w:rsidRDefault="00913BEC" w:rsidP="00913BEC">
      <w:pPr>
        <w:numPr>
          <w:ilvl w:val="0"/>
          <w:numId w:val="4"/>
        </w:numPr>
        <w:spacing w:line="276" w:lineRule="auto"/>
        <w:rPr>
          <w:rFonts w:ascii="宋体" w:hAnsi="宋体" w:cs="宋体" w:hint="eastAsia"/>
          <w:b/>
          <w:bCs/>
        </w:rPr>
      </w:pPr>
      <w:r>
        <w:rPr>
          <w:rFonts w:ascii="宋体" w:hAnsi="宋体" w:cs="宋体" w:hint="eastAsia"/>
          <w:b/>
          <w:bCs/>
        </w:rPr>
        <w:t>货物内容</w:t>
      </w:r>
    </w:p>
    <w:p w14:paraId="565182E5" w14:textId="77777777" w:rsidR="00913BEC" w:rsidRDefault="00913BEC" w:rsidP="00913BEC">
      <w:pPr>
        <w:pStyle w:val="af"/>
        <w:tabs>
          <w:tab w:val="left" w:pos="851"/>
        </w:tabs>
        <w:adjustRightInd w:val="0"/>
        <w:snapToGrid w:val="0"/>
        <w:spacing w:line="360" w:lineRule="auto"/>
        <w:rPr>
          <w:rFonts w:hAnsi="宋体" w:cs="宋体" w:hint="eastAsia"/>
          <w:b/>
          <w:bCs/>
          <w:color w:val="FF0000"/>
          <w:u w:val="single"/>
        </w:rPr>
      </w:pPr>
      <w:r>
        <w:rPr>
          <w:rFonts w:hAnsi="宋体" w:cs="宋体" w:hint="eastAsia"/>
        </w:rPr>
        <w:t xml:space="preserve"> </w:t>
      </w:r>
    </w:p>
    <w:p w14:paraId="101775AB" w14:textId="77777777" w:rsidR="00913BEC" w:rsidRDefault="00913BEC" w:rsidP="00913BEC">
      <w:pPr>
        <w:numPr>
          <w:ilvl w:val="0"/>
          <w:numId w:val="4"/>
        </w:numPr>
        <w:spacing w:line="288" w:lineRule="auto"/>
        <w:rPr>
          <w:rFonts w:ascii="宋体" w:hAnsi="宋体" w:cs="宋体" w:hint="eastAsia"/>
          <w:b/>
          <w:bCs/>
        </w:rPr>
      </w:pPr>
      <w:r>
        <w:rPr>
          <w:rFonts w:ascii="宋体" w:hAnsi="宋体" w:cs="宋体" w:hint="eastAsia"/>
          <w:b/>
          <w:bCs/>
        </w:rPr>
        <w:t>合同金额</w:t>
      </w:r>
    </w:p>
    <w:p w14:paraId="6F09D8DD" w14:textId="77777777" w:rsidR="00913BEC" w:rsidRDefault="00913BEC" w:rsidP="00913BEC">
      <w:pPr>
        <w:spacing w:line="288" w:lineRule="auto"/>
        <w:rPr>
          <w:rFonts w:ascii="宋体" w:hAnsi="宋体" w:cs="宋体" w:hint="eastAsia"/>
        </w:rPr>
      </w:pPr>
      <w:r>
        <w:rPr>
          <w:rFonts w:ascii="宋体" w:hAnsi="宋体" w:cs="宋体" w:hint="eastAsia"/>
        </w:rPr>
        <w:t>本合同金额为人民币（含税）</w:t>
      </w:r>
      <w:r w:rsidRPr="00490FBA">
        <w:rPr>
          <w:rFonts w:ascii="宋体" w:hAnsi="宋体" w:cs="宋体"/>
          <w:b/>
          <w:u w:val="single"/>
        </w:rPr>
        <w:t xml:space="preserve">    </w:t>
      </w:r>
      <w:r w:rsidRPr="00490FBA">
        <w:rPr>
          <w:rFonts w:ascii="宋体" w:hAnsi="宋体" w:cs="宋体" w:hint="eastAsia"/>
          <w:b/>
        </w:rPr>
        <w:t>元整</w:t>
      </w:r>
      <w:r>
        <w:rPr>
          <w:rFonts w:ascii="宋体" w:hAnsi="宋体" w:cs="宋体" w:hint="eastAsia"/>
        </w:rPr>
        <w:t>，大写人民币</w:t>
      </w:r>
      <w:r w:rsidRPr="00490FBA">
        <w:rPr>
          <w:rFonts w:ascii="宋体" w:hAnsi="宋体" w:cs="宋体" w:hint="eastAsia"/>
          <w:b/>
          <w:u w:val="single"/>
        </w:rPr>
        <w:t xml:space="preserve"> </w:t>
      </w:r>
      <w:r>
        <w:rPr>
          <w:rFonts w:ascii="宋体" w:hAnsi="宋体" w:cs="宋体"/>
          <w:b/>
          <w:u w:val="single"/>
        </w:rPr>
        <w:t xml:space="preserve">   </w:t>
      </w:r>
      <w:r w:rsidRPr="008404DE">
        <w:rPr>
          <w:rFonts w:ascii="宋体" w:hAnsi="宋体" w:cs="宋体" w:hint="eastAsia"/>
          <w:b/>
        </w:rPr>
        <w:t xml:space="preserve">元整  </w:t>
      </w:r>
      <w:r>
        <w:rPr>
          <w:rFonts w:ascii="宋体" w:hAnsi="宋体" w:cs="宋体" w:hint="eastAsia"/>
        </w:rPr>
        <w:t>。</w:t>
      </w:r>
    </w:p>
    <w:p w14:paraId="67D19BE1"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技术资料</w:t>
      </w:r>
    </w:p>
    <w:p w14:paraId="6F5601D8" w14:textId="77777777" w:rsidR="00913BEC" w:rsidRDefault="00913BEC" w:rsidP="00913BEC">
      <w:pPr>
        <w:spacing w:line="288" w:lineRule="auto"/>
        <w:rPr>
          <w:rFonts w:ascii="宋体" w:hAnsi="宋体" w:cs="宋体" w:hint="eastAsia"/>
          <w:szCs w:val="21"/>
        </w:rPr>
      </w:pPr>
      <w:r>
        <w:rPr>
          <w:rFonts w:ascii="宋体" w:hAnsi="宋体" w:cs="宋体" w:hint="eastAsia"/>
          <w:szCs w:val="21"/>
        </w:rPr>
        <w:t>3.1乙方应按询价文件规定的时间向甲方提供使用货物的有关技术资料。</w:t>
      </w:r>
    </w:p>
    <w:p w14:paraId="5191A604"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3.2没有甲方事先书面同意，乙方不得将由甲方提供的有关合同或任何合同条文、规格、计划、图纸、样品或资料提供给与履行本合同无关的任何其他人。即使</w:t>
      </w:r>
      <w:proofErr w:type="gramStart"/>
      <w:r>
        <w:rPr>
          <w:rFonts w:hAnsi="宋体" w:cs="宋体" w:hint="eastAsia"/>
        </w:rPr>
        <w:t>向履行</w:t>
      </w:r>
      <w:proofErr w:type="gramEnd"/>
      <w:r>
        <w:rPr>
          <w:rFonts w:hAnsi="宋体" w:cs="宋体" w:hint="eastAsia"/>
        </w:rPr>
        <w:t>本合同有关的人员提供，也应注意保密并限于履行合同的必需范围。</w:t>
      </w:r>
    </w:p>
    <w:p w14:paraId="5B9ACCAE"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知识产权</w:t>
      </w:r>
    </w:p>
    <w:p w14:paraId="5CAB1842"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乙方应保证所提供的货物或其任何一部分均不会侵犯任何第三方的知识产权。</w:t>
      </w:r>
    </w:p>
    <w:p w14:paraId="2ACE8F25"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产权担保</w:t>
      </w:r>
    </w:p>
    <w:p w14:paraId="515638E2"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乙方保证所交付的货物的所有权完全属于</w:t>
      </w:r>
      <w:proofErr w:type="gramStart"/>
      <w:r>
        <w:rPr>
          <w:rFonts w:hAnsi="宋体" w:cs="宋体" w:hint="eastAsia"/>
        </w:rPr>
        <w:t>乙方且</w:t>
      </w:r>
      <w:proofErr w:type="gramEnd"/>
      <w:r>
        <w:rPr>
          <w:rFonts w:hAnsi="宋体" w:cs="宋体" w:hint="eastAsia"/>
        </w:rPr>
        <w:t>无任何抵押、查封等产权瑕疵。</w:t>
      </w:r>
    </w:p>
    <w:p w14:paraId="73D12A03"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转包或分包</w:t>
      </w:r>
    </w:p>
    <w:p w14:paraId="3A45B538"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6.1本合同范围的货物，应由乙方直接供应，不得转让他人供应。</w:t>
      </w:r>
    </w:p>
    <w:p w14:paraId="1F45F033"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6.2除非得到甲方的书面同意，乙方不得将本合同范围的货物全部或部分分包给他人供应；</w:t>
      </w:r>
    </w:p>
    <w:p w14:paraId="591C999C"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6.3如有转让和和未经甲方同意的分包行为，甲方有权解除合同，没收履约保证金并追究乙方的违约责任。</w:t>
      </w:r>
    </w:p>
    <w:p w14:paraId="393DE1A5" w14:textId="77777777" w:rsidR="00913BEC" w:rsidRPr="00AC323A" w:rsidRDefault="00913BEC" w:rsidP="00913BEC">
      <w:pPr>
        <w:numPr>
          <w:ilvl w:val="0"/>
          <w:numId w:val="4"/>
        </w:numPr>
        <w:spacing w:line="288" w:lineRule="auto"/>
        <w:rPr>
          <w:rFonts w:ascii="宋体" w:hAnsi="宋体" w:cs="宋体" w:hint="eastAsia"/>
          <w:b/>
          <w:bCs/>
          <w:szCs w:val="21"/>
        </w:rPr>
      </w:pPr>
      <w:r w:rsidRPr="00AC323A">
        <w:rPr>
          <w:rFonts w:ascii="宋体" w:hAnsi="宋体" w:cs="宋体" w:hint="eastAsia"/>
          <w:b/>
          <w:bCs/>
          <w:szCs w:val="21"/>
        </w:rPr>
        <w:t>质保期</w:t>
      </w:r>
    </w:p>
    <w:p w14:paraId="160646F8" w14:textId="77777777" w:rsidR="00913BEC" w:rsidRPr="00B149A5" w:rsidRDefault="00913BEC" w:rsidP="00913BEC">
      <w:pPr>
        <w:pStyle w:val="af"/>
        <w:tabs>
          <w:tab w:val="left" w:pos="851"/>
        </w:tabs>
        <w:adjustRightInd w:val="0"/>
        <w:snapToGrid w:val="0"/>
        <w:spacing w:line="288" w:lineRule="auto"/>
        <w:ind w:firstLineChars="100" w:firstLine="211"/>
        <w:rPr>
          <w:rFonts w:hAnsi="宋体" w:cs="宋体" w:hint="eastAsia"/>
          <w:b/>
          <w:bCs/>
        </w:rPr>
      </w:pPr>
      <w:r w:rsidRPr="00B149A5">
        <w:rPr>
          <w:rFonts w:hAnsi="宋体" w:cs="宋体" w:hint="eastAsia"/>
          <w:b/>
          <w:u w:val="single"/>
        </w:rPr>
        <w:t xml:space="preserve"> </w:t>
      </w:r>
      <w:r w:rsidRPr="00B149A5">
        <w:rPr>
          <w:rFonts w:hAnsi="宋体" w:cs="宋体"/>
          <w:b/>
          <w:u w:val="single"/>
        </w:rPr>
        <w:t xml:space="preserve">    </w:t>
      </w:r>
      <w:r w:rsidRPr="00B149A5">
        <w:rPr>
          <w:rFonts w:hAnsi="宋体" w:cs="宋体" w:hint="eastAsia"/>
          <w:b/>
          <w:u w:val="single"/>
        </w:rPr>
        <w:t xml:space="preserve">   </w:t>
      </w:r>
      <w:r w:rsidRPr="00B149A5">
        <w:rPr>
          <w:rFonts w:hAnsi="宋体" w:cs="宋体" w:hint="eastAsia"/>
          <w:b/>
        </w:rPr>
        <w:t>（自验收合格签字之日起计算）</w:t>
      </w:r>
    </w:p>
    <w:p w14:paraId="09DD4B46"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交货期、交货方式及交货地点</w:t>
      </w:r>
    </w:p>
    <w:p w14:paraId="099D723B"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cs="宋体" w:hint="eastAsia"/>
        </w:rPr>
        <w:t>8.1</w:t>
      </w:r>
      <w:r w:rsidRPr="00D60801">
        <w:rPr>
          <w:rFonts w:hAnsi="宋体" w:cs="宋体" w:hint="eastAsia"/>
        </w:rPr>
        <w:t>交货期</w:t>
      </w:r>
      <w:r w:rsidRPr="00D60801">
        <w:rPr>
          <w:rFonts w:hAnsi="宋体" w:cs="宋体" w:hint="eastAsia"/>
          <w:bCs/>
        </w:rPr>
        <w:t>：接甲方通知后</w:t>
      </w:r>
      <w:r w:rsidRPr="00D60801">
        <w:rPr>
          <w:rFonts w:hAnsi="宋体" w:cs="宋体" w:hint="eastAsia"/>
          <w:bCs/>
          <w:color w:val="000000"/>
        </w:rPr>
        <w:t>，</w:t>
      </w:r>
      <w:r w:rsidR="009E0999" w:rsidRPr="00D60801">
        <w:rPr>
          <w:rFonts w:hAnsi="宋体" w:cs="宋体" w:hint="eastAsia"/>
        </w:rPr>
        <w:t>30天内完成供货、安装</w:t>
      </w:r>
      <w:r w:rsidRPr="00D60801">
        <w:rPr>
          <w:rFonts w:hAnsi="宋体" w:cs="宋体" w:hint="eastAsia"/>
          <w:bCs/>
        </w:rPr>
        <w:t>。</w:t>
      </w:r>
    </w:p>
    <w:p w14:paraId="783404F1"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cs="宋体" w:hint="eastAsia"/>
          <w:bCs/>
        </w:rPr>
        <w:t>8.2交货方式：送货上门。</w:t>
      </w:r>
    </w:p>
    <w:p w14:paraId="7EAE84A3"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cs="宋体" w:hint="eastAsia"/>
          <w:bCs/>
        </w:rPr>
        <w:t>8.3交货地点：甲方指定送达地点（送货到安装地点）。</w:t>
      </w:r>
    </w:p>
    <w:p w14:paraId="0823616C"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货款支付</w:t>
      </w:r>
    </w:p>
    <w:p w14:paraId="505D179E"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付款方式：甲方凭乙方开具的全额增值税发票，在验收合格后</w:t>
      </w:r>
      <w:r>
        <w:rPr>
          <w:rFonts w:hAnsi="宋体" w:cs="宋体"/>
        </w:rPr>
        <w:t>30</w:t>
      </w:r>
      <w:r>
        <w:rPr>
          <w:rFonts w:hAnsi="宋体" w:cs="宋体" w:hint="eastAsia"/>
        </w:rPr>
        <w:t>个工作日内支付合同货款</w:t>
      </w:r>
      <w:r w:rsidRPr="00190E14">
        <w:rPr>
          <w:rFonts w:hAnsi="宋体" w:cs="宋体" w:hint="eastAsia"/>
          <w:b/>
          <w:u w:val="single"/>
        </w:rPr>
        <w:t xml:space="preserve"> </w:t>
      </w:r>
      <w:r w:rsidRPr="00190E14">
        <w:rPr>
          <w:rFonts w:hAnsi="宋体" w:cs="宋体"/>
          <w:b/>
          <w:u w:val="single"/>
        </w:rPr>
        <w:t xml:space="preserve">100% </w:t>
      </w:r>
      <w:r>
        <w:rPr>
          <w:rFonts w:hAnsi="宋体" w:cs="宋体" w:hint="eastAsia"/>
        </w:rPr>
        <w:t>。</w:t>
      </w:r>
    </w:p>
    <w:p w14:paraId="1E5FE8C2"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hint="eastAsia"/>
          <w:color w:val="000000"/>
        </w:rPr>
        <w:t>支付期限如</w:t>
      </w:r>
      <w:proofErr w:type="gramStart"/>
      <w:r>
        <w:rPr>
          <w:rFonts w:hAnsi="宋体" w:hint="eastAsia"/>
          <w:color w:val="000000"/>
        </w:rPr>
        <w:t>遇学校</w:t>
      </w:r>
      <w:proofErr w:type="gramEnd"/>
      <w:r>
        <w:rPr>
          <w:rFonts w:hAnsi="宋体" w:hint="eastAsia"/>
          <w:color w:val="000000"/>
        </w:rPr>
        <w:t>假期，则顺延至学校正式开学后。</w:t>
      </w:r>
    </w:p>
    <w:p w14:paraId="60712494"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税费</w:t>
      </w:r>
    </w:p>
    <w:p w14:paraId="6F953441"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本合同执行中相关的一切税费均由乙方负担。</w:t>
      </w:r>
    </w:p>
    <w:p w14:paraId="4A02906F"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质量保证及售后服务</w:t>
      </w:r>
    </w:p>
    <w:p w14:paraId="5F6BBEAD"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11.1乙方应按招标文件规定的货物性能、技术要求、质量标准向甲方提供未经使用的全新产品。</w:t>
      </w:r>
    </w:p>
    <w:p w14:paraId="437ED035"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11.2乙方提供的货物在质保期内因货物本身的质量问题发生故障，乙方应负责免费更换。对达不到技术要求者，根据实际情况，经双方协商，可按以下办法处理：</w:t>
      </w:r>
    </w:p>
    <w:p w14:paraId="73066787" w14:textId="77777777" w:rsidR="00913BEC" w:rsidRDefault="00913BEC" w:rsidP="00913BEC">
      <w:pPr>
        <w:pStyle w:val="af"/>
        <w:adjustRightInd w:val="0"/>
        <w:snapToGrid w:val="0"/>
        <w:spacing w:line="288" w:lineRule="auto"/>
        <w:rPr>
          <w:rFonts w:hAnsi="宋体" w:cs="宋体" w:hint="eastAsia"/>
        </w:rPr>
      </w:pPr>
      <w:r>
        <w:rPr>
          <w:rFonts w:hAnsi="宋体" w:cs="宋体" w:hint="eastAsia"/>
        </w:rPr>
        <w:t>(1)更换：由乙方承担所发生的全部费用。</w:t>
      </w:r>
    </w:p>
    <w:p w14:paraId="57BEA3EC" w14:textId="77777777" w:rsidR="00913BEC" w:rsidRDefault="00913BEC" w:rsidP="00913BEC">
      <w:pPr>
        <w:pStyle w:val="af"/>
        <w:adjustRightInd w:val="0"/>
        <w:snapToGrid w:val="0"/>
        <w:spacing w:line="288" w:lineRule="auto"/>
        <w:rPr>
          <w:rFonts w:hAnsi="宋体" w:cs="宋体" w:hint="eastAsia"/>
        </w:rPr>
      </w:pPr>
      <w:r>
        <w:rPr>
          <w:rFonts w:hAnsi="宋体" w:cs="宋体" w:hint="eastAsia"/>
        </w:rPr>
        <w:lastRenderedPageBreak/>
        <w:t>(2)贬值处理：由甲乙双方合议定价。</w:t>
      </w:r>
    </w:p>
    <w:p w14:paraId="47A37491" w14:textId="77777777" w:rsidR="00913BEC" w:rsidRDefault="00913BEC" w:rsidP="00913BEC">
      <w:pPr>
        <w:pStyle w:val="af"/>
        <w:adjustRightInd w:val="0"/>
        <w:snapToGrid w:val="0"/>
        <w:spacing w:line="288" w:lineRule="auto"/>
        <w:rPr>
          <w:rFonts w:hAnsi="宋体" w:cs="宋体" w:hint="eastAsia"/>
        </w:rPr>
      </w:pPr>
      <w:r>
        <w:rPr>
          <w:rFonts w:hAnsi="宋体" w:cs="宋体" w:hint="eastAsia"/>
        </w:rPr>
        <w:t>(3)退货处理：乙方应退还甲方支付的合同款，同时</w:t>
      </w:r>
      <w:proofErr w:type="gramStart"/>
      <w:r>
        <w:rPr>
          <w:rFonts w:hAnsi="宋体" w:cs="宋体" w:hint="eastAsia"/>
        </w:rPr>
        <w:t>应承担该货物</w:t>
      </w:r>
      <w:proofErr w:type="gramEnd"/>
      <w:r>
        <w:rPr>
          <w:rFonts w:hAnsi="宋体" w:cs="宋体" w:hint="eastAsia"/>
        </w:rPr>
        <w:t>的直接费用（运输、保险、检验、货款利息及银行手续费等）。</w:t>
      </w:r>
    </w:p>
    <w:p w14:paraId="64BBC4BA"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11.3如在使用过程中发生质量问题，乙方在接到甲方通知后在4小时内到达甲方现场。</w:t>
      </w:r>
    </w:p>
    <w:p w14:paraId="1276FC8C"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11.4在质保期内，乙方应对货物出现的质量及安全问题负责处理解决并承担一切费用。</w:t>
      </w:r>
    </w:p>
    <w:p w14:paraId="79C34CB0"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11.5上述的货</w:t>
      </w:r>
      <w:r w:rsidRPr="00AC323A">
        <w:rPr>
          <w:rFonts w:hAnsi="宋体" w:cs="宋体" w:hint="eastAsia"/>
        </w:rPr>
        <w:t>物免费保修期为</w:t>
      </w:r>
      <w:r w:rsidRPr="00DD4C24">
        <w:rPr>
          <w:rFonts w:hAnsi="宋体" w:cs="宋体" w:hint="eastAsia"/>
          <w:b/>
          <w:u w:val="single"/>
        </w:rPr>
        <w:t xml:space="preserve"> </w:t>
      </w:r>
      <w:r w:rsidRPr="00DD4C24">
        <w:rPr>
          <w:rFonts w:hAnsi="宋体" w:cs="宋体"/>
          <w:b/>
          <w:u w:val="single"/>
        </w:rPr>
        <w:t xml:space="preserve">   </w:t>
      </w:r>
      <w:r w:rsidRPr="00DD4C24">
        <w:rPr>
          <w:rFonts w:hAnsi="宋体" w:cs="宋体" w:hint="eastAsia"/>
          <w:b/>
          <w:u w:val="single"/>
        </w:rPr>
        <w:t xml:space="preserve"> </w:t>
      </w:r>
      <w:r w:rsidRPr="00DD4C24">
        <w:rPr>
          <w:rFonts w:hAnsi="宋体" w:cs="宋体"/>
          <w:b/>
          <w:u w:val="single"/>
        </w:rPr>
        <w:t xml:space="preserve"> </w:t>
      </w:r>
      <w:r w:rsidRPr="00DD4C24">
        <w:rPr>
          <w:rFonts w:hAnsi="宋体" w:cs="宋体" w:hint="eastAsia"/>
          <w:b/>
        </w:rPr>
        <w:t>年</w:t>
      </w:r>
      <w:r w:rsidRPr="00AC323A">
        <w:rPr>
          <w:rFonts w:hAnsi="宋体" w:cs="宋体" w:hint="eastAsia"/>
        </w:rPr>
        <w:t>，</w:t>
      </w:r>
      <w:r>
        <w:rPr>
          <w:rFonts w:hAnsi="宋体" w:cs="宋体" w:hint="eastAsia"/>
        </w:rPr>
        <w:t>因人为因素出现的故障不在免费保修范围内。超过保修期的货物，终生维修，维修时只收部件成本费。</w:t>
      </w:r>
    </w:p>
    <w:p w14:paraId="5462073A"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11.6乙方应对管理人员进行相应培训，并给出详细的使用说明书。</w:t>
      </w:r>
    </w:p>
    <w:p w14:paraId="4FBC2FAF"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调试和验收</w:t>
      </w:r>
    </w:p>
    <w:p w14:paraId="017E30D5"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12.1甲方对乙方提交的货物依据招标文件上的技术规格要求和国家有关质量标准进行现场初步验收，外观、说明书符合招标文件技术要求的，给予签收，初步验收不合格的不予签收。全部安装完成、验收资料齐全后，甲方需在五个工作日内验收。</w:t>
      </w:r>
    </w:p>
    <w:p w14:paraId="61241034"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12.2乙方交货前应对产品</w:t>
      </w:r>
      <w:proofErr w:type="gramStart"/>
      <w:r>
        <w:rPr>
          <w:rFonts w:hAnsi="宋体" w:cs="宋体" w:hint="eastAsia"/>
        </w:rPr>
        <w:t>作出</w:t>
      </w:r>
      <w:proofErr w:type="gramEnd"/>
      <w:r>
        <w:rPr>
          <w:rFonts w:hAnsi="宋体" w:cs="宋体" w:hint="eastAsia"/>
        </w:rPr>
        <w:t>全面检查和对验收文件进行整理，并列出清单，作为甲方收货验收和使用的技术条件依据，检验的结果应随货物交甲方。</w:t>
      </w:r>
    </w:p>
    <w:p w14:paraId="3F8E76E7"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12.3甲方对乙方提供的货物在使用前进行调试时，乙方需负责安装并培训甲方的使用操作人员，并协助甲方一起调试，直到符合技术要求，甲方才做最终验收。</w:t>
      </w:r>
    </w:p>
    <w:p w14:paraId="57746351"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12.4对技术复杂的货物，甲方应请国家认可的专业检测机构参与初步验收及最终验收，并由其出具质量检测报告。</w:t>
      </w:r>
    </w:p>
    <w:p w14:paraId="27130DBE"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12.5验收时乙方必须在现场，验收完毕后作出验收结果报告；验收费用由乙方负责。</w:t>
      </w:r>
    </w:p>
    <w:p w14:paraId="2102FA68"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12.6乙方在设备安装调试中所引起的人员、设备的安全事故，全由乙方自行承担。</w:t>
      </w:r>
    </w:p>
    <w:p w14:paraId="0A4D2D18"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货物包装、发运及运输</w:t>
      </w:r>
    </w:p>
    <w:p w14:paraId="4DC7A5DE"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13.1乙方应在货物发运前对其进行满足运输距离、防潮、防震、防锈和防破损装卸等要求包装，以保证货物安全运达甲方指定地点。</w:t>
      </w:r>
    </w:p>
    <w:p w14:paraId="7F331FAB"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13.2使用说明书、质量检验证明书、随配附件和工具以及清单一并附于货物内。</w:t>
      </w:r>
    </w:p>
    <w:p w14:paraId="6752E425"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13.3乙方在货物发运手续办理完毕后24小时内或货到甲方48小时前通知甲方，以准备接货。</w:t>
      </w:r>
    </w:p>
    <w:p w14:paraId="7207578C"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13.4货物在交付甲方前发生的风险均由乙方负责。</w:t>
      </w:r>
    </w:p>
    <w:p w14:paraId="1EB69C95"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13.5货物在规定的交付期限内由乙方送达甲方指定的地点视为交付，乙方同时需通知甲方货物已送达。</w:t>
      </w:r>
    </w:p>
    <w:p w14:paraId="5EA1CA62"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违约责任</w:t>
      </w:r>
    </w:p>
    <w:p w14:paraId="7FDDEBA9"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14.1甲方无正当理由拒收货物的，甲方向乙方偿付拒收货款总值的百分之五违约金。</w:t>
      </w:r>
    </w:p>
    <w:p w14:paraId="7FA6BF55"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14.2甲方无故逾期验收和办理货款支付手续的，甲方应按逾期付款总额每日万分之五向乙方支付违约金。</w:t>
      </w:r>
    </w:p>
    <w:p w14:paraId="3B071358"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14.3因乙方原因导致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w:t>
      </w:r>
    </w:p>
    <w:p w14:paraId="197DED5D"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14.4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0F07CCD3"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不可抗力事件处理</w:t>
      </w:r>
    </w:p>
    <w:p w14:paraId="39496B6E"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15.1在合同有效期内，任何一方因不可抗力事件导致不能履行合同，则合同履行期可延长，其延长期与不可抗力影响期相同。</w:t>
      </w:r>
    </w:p>
    <w:p w14:paraId="50AB3E51"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15.2不可抗力事件发生后，应立即通知对方，并寄送有关权威机构出具的证明。</w:t>
      </w:r>
    </w:p>
    <w:p w14:paraId="54827DB8"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15.3不可抗力事件延续120天以上，双方应通过友好协商，确定是否继续履行合同。</w:t>
      </w:r>
    </w:p>
    <w:p w14:paraId="2D1DE2F2"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lastRenderedPageBreak/>
        <w:t>诉讼</w:t>
      </w:r>
    </w:p>
    <w:p w14:paraId="6E98355A"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双方在执行合同中所发生的一切争议，应通过协商解决。如协商不成，可向甲方所在地法院起诉。</w:t>
      </w:r>
    </w:p>
    <w:p w14:paraId="6043BCEC"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合同生效及其它</w:t>
      </w:r>
    </w:p>
    <w:p w14:paraId="21B3940F"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17.1合同经双方法定代表人或授权委托代理人签字并加盖单位公章后生效。</w:t>
      </w:r>
    </w:p>
    <w:p w14:paraId="0143D3A0"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17.2合同执行中涉及采购资金和采购内容修改或补充的，须经宁波财经学院主管部门审批，并签书面补充协议报相关监督管理部门备案，方可作为主合同不可分割的一部分。</w:t>
      </w:r>
    </w:p>
    <w:p w14:paraId="221A623D"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17.3本合同未尽事宜，遵照《民法典》有关条文执行。</w:t>
      </w:r>
    </w:p>
    <w:p w14:paraId="69379214"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17.4本合同一式</w:t>
      </w:r>
      <w:r w:rsidRPr="0088488E">
        <w:rPr>
          <w:rFonts w:hAnsi="宋体" w:cs="宋体" w:hint="eastAsia"/>
          <w:b/>
          <w:u w:val="single"/>
        </w:rPr>
        <w:t xml:space="preserve"> </w:t>
      </w:r>
      <w:r w:rsidRPr="0088488E">
        <w:rPr>
          <w:rFonts w:hAnsi="宋体" w:cs="宋体"/>
          <w:b/>
          <w:u w:val="single"/>
        </w:rPr>
        <w:t xml:space="preserve"> </w:t>
      </w:r>
      <w:proofErr w:type="gramStart"/>
      <w:r>
        <w:rPr>
          <w:rFonts w:hAnsi="宋体" w:cs="宋体" w:hint="eastAsia"/>
          <w:b/>
          <w:u w:val="single"/>
        </w:rPr>
        <w:t>肆</w:t>
      </w:r>
      <w:proofErr w:type="gramEnd"/>
      <w:r w:rsidRPr="0088488E">
        <w:rPr>
          <w:rFonts w:hAnsi="宋体" w:cs="宋体" w:hint="eastAsia"/>
          <w:b/>
          <w:u w:val="single"/>
        </w:rPr>
        <w:t xml:space="preserve"> </w:t>
      </w:r>
      <w:r w:rsidRPr="0088488E">
        <w:rPr>
          <w:rFonts w:hAnsi="宋体" w:cs="宋体"/>
          <w:b/>
          <w:u w:val="single"/>
        </w:rPr>
        <w:t xml:space="preserve"> </w:t>
      </w:r>
      <w:r>
        <w:rPr>
          <w:rFonts w:hAnsi="宋体" w:cs="宋体" w:hint="eastAsia"/>
        </w:rPr>
        <w:t>份，具有同等法律效力，甲方执</w:t>
      </w:r>
      <w:r w:rsidRPr="0088488E">
        <w:rPr>
          <w:rFonts w:hAnsi="宋体" w:cs="宋体" w:hint="eastAsia"/>
          <w:b/>
          <w:u w:val="single"/>
        </w:rPr>
        <w:t xml:space="preserve"> </w:t>
      </w:r>
      <w:r w:rsidRPr="0088488E">
        <w:rPr>
          <w:rFonts w:hAnsi="宋体" w:cs="宋体"/>
          <w:b/>
          <w:u w:val="single"/>
        </w:rPr>
        <w:t xml:space="preserve"> </w:t>
      </w:r>
      <w:proofErr w:type="gramStart"/>
      <w:r>
        <w:rPr>
          <w:rFonts w:hAnsi="宋体" w:cs="宋体" w:hint="eastAsia"/>
          <w:b/>
          <w:u w:val="single"/>
        </w:rPr>
        <w:t>贰</w:t>
      </w:r>
      <w:proofErr w:type="gramEnd"/>
      <w:r w:rsidRPr="0088488E">
        <w:rPr>
          <w:rFonts w:hAnsi="宋体" w:cs="宋体" w:hint="eastAsia"/>
          <w:b/>
          <w:u w:val="single"/>
        </w:rPr>
        <w:t xml:space="preserve"> </w:t>
      </w:r>
      <w:r w:rsidRPr="0088488E">
        <w:rPr>
          <w:rFonts w:hAnsi="宋体" w:cs="宋体"/>
          <w:b/>
          <w:u w:val="single"/>
        </w:rPr>
        <w:t xml:space="preserve"> </w:t>
      </w:r>
      <w:r>
        <w:rPr>
          <w:rFonts w:hAnsi="宋体" w:cs="宋体" w:hint="eastAsia"/>
        </w:rPr>
        <w:t>份，乙方执</w:t>
      </w:r>
      <w:r w:rsidRPr="0088488E">
        <w:rPr>
          <w:rFonts w:hAnsi="宋体" w:cs="宋体" w:hint="eastAsia"/>
          <w:b/>
          <w:u w:val="single"/>
        </w:rPr>
        <w:t xml:space="preserve"> </w:t>
      </w:r>
      <w:r w:rsidRPr="0088488E">
        <w:rPr>
          <w:rFonts w:hAnsi="宋体" w:cs="宋体"/>
          <w:b/>
          <w:u w:val="single"/>
        </w:rPr>
        <w:t xml:space="preserve"> </w:t>
      </w:r>
      <w:proofErr w:type="gramStart"/>
      <w:r>
        <w:rPr>
          <w:rFonts w:hAnsi="宋体" w:cs="宋体" w:hint="eastAsia"/>
          <w:b/>
          <w:u w:val="single"/>
        </w:rPr>
        <w:t>贰</w:t>
      </w:r>
      <w:proofErr w:type="gramEnd"/>
      <w:r w:rsidRPr="0088488E">
        <w:rPr>
          <w:rFonts w:hAnsi="宋体" w:cs="宋体"/>
          <w:b/>
          <w:u w:val="single"/>
        </w:rPr>
        <w:t xml:space="preserve">  </w:t>
      </w:r>
      <w:r>
        <w:rPr>
          <w:rFonts w:hAnsi="宋体" w:cs="宋体" w:hint="eastAsia"/>
        </w:rPr>
        <w:t>份。</w:t>
      </w:r>
    </w:p>
    <w:p w14:paraId="13EBFF65"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w:t>
      </w:r>
      <w:r>
        <w:rPr>
          <w:rFonts w:hAnsi="宋体" w:cs="宋体"/>
        </w:rPr>
        <w:t>7.5</w:t>
      </w:r>
      <w:r w:rsidRPr="005E0FE6">
        <w:rPr>
          <w:rFonts w:hAnsi="宋体" w:cs="宋体" w:hint="eastAsia"/>
        </w:rPr>
        <w:t>本合同声明，作为附件，下述文件是合同的一部分，并与本合同一起阅读和解释：</w:t>
      </w:r>
    </w:p>
    <w:p w14:paraId="5FB173B2"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a.招标文件；</w:t>
      </w:r>
    </w:p>
    <w:p w14:paraId="35B061BC"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b.乙方的投标文件、乙方在招投标中提供的澄清文件；</w:t>
      </w:r>
    </w:p>
    <w:p w14:paraId="4AA23C9E"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c.合同附件；</w:t>
      </w:r>
    </w:p>
    <w:p w14:paraId="4CFC52A3"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上述文件与合同若有不一致之处，文件的优先次序应为第一合同、第二附件。</w:t>
      </w:r>
    </w:p>
    <w:p w14:paraId="06FB1DDF" w14:textId="77777777" w:rsidR="00913BEC" w:rsidRDefault="00913BEC" w:rsidP="00913BEC">
      <w:pPr>
        <w:pStyle w:val="af"/>
        <w:tabs>
          <w:tab w:val="left" w:pos="4740"/>
        </w:tabs>
        <w:adjustRightInd w:val="0"/>
        <w:snapToGrid w:val="0"/>
        <w:spacing w:line="480" w:lineRule="auto"/>
        <w:jc w:val="left"/>
        <w:rPr>
          <w:rFonts w:hAnsi="宋体" w:cs="宋体" w:hint="eastAsia"/>
        </w:rPr>
      </w:pPr>
    </w:p>
    <w:p w14:paraId="6AB5A1A4"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甲方：宁波财经学院                   </w:t>
      </w:r>
      <w:r>
        <w:rPr>
          <w:rFonts w:hAnsi="宋体" w:cs="宋体"/>
        </w:rPr>
        <w:t xml:space="preserve">      </w:t>
      </w:r>
      <w:r>
        <w:rPr>
          <w:rFonts w:hAnsi="宋体" w:cs="宋体" w:hint="eastAsia"/>
        </w:rPr>
        <w:t xml:space="preserve">乙方： </w:t>
      </w:r>
    </w:p>
    <w:p w14:paraId="5507022B"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地址：宁波市海</w:t>
      </w:r>
      <w:proofErr w:type="gramStart"/>
      <w:r>
        <w:rPr>
          <w:rFonts w:hAnsi="宋体" w:cs="宋体" w:hint="eastAsia"/>
        </w:rPr>
        <w:t>曙</w:t>
      </w:r>
      <w:proofErr w:type="gramEnd"/>
      <w:r>
        <w:rPr>
          <w:rFonts w:hAnsi="宋体" w:cs="宋体" w:hint="eastAsia"/>
        </w:rPr>
        <w:t xml:space="preserve">区学院路899号       </w:t>
      </w:r>
      <w:r>
        <w:rPr>
          <w:rFonts w:hAnsi="宋体" w:cs="宋体"/>
        </w:rPr>
        <w:t xml:space="preserve">     </w:t>
      </w:r>
      <w:r>
        <w:rPr>
          <w:rFonts w:hAnsi="宋体" w:cs="宋体" w:hint="eastAsia"/>
        </w:rPr>
        <w:t xml:space="preserve"> 地址： </w:t>
      </w:r>
    </w:p>
    <w:p w14:paraId="08EB138D"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法定（授权）代表人：                 </w:t>
      </w:r>
      <w:r>
        <w:rPr>
          <w:rFonts w:hAnsi="宋体" w:cs="宋体"/>
        </w:rPr>
        <w:t xml:space="preserve">  </w:t>
      </w:r>
      <w:r>
        <w:rPr>
          <w:rFonts w:hAnsi="宋体" w:cs="宋体" w:hint="eastAsia"/>
        </w:rPr>
        <w:t xml:space="preserve"> </w:t>
      </w:r>
      <w:r>
        <w:rPr>
          <w:rFonts w:hAnsi="宋体" w:cs="宋体"/>
        </w:rPr>
        <w:t xml:space="preserve">   </w:t>
      </w:r>
      <w:r>
        <w:rPr>
          <w:rFonts w:hAnsi="宋体" w:cs="宋体" w:hint="eastAsia"/>
        </w:rPr>
        <w:t>法定（授权）代表人：</w:t>
      </w:r>
    </w:p>
    <w:p w14:paraId="3D59B93A" w14:textId="77777777" w:rsidR="00913BEC" w:rsidRDefault="00913BEC" w:rsidP="00913BEC">
      <w:pPr>
        <w:pStyle w:val="af"/>
        <w:tabs>
          <w:tab w:val="left" w:pos="4740"/>
        </w:tabs>
        <w:adjustRightInd w:val="0"/>
        <w:snapToGrid w:val="0"/>
        <w:spacing w:line="480" w:lineRule="auto"/>
        <w:jc w:val="left"/>
        <w:rPr>
          <w:rFonts w:hAnsi="宋体" w:cs="宋体" w:hint="eastAsia"/>
        </w:rPr>
      </w:pPr>
    </w:p>
    <w:p w14:paraId="3623B7F8" w14:textId="77777777" w:rsidR="00913BEC" w:rsidRPr="00A60AEA" w:rsidRDefault="00913BEC" w:rsidP="00913BEC">
      <w:pPr>
        <w:pStyle w:val="af"/>
        <w:tabs>
          <w:tab w:val="left" w:pos="4740"/>
        </w:tabs>
        <w:adjustRightInd w:val="0"/>
        <w:snapToGrid w:val="0"/>
        <w:spacing w:line="480" w:lineRule="auto"/>
        <w:jc w:val="left"/>
        <w:rPr>
          <w:rFonts w:hAnsi="宋体" w:cs="宋体" w:hint="eastAsia"/>
        </w:rPr>
      </w:pPr>
    </w:p>
    <w:p w14:paraId="13556D07"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双方签署地点：宁波海</w:t>
      </w:r>
      <w:proofErr w:type="gramStart"/>
      <w:r>
        <w:rPr>
          <w:rFonts w:hAnsi="宋体" w:cs="宋体" w:hint="eastAsia"/>
        </w:rPr>
        <w:t>曙</w:t>
      </w:r>
      <w:proofErr w:type="gramEnd"/>
      <w:r>
        <w:rPr>
          <w:rFonts w:hAnsi="宋体" w:cs="宋体" w:hint="eastAsia"/>
        </w:rPr>
        <w:t>区</w:t>
      </w:r>
    </w:p>
    <w:p w14:paraId="4F446768"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双方签字日期：      年    月    日            </w:t>
      </w:r>
    </w:p>
    <w:p w14:paraId="0E3FCDA9" w14:textId="77777777" w:rsidR="00913BEC" w:rsidRPr="00202ADD" w:rsidRDefault="00913BEC" w:rsidP="00913BEC">
      <w:pPr>
        <w:rPr>
          <w:sz w:val="24"/>
          <w:szCs w:val="24"/>
        </w:rPr>
      </w:pPr>
    </w:p>
    <w:p w14:paraId="40C18DCF" w14:textId="77777777" w:rsidR="00202ADD" w:rsidRPr="00AD7319" w:rsidRDefault="00202ADD" w:rsidP="00913BEC">
      <w:pPr>
        <w:spacing w:line="360" w:lineRule="auto"/>
        <w:contextualSpacing/>
        <w:jc w:val="center"/>
        <w:rPr>
          <w:sz w:val="24"/>
          <w:szCs w:val="24"/>
        </w:rPr>
      </w:pPr>
    </w:p>
    <w:sectPr w:rsidR="00202ADD" w:rsidRPr="00AD7319">
      <w:headerReference w:type="default" r:id="rId9"/>
      <w:footerReference w:type="default" r:id="rId10"/>
      <w:pgSz w:w="11907" w:h="16840"/>
      <w:pgMar w:top="1417" w:right="1417" w:bottom="1417" w:left="1417" w:header="850" w:footer="850" w:gutter="170"/>
      <w:pgNumType w:start="1"/>
      <w:cols w:space="720"/>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644F6" w14:textId="77777777" w:rsidR="0002179B" w:rsidRDefault="0002179B">
      <w:r>
        <w:separator/>
      </w:r>
    </w:p>
  </w:endnote>
  <w:endnote w:type="continuationSeparator" w:id="0">
    <w:p w14:paraId="006030EF" w14:textId="77777777" w:rsidR="0002179B" w:rsidRDefault="00021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黑体"/>
    <w:charset w:val="86"/>
    <w:family w:val="auto"/>
    <w:pitch w:val="default"/>
    <w:sig w:usb0="00000000" w:usb1="00000000" w:usb2="00000012"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yriad Pro Light">
    <w:altName w:val="Arial"/>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0" w:usb1="00000000" w:usb2="00000000" w:usb3="00000000" w:csb0="00040000" w:csb1="00000000"/>
  </w:font>
  <w:font w:name="Dutch801 XBd BT">
    <w:altName w:val="Microsoft YaHei UI"/>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_GB2312">
    <w:altName w:val="Times New Roman"/>
    <w:charset w:val="00"/>
    <w:family w:val="roman"/>
    <w:pitch w:val="default"/>
    <w:sig w:usb0="00000000" w:usb1="00000000" w:usb2="00000000" w:usb3="00000000" w:csb0="00040001" w:csb1="00000000"/>
  </w:font>
  <w:font w:name="微软大黑体">
    <w:altName w:val="宋体"/>
    <w:charset w:val="00"/>
    <w:family w:val="modern"/>
    <w:pitch w:val="default"/>
    <w:sig w:usb0="00000000" w:usb1="00000000" w:usb2="00000010" w:usb3="00000000" w:csb0="00040000" w:csb1="00000000"/>
  </w:font>
  <w:font w:name="中圆体">
    <w:altName w:val="宋体"/>
    <w:charset w:val="00"/>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default"/>
    <w:sig w:usb0="00000000" w:usb1="00000000" w:usb2="00000009" w:usb3="00000000" w:csb0="000001FF" w:csb1="00000000"/>
  </w:font>
  <w:font w:name="平成明朝">
    <w:altName w:val="MS Gothic"/>
    <w:charset w:val="00"/>
    <w:family w:val="roman"/>
    <w:pitch w:val="default"/>
    <w:sig w:usb0="00000000" w:usb1="00000000" w:usb2="00000010" w:usb3="00000000" w:csb0="00020000" w:csb1="00000000"/>
  </w:font>
  <w:font w:name="Thorndale">
    <w:altName w:val="Times New Roman"/>
    <w:charset w:val="00"/>
    <w:family w:val="roman"/>
    <w:pitch w:val="default"/>
    <w:sig w:usb0="00000000" w:usb1="00000000" w:usb2="00000000" w:usb3="00000000" w:csb0="00040001" w:csb1="00000000"/>
  </w:font>
  <w:font w:name="HG Mincho Light J">
    <w:altName w:val="Times New Roman"/>
    <w:charset w:val="00"/>
    <w:family w:val="auto"/>
    <w:pitch w:val="default"/>
    <w:sig w:usb0="00000000" w:usb1="00000000" w:usb2="0000000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F5A7D" w14:textId="77777777" w:rsidR="00AD7319" w:rsidRDefault="00000000">
    <w:pPr>
      <w:pStyle w:val="af5"/>
      <w:jc w:val="center"/>
      <w:rPr>
        <w:sz w:val="21"/>
      </w:rPr>
    </w:pPr>
    <w:r>
      <w:rPr>
        <w:sz w:val="21"/>
      </w:rPr>
      <w:pict w14:anchorId="4E72CE0D">
        <v:shapetype id="_x0000_t202" coordsize="21600,21600" o:spt="202" path="m,l,21600r21600,l21600,xe">
          <v:stroke joinstyle="miter"/>
          <v:path gradientshapeok="t" o:connecttype="rect"/>
        </v:shapetype>
        <v:shape id="文本框 15" o:spid="_x0000_s1039" type="#_x0000_t202" style="position:absolute;left:0;text-align:left;margin-left:219.1pt;margin-top:0;width:10.15pt;height:10.35pt;z-index:1;mso-position-horizontal-relative:margin" filled="f" stroked="f" strokeweight="1.25pt">
          <v:fill o:detectmouseclick="t"/>
          <v:textbox style="mso-fit-shape-to-text:t" inset="0,0,0,0">
            <w:txbxContent>
              <w:p w14:paraId="2557B898" w14:textId="77777777" w:rsidR="00AD7319" w:rsidRDefault="00AD7319">
                <w:pPr>
                  <w:pStyle w:val="af5"/>
                </w:pPr>
                <w:r>
                  <w:fldChar w:fldCharType="begin"/>
                </w:r>
                <w:r>
                  <w:instrText xml:space="preserve"> PAGE  \* MERGEFORMAT </w:instrText>
                </w:r>
                <w:r>
                  <w:fldChar w:fldCharType="separate"/>
                </w:r>
                <w:r>
                  <w:t>13</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74844" w14:textId="77777777" w:rsidR="0002179B" w:rsidRDefault="0002179B">
      <w:r>
        <w:separator/>
      </w:r>
    </w:p>
  </w:footnote>
  <w:footnote w:type="continuationSeparator" w:id="0">
    <w:p w14:paraId="69DAD768" w14:textId="77777777" w:rsidR="0002179B" w:rsidRDefault="00021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81571" w14:textId="77777777" w:rsidR="00AD7319" w:rsidRDefault="00AD7319">
    <w:pPr>
      <w:pStyle w:val="af8"/>
      <w:jc w:val="both"/>
    </w:pPr>
    <w:r>
      <w:rPr>
        <w:rFonts w:hint="eastAsia"/>
      </w:rPr>
      <w:t>采购文件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11A50" w14:textId="77777777" w:rsidR="00AD7319" w:rsidRDefault="00AD7319">
    <w:pPr>
      <w:pStyle w:val="af8"/>
      <w:jc w:val="both"/>
    </w:pPr>
    <w:r>
      <w:rPr>
        <w:rFonts w:hint="eastAsia"/>
      </w:rPr>
      <w:t>采购文件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6B24CB"/>
    <w:multiLevelType w:val="singleLevel"/>
    <w:tmpl w:val="BB6B24CB"/>
    <w:lvl w:ilvl="0">
      <w:start w:val="9"/>
      <w:numFmt w:val="decimal"/>
      <w:suff w:val="space"/>
      <w:lvlText w:val="%1."/>
      <w:lvlJc w:val="left"/>
    </w:lvl>
  </w:abstractNum>
  <w:abstractNum w:abstractNumId="1" w15:restartNumberingAfterBreak="0">
    <w:nsid w:val="BF4C48CA"/>
    <w:multiLevelType w:val="singleLevel"/>
    <w:tmpl w:val="BF4C48CA"/>
    <w:lvl w:ilvl="0">
      <w:start w:val="1"/>
      <w:numFmt w:val="ideographTraditional"/>
      <w:suff w:val="nothing"/>
      <w:lvlText w:val="%1、"/>
      <w:lvlJc w:val="left"/>
      <w:rPr>
        <w:rFonts w:hint="eastAsia"/>
      </w:rPr>
    </w:lvl>
  </w:abstractNum>
  <w:abstractNum w:abstractNumId="2" w15:restartNumberingAfterBreak="0">
    <w:nsid w:val="FFED28D2"/>
    <w:multiLevelType w:val="singleLevel"/>
    <w:tmpl w:val="FFED28D2"/>
    <w:lvl w:ilvl="0">
      <w:start w:val="4"/>
      <w:numFmt w:val="decimal"/>
      <w:suff w:val="space"/>
      <w:lvlText w:val="%1."/>
      <w:lvlJc w:val="left"/>
    </w:lvl>
  </w:abstractNum>
  <w:abstractNum w:abstractNumId="3" w15:restartNumberingAfterBreak="0">
    <w:nsid w:val="FFFFFF88"/>
    <w:multiLevelType w:val="singleLevel"/>
    <w:tmpl w:val="FFFFFF88"/>
    <w:lvl w:ilvl="0">
      <w:start w:val="1"/>
      <w:numFmt w:val="decimal"/>
      <w:pStyle w:val="a"/>
      <w:lvlText w:val="%1."/>
      <w:lvlJc w:val="left"/>
      <w:pPr>
        <w:tabs>
          <w:tab w:val="num" w:pos="360"/>
        </w:tabs>
        <w:ind w:left="360" w:hanging="360"/>
      </w:pPr>
    </w:lvl>
  </w:abstractNum>
  <w:abstractNum w:abstractNumId="4" w15:restartNumberingAfterBreak="0">
    <w:nsid w:val="0000000A"/>
    <w:multiLevelType w:val="multilevel"/>
    <w:tmpl w:val="0000000A"/>
    <w:lvl w:ilvl="0">
      <w:start w:val="1"/>
      <w:numFmt w:val="decimal"/>
      <w:pStyle w:val="1"/>
      <w:lvlText w:val="(%1)"/>
      <w:lvlJc w:val="left"/>
      <w:pPr>
        <w:tabs>
          <w:tab w:val="num" w:pos="669"/>
        </w:tabs>
        <w:ind w:firstLine="17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2FA08CFA"/>
    <w:multiLevelType w:val="singleLevel"/>
    <w:tmpl w:val="2FA08CFA"/>
    <w:lvl w:ilvl="0">
      <w:start w:val="1"/>
      <w:numFmt w:val="decimal"/>
      <w:suff w:val="nothing"/>
      <w:lvlText w:val="%1"/>
      <w:lvlJc w:val="left"/>
      <w:pPr>
        <w:ind w:left="425" w:hanging="425"/>
      </w:pPr>
      <w:rPr>
        <w:rFonts w:hint="default"/>
      </w:rPr>
    </w:lvl>
  </w:abstractNum>
  <w:abstractNum w:abstractNumId="6" w15:restartNumberingAfterBreak="0">
    <w:nsid w:val="40B0F21F"/>
    <w:multiLevelType w:val="singleLevel"/>
    <w:tmpl w:val="40B0F21F"/>
    <w:lvl w:ilvl="0">
      <w:start w:val="1"/>
      <w:numFmt w:val="decimal"/>
      <w:suff w:val="nothing"/>
      <w:lvlText w:val="%1"/>
      <w:lvlJc w:val="left"/>
      <w:pPr>
        <w:tabs>
          <w:tab w:val="left" w:pos="0"/>
        </w:tabs>
        <w:ind w:left="425" w:hanging="425"/>
      </w:pPr>
      <w:rPr>
        <w:rFonts w:hint="default"/>
      </w:rPr>
    </w:lvl>
  </w:abstractNum>
  <w:abstractNum w:abstractNumId="7" w15:restartNumberingAfterBreak="0">
    <w:nsid w:val="482DADF4"/>
    <w:multiLevelType w:val="singleLevel"/>
    <w:tmpl w:val="482DADF4"/>
    <w:lvl w:ilvl="0">
      <w:start w:val="1"/>
      <w:numFmt w:val="chineseCounting"/>
      <w:suff w:val="nothing"/>
      <w:lvlText w:val="%1、"/>
      <w:lvlJc w:val="left"/>
      <w:rPr>
        <w:rFonts w:hint="eastAsia"/>
      </w:rPr>
    </w:lvl>
  </w:abstractNum>
  <w:num w:numId="1" w16cid:durableId="406926137">
    <w:abstractNumId w:val="3"/>
  </w:num>
  <w:num w:numId="2" w16cid:durableId="298266442">
    <w:abstractNumId w:val="4"/>
  </w:num>
  <w:num w:numId="3" w16cid:durableId="1980260286">
    <w:abstractNumId w:val="1"/>
  </w:num>
  <w:num w:numId="4" w16cid:durableId="187763131">
    <w:abstractNumId w:val="7"/>
  </w:num>
  <w:num w:numId="5" w16cid:durableId="793862356">
    <w:abstractNumId w:val="2"/>
  </w:num>
  <w:num w:numId="6" w16cid:durableId="1371149895">
    <w:abstractNumId w:val="0"/>
  </w:num>
  <w:num w:numId="7" w16cid:durableId="1314792737">
    <w:abstractNumId w:val="5"/>
  </w:num>
  <w:num w:numId="8" w16cid:durableId="4063456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5"/>
  <w:drawingGridHorizontalSpacing w:val="105"/>
  <w:drawingGridVerticalSpacing w:val="285"/>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TcwZmU3NWFlMTJlMTBjYzcxY2YyZWFjNGI1MmMxMTIifQ=="/>
  </w:docVars>
  <w:rsids>
    <w:rsidRoot w:val="00172A27"/>
    <w:rsid w:val="0000081D"/>
    <w:rsid w:val="0000212D"/>
    <w:rsid w:val="000026B7"/>
    <w:rsid w:val="000032DD"/>
    <w:rsid w:val="00004026"/>
    <w:rsid w:val="00004740"/>
    <w:rsid w:val="00004792"/>
    <w:rsid w:val="00004F17"/>
    <w:rsid w:val="00010959"/>
    <w:rsid w:val="000113CD"/>
    <w:rsid w:val="00011569"/>
    <w:rsid w:val="00012D7B"/>
    <w:rsid w:val="00012EB2"/>
    <w:rsid w:val="0001416A"/>
    <w:rsid w:val="00014868"/>
    <w:rsid w:val="0001516E"/>
    <w:rsid w:val="00015842"/>
    <w:rsid w:val="00016A61"/>
    <w:rsid w:val="00020931"/>
    <w:rsid w:val="00020BC0"/>
    <w:rsid w:val="0002143C"/>
    <w:rsid w:val="0002179B"/>
    <w:rsid w:val="000217BB"/>
    <w:rsid w:val="00021864"/>
    <w:rsid w:val="000248E9"/>
    <w:rsid w:val="00024C08"/>
    <w:rsid w:val="00025258"/>
    <w:rsid w:val="00025EE8"/>
    <w:rsid w:val="000278AB"/>
    <w:rsid w:val="000300CA"/>
    <w:rsid w:val="00030313"/>
    <w:rsid w:val="000305F0"/>
    <w:rsid w:val="00030A5B"/>
    <w:rsid w:val="000319D5"/>
    <w:rsid w:val="00031A68"/>
    <w:rsid w:val="00034BB3"/>
    <w:rsid w:val="000371B2"/>
    <w:rsid w:val="000372FD"/>
    <w:rsid w:val="000400BD"/>
    <w:rsid w:val="00040A02"/>
    <w:rsid w:val="00040ADA"/>
    <w:rsid w:val="0004108C"/>
    <w:rsid w:val="00041D47"/>
    <w:rsid w:val="00042094"/>
    <w:rsid w:val="000426BB"/>
    <w:rsid w:val="0004480A"/>
    <w:rsid w:val="00047974"/>
    <w:rsid w:val="00047BF6"/>
    <w:rsid w:val="00047C1D"/>
    <w:rsid w:val="00050D66"/>
    <w:rsid w:val="00052A1D"/>
    <w:rsid w:val="00053702"/>
    <w:rsid w:val="000538E0"/>
    <w:rsid w:val="000565B4"/>
    <w:rsid w:val="000579A9"/>
    <w:rsid w:val="00057A49"/>
    <w:rsid w:val="000604E0"/>
    <w:rsid w:val="00060E57"/>
    <w:rsid w:val="000616A2"/>
    <w:rsid w:val="00064024"/>
    <w:rsid w:val="00064A11"/>
    <w:rsid w:val="00065EB1"/>
    <w:rsid w:val="00066477"/>
    <w:rsid w:val="000672C2"/>
    <w:rsid w:val="00067773"/>
    <w:rsid w:val="00067E73"/>
    <w:rsid w:val="00067EE5"/>
    <w:rsid w:val="00070286"/>
    <w:rsid w:val="000702DF"/>
    <w:rsid w:val="00070E81"/>
    <w:rsid w:val="00071588"/>
    <w:rsid w:val="00071FFB"/>
    <w:rsid w:val="000723E7"/>
    <w:rsid w:val="00072B2A"/>
    <w:rsid w:val="00073697"/>
    <w:rsid w:val="00073920"/>
    <w:rsid w:val="00073D4C"/>
    <w:rsid w:val="00074E88"/>
    <w:rsid w:val="00075DBF"/>
    <w:rsid w:val="00075FC4"/>
    <w:rsid w:val="00081DE6"/>
    <w:rsid w:val="0008468B"/>
    <w:rsid w:val="0008777A"/>
    <w:rsid w:val="00090802"/>
    <w:rsid w:val="00092348"/>
    <w:rsid w:val="00092571"/>
    <w:rsid w:val="00092644"/>
    <w:rsid w:val="000926BE"/>
    <w:rsid w:val="00093515"/>
    <w:rsid w:val="00094702"/>
    <w:rsid w:val="00094A6A"/>
    <w:rsid w:val="00094B00"/>
    <w:rsid w:val="00094C98"/>
    <w:rsid w:val="00095424"/>
    <w:rsid w:val="00095F61"/>
    <w:rsid w:val="00096259"/>
    <w:rsid w:val="00097142"/>
    <w:rsid w:val="00097915"/>
    <w:rsid w:val="000A0110"/>
    <w:rsid w:val="000A3FDC"/>
    <w:rsid w:val="000A400C"/>
    <w:rsid w:val="000A40F5"/>
    <w:rsid w:val="000A4623"/>
    <w:rsid w:val="000A68EB"/>
    <w:rsid w:val="000A6C2D"/>
    <w:rsid w:val="000A7AE1"/>
    <w:rsid w:val="000B19CD"/>
    <w:rsid w:val="000B2DEC"/>
    <w:rsid w:val="000B2EB7"/>
    <w:rsid w:val="000B34EE"/>
    <w:rsid w:val="000B3BC6"/>
    <w:rsid w:val="000B5755"/>
    <w:rsid w:val="000C0EFE"/>
    <w:rsid w:val="000C12D5"/>
    <w:rsid w:val="000C18AC"/>
    <w:rsid w:val="000C3C57"/>
    <w:rsid w:val="000C3CD5"/>
    <w:rsid w:val="000C4993"/>
    <w:rsid w:val="000C502A"/>
    <w:rsid w:val="000C5084"/>
    <w:rsid w:val="000C5132"/>
    <w:rsid w:val="000C6514"/>
    <w:rsid w:val="000C67A9"/>
    <w:rsid w:val="000C6D5C"/>
    <w:rsid w:val="000C6DEA"/>
    <w:rsid w:val="000C7F83"/>
    <w:rsid w:val="000D2F15"/>
    <w:rsid w:val="000D3DD0"/>
    <w:rsid w:val="000D47A8"/>
    <w:rsid w:val="000D6184"/>
    <w:rsid w:val="000D73E8"/>
    <w:rsid w:val="000D7D98"/>
    <w:rsid w:val="000E0CC2"/>
    <w:rsid w:val="000E13D4"/>
    <w:rsid w:val="000E1515"/>
    <w:rsid w:val="000E2C14"/>
    <w:rsid w:val="000E49CE"/>
    <w:rsid w:val="000E50BA"/>
    <w:rsid w:val="000E5F6D"/>
    <w:rsid w:val="000E632D"/>
    <w:rsid w:val="000E64D5"/>
    <w:rsid w:val="000E67D4"/>
    <w:rsid w:val="000E79BF"/>
    <w:rsid w:val="000F0483"/>
    <w:rsid w:val="000F0C22"/>
    <w:rsid w:val="000F0F00"/>
    <w:rsid w:val="000F0F05"/>
    <w:rsid w:val="000F16D3"/>
    <w:rsid w:val="000F2BDB"/>
    <w:rsid w:val="000F309F"/>
    <w:rsid w:val="000F3C18"/>
    <w:rsid w:val="000F4139"/>
    <w:rsid w:val="000F4D25"/>
    <w:rsid w:val="000F4EF3"/>
    <w:rsid w:val="000F64F5"/>
    <w:rsid w:val="000F6AAE"/>
    <w:rsid w:val="000F6B60"/>
    <w:rsid w:val="000F7B08"/>
    <w:rsid w:val="000F7F45"/>
    <w:rsid w:val="00101962"/>
    <w:rsid w:val="00101EEC"/>
    <w:rsid w:val="0010345A"/>
    <w:rsid w:val="00103A54"/>
    <w:rsid w:val="001041ED"/>
    <w:rsid w:val="00104B60"/>
    <w:rsid w:val="00105463"/>
    <w:rsid w:val="00105A88"/>
    <w:rsid w:val="00106B3C"/>
    <w:rsid w:val="001075D8"/>
    <w:rsid w:val="00107CA5"/>
    <w:rsid w:val="00110225"/>
    <w:rsid w:val="00110627"/>
    <w:rsid w:val="00110C62"/>
    <w:rsid w:val="00110D5E"/>
    <w:rsid w:val="0011105D"/>
    <w:rsid w:val="001119A5"/>
    <w:rsid w:val="001135AE"/>
    <w:rsid w:val="0011361D"/>
    <w:rsid w:val="00113E11"/>
    <w:rsid w:val="00116A53"/>
    <w:rsid w:val="001173BB"/>
    <w:rsid w:val="00117A7D"/>
    <w:rsid w:val="00120690"/>
    <w:rsid w:val="001207EC"/>
    <w:rsid w:val="001214DB"/>
    <w:rsid w:val="00121687"/>
    <w:rsid w:val="00121699"/>
    <w:rsid w:val="001224BC"/>
    <w:rsid w:val="00122630"/>
    <w:rsid w:val="00122648"/>
    <w:rsid w:val="00123972"/>
    <w:rsid w:val="00124AF2"/>
    <w:rsid w:val="00127470"/>
    <w:rsid w:val="00127512"/>
    <w:rsid w:val="0013032F"/>
    <w:rsid w:val="001323C1"/>
    <w:rsid w:val="00132675"/>
    <w:rsid w:val="00132D5A"/>
    <w:rsid w:val="00132E8A"/>
    <w:rsid w:val="00133D45"/>
    <w:rsid w:val="00134941"/>
    <w:rsid w:val="00135E16"/>
    <w:rsid w:val="001367A0"/>
    <w:rsid w:val="00136D59"/>
    <w:rsid w:val="00137910"/>
    <w:rsid w:val="00141B1E"/>
    <w:rsid w:val="00141BA1"/>
    <w:rsid w:val="001427F9"/>
    <w:rsid w:val="001443FC"/>
    <w:rsid w:val="00145517"/>
    <w:rsid w:val="00147379"/>
    <w:rsid w:val="001510C6"/>
    <w:rsid w:val="001524C6"/>
    <w:rsid w:val="001536E4"/>
    <w:rsid w:val="00154ADC"/>
    <w:rsid w:val="001560B2"/>
    <w:rsid w:val="00156B8F"/>
    <w:rsid w:val="00160C3A"/>
    <w:rsid w:val="001611CB"/>
    <w:rsid w:val="0016292A"/>
    <w:rsid w:val="00164267"/>
    <w:rsid w:val="00164775"/>
    <w:rsid w:val="00164B40"/>
    <w:rsid w:val="001651D0"/>
    <w:rsid w:val="00165280"/>
    <w:rsid w:val="0016655E"/>
    <w:rsid w:val="00166F37"/>
    <w:rsid w:val="00167428"/>
    <w:rsid w:val="00170B1E"/>
    <w:rsid w:val="001711AF"/>
    <w:rsid w:val="00172A27"/>
    <w:rsid w:val="00173039"/>
    <w:rsid w:val="00173ED8"/>
    <w:rsid w:val="001742C4"/>
    <w:rsid w:val="0017484B"/>
    <w:rsid w:val="00175109"/>
    <w:rsid w:val="00175D4C"/>
    <w:rsid w:val="00175F78"/>
    <w:rsid w:val="00176339"/>
    <w:rsid w:val="00176ED2"/>
    <w:rsid w:val="00177032"/>
    <w:rsid w:val="00177735"/>
    <w:rsid w:val="00180141"/>
    <w:rsid w:val="00180ADE"/>
    <w:rsid w:val="001810ED"/>
    <w:rsid w:val="001821B2"/>
    <w:rsid w:val="00182951"/>
    <w:rsid w:val="00183774"/>
    <w:rsid w:val="00183A8D"/>
    <w:rsid w:val="0018430B"/>
    <w:rsid w:val="00184D76"/>
    <w:rsid w:val="001868E5"/>
    <w:rsid w:val="001873CC"/>
    <w:rsid w:val="00190E14"/>
    <w:rsid w:val="00192219"/>
    <w:rsid w:val="00192571"/>
    <w:rsid w:val="0019260C"/>
    <w:rsid w:val="0019479D"/>
    <w:rsid w:val="00194ABB"/>
    <w:rsid w:val="00195B9D"/>
    <w:rsid w:val="00195D76"/>
    <w:rsid w:val="00196683"/>
    <w:rsid w:val="00196940"/>
    <w:rsid w:val="00196984"/>
    <w:rsid w:val="00197048"/>
    <w:rsid w:val="00197960"/>
    <w:rsid w:val="001A118C"/>
    <w:rsid w:val="001A133F"/>
    <w:rsid w:val="001A179C"/>
    <w:rsid w:val="001A1964"/>
    <w:rsid w:val="001A1F95"/>
    <w:rsid w:val="001A2AD9"/>
    <w:rsid w:val="001A3105"/>
    <w:rsid w:val="001A37F4"/>
    <w:rsid w:val="001A3994"/>
    <w:rsid w:val="001A6918"/>
    <w:rsid w:val="001A6A4D"/>
    <w:rsid w:val="001A6CCC"/>
    <w:rsid w:val="001A789C"/>
    <w:rsid w:val="001B002B"/>
    <w:rsid w:val="001B0491"/>
    <w:rsid w:val="001B0A18"/>
    <w:rsid w:val="001B10E5"/>
    <w:rsid w:val="001B15B9"/>
    <w:rsid w:val="001B28D4"/>
    <w:rsid w:val="001B28FD"/>
    <w:rsid w:val="001B3D72"/>
    <w:rsid w:val="001B49E7"/>
    <w:rsid w:val="001B4CE0"/>
    <w:rsid w:val="001B5D10"/>
    <w:rsid w:val="001B6A4C"/>
    <w:rsid w:val="001C0740"/>
    <w:rsid w:val="001C1926"/>
    <w:rsid w:val="001C1D76"/>
    <w:rsid w:val="001C20B7"/>
    <w:rsid w:val="001C3A47"/>
    <w:rsid w:val="001C3C00"/>
    <w:rsid w:val="001C45E3"/>
    <w:rsid w:val="001C460E"/>
    <w:rsid w:val="001C467C"/>
    <w:rsid w:val="001C55A7"/>
    <w:rsid w:val="001C5961"/>
    <w:rsid w:val="001C6BC0"/>
    <w:rsid w:val="001C7DA9"/>
    <w:rsid w:val="001C7F50"/>
    <w:rsid w:val="001D1213"/>
    <w:rsid w:val="001D1B6B"/>
    <w:rsid w:val="001D31F4"/>
    <w:rsid w:val="001D3D08"/>
    <w:rsid w:val="001D420C"/>
    <w:rsid w:val="001D4AE3"/>
    <w:rsid w:val="001D4E60"/>
    <w:rsid w:val="001D4FF4"/>
    <w:rsid w:val="001D719F"/>
    <w:rsid w:val="001E1F54"/>
    <w:rsid w:val="001E2706"/>
    <w:rsid w:val="001E4A14"/>
    <w:rsid w:val="001E4ED1"/>
    <w:rsid w:val="001E6816"/>
    <w:rsid w:val="001E6B34"/>
    <w:rsid w:val="001E6BC5"/>
    <w:rsid w:val="001E6E11"/>
    <w:rsid w:val="001E797C"/>
    <w:rsid w:val="001E7A1E"/>
    <w:rsid w:val="001F0660"/>
    <w:rsid w:val="001F06FA"/>
    <w:rsid w:val="001F139D"/>
    <w:rsid w:val="001F1599"/>
    <w:rsid w:val="001F178E"/>
    <w:rsid w:val="001F1E91"/>
    <w:rsid w:val="001F31EA"/>
    <w:rsid w:val="001F389C"/>
    <w:rsid w:val="001F4B63"/>
    <w:rsid w:val="001F585A"/>
    <w:rsid w:val="001F6286"/>
    <w:rsid w:val="001F63F9"/>
    <w:rsid w:val="001F74D7"/>
    <w:rsid w:val="001F77DD"/>
    <w:rsid w:val="001F7B9E"/>
    <w:rsid w:val="00202009"/>
    <w:rsid w:val="0020296E"/>
    <w:rsid w:val="00202ADD"/>
    <w:rsid w:val="00202BF7"/>
    <w:rsid w:val="00203043"/>
    <w:rsid w:val="00203E60"/>
    <w:rsid w:val="00205A0B"/>
    <w:rsid w:val="00205FB4"/>
    <w:rsid w:val="002065DF"/>
    <w:rsid w:val="00206B8D"/>
    <w:rsid w:val="00207656"/>
    <w:rsid w:val="00210EC8"/>
    <w:rsid w:val="002116CB"/>
    <w:rsid w:val="00211898"/>
    <w:rsid w:val="00211E49"/>
    <w:rsid w:val="0021657C"/>
    <w:rsid w:val="002177DC"/>
    <w:rsid w:val="00220034"/>
    <w:rsid w:val="00220C63"/>
    <w:rsid w:val="00221CC6"/>
    <w:rsid w:val="00222C79"/>
    <w:rsid w:val="00222D32"/>
    <w:rsid w:val="00222E3F"/>
    <w:rsid w:val="00223540"/>
    <w:rsid w:val="00223682"/>
    <w:rsid w:val="00224BC6"/>
    <w:rsid w:val="0022551D"/>
    <w:rsid w:val="002259FE"/>
    <w:rsid w:val="00225D2C"/>
    <w:rsid w:val="00226278"/>
    <w:rsid w:val="002268FF"/>
    <w:rsid w:val="00227234"/>
    <w:rsid w:val="00230977"/>
    <w:rsid w:val="00230CDB"/>
    <w:rsid w:val="002312C4"/>
    <w:rsid w:val="0023371E"/>
    <w:rsid w:val="00233C2B"/>
    <w:rsid w:val="002346DC"/>
    <w:rsid w:val="00235927"/>
    <w:rsid w:val="002363B2"/>
    <w:rsid w:val="00236AEE"/>
    <w:rsid w:val="002374D8"/>
    <w:rsid w:val="00237D8D"/>
    <w:rsid w:val="00241F69"/>
    <w:rsid w:val="00243D20"/>
    <w:rsid w:val="0024447B"/>
    <w:rsid w:val="00244529"/>
    <w:rsid w:val="00244707"/>
    <w:rsid w:val="00244C68"/>
    <w:rsid w:val="00245079"/>
    <w:rsid w:val="0024536C"/>
    <w:rsid w:val="002457F4"/>
    <w:rsid w:val="002462D6"/>
    <w:rsid w:val="00246507"/>
    <w:rsid w:val="002467EE"/>
    <w:rsid w:val="00246F1B"/>
    <w:rsid w:val="00247F3A"/>
    <w:rsid w:val="002505A5"/>
    <w:rsid w:val="002505DE"/>
    <w:rsid w:val="00251115"/>
    <w:rsid w:val="00251EEB"/>
    <w:rsid w:val="002521E8"/>
    <w:rsid w:val="00252765"/>
    <w:rsid w:val="00252978"/>
    <w:rsid w:val="00252C99"/>
    <w:rsid w:val="00254AB0"/>
    <w:rsid w:val="002556F3"/>
    <w:rsid w:val="00256E2D"/>
    <w:rsid w:val="00257E2B"/>
    <w:rsid w:val="00257E60"/>
    <w:rsid w:val="002607B1"/>
    <w:rsid w:val="002611A5"/>
    <w:rsid w:val="00262DB6"/>
    <w:rsid w:val="00264C50"/>
    <w:rsid w:val="00266585"/>
    <w:rsid w:val="0026731A"/>
    <w:rsid w:val="0026764A"/>
    <w:rsid w:val="002678EB"/>
    <w:rsid w:val="00267AA9"/>
    <w:rsid w:val="00271060"/>
    <w:rsid w:val="00271CB8"/>
    <w:rsid w:val="00271FC8"/>
    <w:rsid w:val="0027293F"/>
    <w:rsid w:val="00273D2B"/>
    <w:rsid w:val="00273D55"/>
    <w:rsid w:val="00274770"/>
    <w:rsid w:val="00275053"/>
    <w:rsid w:val="002751D2"/>
    <w:rsid w:val="0027537A"/>
    <w:rsid w:val="00275FD5"/>
    <w:rsid w:val="002762B4"/>
    <w:rsid w:val="00276424"/>
    <w:rsid w:val="0028016C"/>
    <w:rsid w:val="002808A8"/>
    <w:rsid w:val="00280A09"/>
    <w:rsid w:val="00281052"/>
    <w:rsid w:val="0028183E"/>
    <w:rsid w:val="00281CDC"/>
    <w:rsid w:val="0028270F"/>
    <w:rsid w:val="00282B7B"/>
    <w:rsid w:val="0028342D"/>
    <w:rsid w:val="0028502A"/>
    <w:rsid w:val="002855FC"/>
    <w:rsid w:val="0029094A"/>
    <w:rsid w:val="0029131E"/>
    <w:rsid w:val="00291598"/>
    <w:rsid w:val="00291721"/>
    <w:rsid w:val="00291C28"/>
    <w:rsid w:val="0029309F"/>
    <w:rsid w:val="00293729"/>
    <w:rsid w:val="00294179"/>
    <w:rsid w:val="002957BF"/>
    <w:rsid w:val="00295C15"/>
    <w:rsid w:val="00295D25"/>
    <w:rsid w:val="002970AD"/>
    <w:rsid w:val="00297AF9"/>
    <w:rsid w:val="002A2079"/>
    <w:rsid w:val="002A472E"/>
    <w:rsid w:val="002A4F82"/>
    <w:rsid w:val="002A5C12"/>
    <w:rsid w:val="002A5EFE"/>
    <w:rsid w:val="002A6805"/>
    <w:rsid w:val="002A6A04"/>
    <w:rsid w:val="002A75FE"/>
    <w:rsid w:val="002B0A88"/>
    <w:rsid w:val="002B1EF8"/>
    <w:rsid w:val="002B2C45"/>
    <w:rsid w:val="002B35A1"/>
    <w:rsid w:val="002B37F9"/>
    <w:rsid w:val="002B3910"/>
    <w:rsid w:val="002B44C8"/>
    <w:rsid w:val="002B4831"/>
    <w:rsid w:val="002B76AC"/>
    <w:rsid w:val="002C1174"/>
    <w:rsid w:val="002C1B6F"/>
    <w:rsid w:val="002C1D8F"/>
    <w:rsid w:val="002C25C8"/>
    <w:rsid w:val="002C2A99"/>
    <w:rsid w:val="002C3DCD"/>
    <w:rsid w:val="002C42B1"/>
    <w:rsid w:val="002C58A3"/>
    <w:rsid w:val="002C61F0"/>
    <w:rsid w:val="002C6A74"/>
    <w:rsid w:val="002C7E39"/>
    <w:rsid w:val="002D0D5E"/>
    <w:rsid w:val="002D0E8C"/>
    <w:rsid w:val="002D1A9F"/>
    <w:rsid w:val="002D3145"/>
    <w:rsid w:val="002D4E74"/>
    <w:rsid w:val="002D4F5F"/>
    <w:rsid w:val="002D556A"/>
    <w:rsid w:val="002D5788"/>
    <w:rsid w:val="002D594C"/>
    <w:rsid w:val="002E027D"/>
    <w:rsid w:val="002E0400"/>
    <w:rsid w:val="002E1C60"/>
    <w:rsid w:val="002E2905"/>
    <w:rsid w:val="002E29CE"/>
    <w:rsid w:val="002E324C"/>
    <w:rsid w:val="002E32E9"/>
    <w:rsid w:val="002E3A41"/>
    <w:rsid w:val="002E3C0B"/>
    <w:rsid w:val="002E3DF0"/>
    <w:rsid w:val="002E69AD"/>
    <w:rsid w:val="002E71D8"/>
    <w:rsid w:val="002F0041"/>
    <w:rsid w:val="002F0FDF"/>
    <w:rsid w:val="002F12A0"/>
    <w:rsid w:val="002F1A59"/>
    <w:rsid w:val="002F2186"/>
    <w:rsid w:val="002F2D59"/>
    <w:rsid w:val="002F32AD"/>
    <w:rsid w:val="002F38DA"/>
    <w:rsid w:val="002F3D92"/>
    <w:rsid w:val="002F6DB0"/>
    <w:rsid w:val="002F73B0"/>
    <w:rsid w:val="002F7BB8"/>
    <w:rsid w:val="00300524"/>
    <w:rsid w:val="00301E43"/>
    <w:rsid w:val="00302991"/>
    <w:rsid w:val="00304154"/>
    <w:rsid w:val="00305C3B"/>
    <w:rsid w:val="003069A1"/>
    <w:rsid w:val="0031034D"/>
    <w:rsid w:val="0031045D"/>
    <w:rsid w:val="00310766"/>
    <w:rsid w:val="00310A51"/>
    <w:rsid w:val="0031193A"/>
    <w:rsid w:val="003154AA"/>
    <w:rsid w:val="0031670B"/>
    <w:rsid w:val="00316869"/>
    <w:rsid w:val="003168E0"/>
    <w:rsid w:val="00317623"/>
    <w:rsid w:val="003179BF"/>
    <w:rsid w:val="0032014C"/>
    <w:rsid w:val="00321243"/>
    <w:rsid w:val="00321A76"/>
    <w:rsid w:val="0032262E"/>
    <w:rsid w:val="00323EBC"/>
    <w:rsid w:val="0032414E"/>
    <w:rsid w:val="003253AF"/>
    <w:rsid w:val="00325DD0"/>
    <w:rsid w:val="0032648F"/>
    <w:rsid w:val="00331917"/>
    <w:rsid w:val="00331BA9"/>
    <w:rsid w:val="00333E53"/>
    <w:rsid w:val="00334866"/>
    <w:rsid w:val="003351A8"/>
    <w:rsid w:val="00335370"/>
    <w:rsid w:val="00337639"/>
    <w:rsid w:val="003400F5"/>
    <w:rsid w:val="00340487"/>
    <w:rsid w:val="00340C40"/>
    <w:rsid w:val="00344A5E"/>
    <w:rsid w:val="00345504"/>
    <w:rsid w:val="003469AC"/>
    <w:rsid w:val="00347234"/>
    <w:rsid w:val="00347338"/>
    <w:rsid w:val="003473D2"/>
    <w:rsid w:val="003517D0"/>
    <w:rsid w:val="00353B99"/>
    <w:rsid w:val="0035400B"/>
    <w:rsid w:val="00355C02"/>
    <w:rsid w:val="00356E1D"/>
    <w:rsid w:val="00360027"/>
    <w:rsid w:val="00360691"/>
    <w:rsid w:val="00360731"/>
    <w:rsid w:val="00361120"/>
    <w:rsid w:val="0036130E"/>
    <w:rsid w:val="003616E5"/>
    <w:rsid w:val="00362D5C"/>
    <w:rsid w:val="003636C2"/>
    <w:rsid w:val="00364670"/>
    <w:rsid w:val="00366D09"/>
    <w:rsid w:val="00370041"/>
    <w:rsid w:val="0037166F"/>
    <w:rsid w:val="00372955"/>
    <w:rsid w:val="00373998"/>
    <w:rsid w:val="00373DAA"/>
    <w:rsid w:val="00373F1F"/>
    <w:rsid w:val="00373F7A"/>
    <w:rsid w:val="00376245"/>
    <w:rsid w:val="003806B2"/>
    <w:rsid w:val="00380CE2"/>
    <w:rsid w:val="00380F1C"/>
    <w:rsid w:val="00381269"/>
    <w:rsid w:val="00381B7C"/>
    <w:rsid w:val="003828C7"/>
    <w:rsid w:val="0038413C"/>
    <w:rsid w:val="00384784"/>
    <w:rsid w:val="003847E0"/>
    <w:rsid w:val="00385302"/>
    <w:rsid w:val="00386932"/>
    <w:rsid w:val="003878B1"/>
    <w:rsid w:val="003879CA"/>
    <w:rsid w:val="00387C93"/>
    <w:rsid w:val="00390141"/>
    <w:rsid w:val="003904C8"/>
    <w:rsid w:val="00390867"/>
    <w:rsid w:val="00391FDE"/>
    <w:rsid w:val="0039272B"/>
    <w:rsid w:val="00392AA2"/>
    <w:rsid w:val="0039324D"/>
    <w:rsid w:val="00393EAB"/>
    <w:rsid w:val="00395242"/>
    <w:rsid w:val="003953DA"/>
    <w:rsid w:val="00395AFA"/>
    <w:rsid w:val="0039675F"/>
    <w:rsid w:val="003972F0"/>
    <w:rsid w:val="00397827"/>
    <w:rsid w:val="003A028D"/>
    <w:rsid w:val="003A0886"/>
    <w:rsid w:val="003A2224"/>
    <w:rsid w:val="003A3860"/>
    <w:rsid w:val="003A3C27"/>
    <w:rsid w:val="003A6425"/>
    <w:rsid w:val="003A75DC"/>
    <w:rsid w:val="003B03FF"/>
    <w:rsid w:val="003B2613"/>
    <w:rsid w:val="003B343E"/>
    <w:rsid w:val="003B34E3"/>
    <w:rsid w:val="003B3718"/>
    <w:rsid w:val="003B4512"/>
    <w:rsid w:val="003B521F"/>
    <w:rsid w:val="003B6B0F"/>
    <w:rsid w:val="003B6EFC"/>
    <w:rsid w:val="003B752B"/>
    <w:rsid w:val="003C079B"/>
    <w:rsid w:val="003C12DD"/>
    <w:rsid w:val="003C32DA"/>
    <w:rsid w:val="003C4525"/>
    <w:rsid w:val="003C4815"/>
    <w:rsid w:val="003C55F0"/>
    <w:rsid w:val="003C64F3"/>
    <w:rsid w:val="003C654F"/>
    <w:rsid w:val="003C7964"/>
    <w:rsid w:val="003D06DE"/>
    <w:rsid w:val="003D0AB2"/>
    <w:rsid w:val="003D0B5C"/>
    <w:rsid w:val="003D148E"/>
    <w:rsid w:val="003D30CE"/>
    <w:rsid w:val="003D4655"/>
    <w:rsid w:val="003D4DC2"/>
    <w:rsid w:val="003D5311"/>
    <w:rsid w:val="003D6F07"/>
    <w:rsid w:val="003D7312"/>
    <w:rsid w:val="003E0A3C"/>
    <w:rsid w:val="003E0C71"/>
    <w:rsid w:val="003E0EF9"/>
    <w:rsid w:val="003E1C35"/>
    <w:rsid w:val="003E23E8"/>
    <w:rsid w:val="003E374E"/>
    <w:rsid w:val="003E500D"/>
    <w:rsid w:val="003E5023"/>
    <w:rsid w:val="003E5D88"/>
    <w:rsid w:val="003E5FC4"/>
    <w:rsid w:val="003E622B"/>
    <w:rsid w:val="003E66CB"/>
    <w:rsid w:val="003E693A"/>
    <w:rsid w:val="003E72E4"/>
    <w:rsid w:val="003E77D8"/>
    <w:rsid w:val="003F042C"/>
    <w:rsid w:val="003F11F1"/>
    <w:rsid w:val="003F309A"/>
    <w:rsid w:val="003F391D"/>
    <w:rsid w:val="003F3DCF"/>
    <w:rsid w:val="003F6CA3"/>
    <w:rsid w:val="003F748E"/>
    <w:rsid w:val="003F7F0E"/>
    <w:rsid w:val="00402C53"/>
    <w:rsid w:val="00404073"/>
    <w:rsid w:val="004040C6"/>
    <w:rsid w:val="00404196"/>
    <w:rsid w:val="004050CA"/>
    <w:rsid w:val="00405A32"/>
    <w:rsid w:val="00406BBF"/>
    <w:rsid w:val="00406E88"/>
    <w:rsid w:val="00407405"/>
    <w:rsid w:val="004074C1"/>
    <w:rsid w:val="004078BE"/>
    <w:rsid w:val="00411714"/>
    <w:rsid w:val="00411DD0"/>
    <w:rsid w:val="004123D0"/>
    <w:rsid w:val="004126B6"/>
    <w:rsid w:val="00412BBC"/>
    <w:rsid w:val="00412D85"/>
    <w:rsid w:val="00413311"/>
    <w:rsid w:val="00413BFB"/>
    <w:rsid w:val="00414DBA"/>
    <w:rsid w:val="00414DE7"/>
    <w:rsid w:val="00414F7E"/>
    <w:rsid w:val="00415ED6"/>
    <w:rsid w:val="00416A5D"/>
    <w:rsid w:val="00417B06"/>
    <w:rsid w:val="0042044D"/>
    <w:rsid w:val="004209F4"/>
    <w:rsid w:val="00421CE8"/>
    <w:rsid w:val="00423389"/>
    <w:rsid w:val="00425193"/>
    <w:rsid w:val="00426233"/>
    <w:rsid w:val="00426E5D"/>
    <w:rsid w:val="00427954"/>
    <w:rsid w:val="004304CC"/>
    <w:rsid w:val="00430DD1"/>
    <w:rsid w:val="004311D3"/>
    <w:rsid w:val="004311F8"/>
    <w:rsid w:val="00432B0D"/>
    <w:rsid w:val="0043373C"/>
    <w:rsid w:val="004342A5"/>
    <w:rsid w:val="00434A33"/>
    <w:rsid w:val="00435315"/>
    <w:rsid w:val="00436DA5"/>
    <w:rsid w:val="00436E33"/>
    <w:rsid w:val="004375FF"/>
    <w:rsid w:val="0043795B"/>
    <w:rsid w:val="004379F4"/>
    <w:rsid w:val="004403FA"/>
    <w:rsid w:val="00441AA6"/>
    <w:rsid w:val="00441D97"/>
    <w:rsid w:val="00441F51"/>
    <w:rsid w:val="0044239B"/>
    <w:rsid w:val="00442FEA"/>
    <w:rsid w:val="0044342E"/>
    <w:rsid w:val="00450645"/>
    <w:rsid w:val="00450A99"/>
    <w:rsid w:val="00450CD4"/>
    <w:rsid w:val="00451007"/>
    <w:rsid w:val="00452794"/>
    <w:rsid w:val="004536B4"/>
    <w:rsid w:val="00454260"/>
    <w:rsid w:val="00454D79"/>
    <w:rsid w:val="004563FF"/>
    <w:rsid w:val="00457379"/>
    <w:rsid w:val="00457C18"/>
    <w:rsid w:val="00457E9D"/>
    <w:rsid w:val="004607A3"/>
    <w:rsid w:val="00463B5C"/>
    <w:rsid w:val="00464E7F"/>
    <w:rsid w:val="00465A4F"/>
    <w:rsid w:val="00466208"/>
    <w:rsid w:val="00466602"/>
    <w:rsid w:val="004678B8"/>
    <w:rsid w:val="00471932"/>
    <w:rsid w:val="00471ACA"/>
    <w:rsid w:val="0047291A"/>
    <w:rsid w:val="00473E59"/>
    <w:rsid w:val="00473ECA"/>
    <w:rsid w:val="00474773"/>
    <w:rsid w:val="004747C4"/>
    <w:rsid w:val="004769AB"/>
    <w:rsid w:val="00481D39"/>
    <w:rsid w:val="0048284F"/>
    <w:rsid w:val="00482930"/>
    <w:rsid w:val="00483515"/>
    <w:rsid w:val="00484E9B"/>
    <w:rsid w:val="00485C5D"/>
    <w:rsid w:val="00485E21"/>
    <w:rsid w:val="004861BD"/>
    <w:rsid w:val="00491460"/>
    <w:rsid w:val="0049166A"/>
    <w:rsid w:val="00491BC4"/>
    <w:rsid w:val="004924F5"/>
    <w:rsid w:val="00492513"/>
    <w:rsid w:val="004938E1"/>
    <w:rsid w:val="004939D4"/>
    <w:rsid w:val="00495CEC"/>
    <w:rsid w:val="00496F38"/>
    <w:rsid w:val="00497E95"/>
    <w:rsid w:val="004A24DD"/>
    <w:rsid w:val="004A3016"/>
    <w:rsid w:val="004A7C32"/>
    <w:rsid w:val="004B1787"/>
    <w:rsid w:val="004B2297"/>
    <w:rsid w:val="004B39E3"/>
    <w:rsid w:val="004B3AD2"/>
    <w:rsid w:val="004B3D91"/>
    <w:rsid w:val="004B4186"/>
    <w:rsid w:val="004B5415"/>
    <w:rsid w:val="004B6C60"/>
    <w:rsid w:val="004C1696"/>
    <w:rsid w:val="004C1A15"/>
    <w:rsid w:val="004C4254"/>
    <w:rsid w:val="004C44CD"/>
    <w:rsid w:val="004C4AF9"/>
    <w:rsid w:val="004C4C6E"/>
    <w:rsid w:val="004C5302"/>
    <w:rsid w:val="004C58CC"/>
    <w:rsid w:val="004D05F9"/>
    <w:rsid w:val="004D0F29"/>
    <w:rsid w:val="004D3497"/>
    <w:rsid w:val="004D37C7"/>
    <w:rsid w:val="004D381A"/>
    <w:rsid w:val="004D3D2D"/>
    <w:rsid w:val="004D47AE"/>
    <w:rsid w:val="004D59B6"/>
    <w:rsid w:val="004D6C28"/>
    <w:rsid w:val="004D7E1C"/>
    <w:rsid w:val="004E12FE"/>
    <w:rsid w:val="004E132D"/>
    <w:rsid w:val="004E1C5F"/>
    <w:rsid w:val="004E2200"/>
    <w:rsid w:val="004E25C4"/>
    <w:rsid w:val="004E2BB0"/>
    <w:rsid w:val="004E4A76"/>
    <w:rsid w:val="004E5153"/>
    <w:rsid w:val="004E5C3E"/>
    <w:rsid w:val="004E6EF3"/>
    <w:rsid w:val="004E7B87"/>
    <w:rsid w:val="004F005E"/>
    <w:rsid w:val="004F0138"/>
    <w:rsid w:val="004F1C1F"/>
    <w:rsid w:val="004F2119"/>
    <w:rsid w:val="004F35F7"/>
    <w:rsid w:val="004F389A"/>
    <w:rsid w:val="004F4C47"/>
    <w:rsid w:val="004F6857"/>
    <w:rsid w:val="004F6FA1"/>
    <w:rsid w:val="005000FF"/>
    <w:rsid w:val="00500138"/>
    <w:rsid w:val="005010F5"/>
    <w:rsid w:val="005034B3"/>
    <w:rsid w:val="005036DB"/>
    <w:rsid w:val="00505591"/>
    <w:rsid w:val="005061AA"/>
    <w:rsid w:val="00507E2E"/>
    <w:rsid w:val="00510464"/>
    <w:rsid w:val="00510C30"/>
    <w:rsid w:val="00511725"/>
    <w:rsid w:val="005140C3"/>
    <w:rsid w:val="00514349"/>
    <w:rsid w:val="00514DA0"/>
    <w:rsid w:val="0051702A"/>
    <w:rsid w:val="00517840"/>
    <w:rsid w:val="00520253"/>
    <w:rsid w:val="00520697"/>
    <w:rsid w:val="00521912"/>
    <w:rsid w:val="00521D72"/>
    <w:rsid w:val="00522DC5"/>
    <w:rsid w:val="00523E25"/>
    <w:rsid w:val="00523F35"/>
    <w:rsid w:val="00524EC3"/>
    <w:rsid w:val="005260A2"/>
    <w:rsid w:val="0052697C"/>
    <w:rsid w:val="005273B9"/>
    <w:rsid w:val="00527EB8"/>
    <w:rsid w:val="0053041E"/>
    <w:rsid w:val="00530DAD"/>
    <w:rsid w:val="00531B7B"/>
    <w:rsid w:val="00532662"/>
    <w:rsid w:val="005357CB"/>
    <w:rsid w:val="00535D89"/>
    <w:rsid w:val="00535EBB"/>
    <w:rsid w:val="0054796A"/>
    <w:rsid w:val="00550250"/>
    <w:rsid w:val="0055025D"/>
    <w:rsid w:val="00550F74"/>
    <w:rsid w:val="005514C9"/>
    <w:rsid w:val="005518F9"/>
    <w:rsid w:val="0055264F"/>
    <w:rsid w:val="00556737"/>
    <w:rsid w:val="00556D10"/>
    <w:rsid w:val="00556E19"/>
    <w:rsid w:val="005571BC"/>
    <w:rsid w:val="0055788C"/>
    <w:rsid w:val="00557D85"/>
    <w:rsid w:val="00561A8D"/>
    <w:rsid w:val="0056311C"/>
    <w:rsid w:val="00564D41"/>
    <w:rsid w:val="005664BF"/>
    <w:rsid w:val="005671B5"/>
    <w:rsid w:val="00567273"/>
    <w:rsid w:val="005704AB"/>
    <w:rsid w:val="00570752"/>
    <w:rsid w:val="00570D80"/>
    <w:rsid w:val="0057110A"/>
    <w:rsid w:val="00571301"/>
    <w:rsid w:val="0057184D"/>
    <w:rsid w:val="00571DDE"/>
    <w:rsid w:val="00572F70"/>
    <w:rsid w:val="005738F3"/>
    <w:rsid w:val="00576C84"/>
    <w:rsid w:val="00576DA5"/>
    <w:rsid w:val="00576DD5"/>
    <w:rsid w:val="00576E83"/>
    <w:rsid w:val="005774B7"/>
    <w:rsid w:val="00580AA4"/>
    <w:rsid w:val="0058104C"/>
    <w:rsid w:val="005811FD"/>
    <w:rsid w:val="00581658"/>
    <w:rsid w:val="00581DA7"/>
    <w:rsid w:val="00584457"/>
    <w:rsid w:val="00586287"/>
    <w:rsid w:val="00593F50"/>
    <w:rsid w:val="00594947"/>
    <w:rsid w:val="00597972"/>
    <w:rsid w:val="00597AFF"/>
    <w:rsid w:val="005A15B0"/>
    <w:rsid w:val="005A170E"/>
    <w:rsid w:val="005A1F4F"/>
    <w:rsid w:val="005A27F8"/>
    <w:rsid w:val="005A2AA3"/>
    <w:rsid w:val="005A2AD7"/>
    <w:rsid w:val="005A2DE0"/>
    <w:rsid w:val="005A4191"/>
    <w:rsid w:val="005A46B0"/>
    <w:rsid w:val="005A48AB"/>
    <w:rsid w:val="005A48F6"/>
    <w:rsid w:val="005A6EA5"/>
    <w:rsid w:val="005B185C"/>
    <w:rsid w:val="005B2AE2"/>
    <w:rsid w:val="005B2E32"/>
    <w:rsid w:val="005B32A5"/>
    <w:rsid w:val="005B382B"/>
    <w:rsid w:val="005B4103"/>
    <w:rsid w:val="005B43E0"/>
    <w:rsid w:val="005B4E44"/>
    <w:rsid w:val="005B5A24"/>
    <w:rsid w:val="005B5ADF"/>
    <w:rsid w:val="005B61DE"/>
    <w:rsid w:val="005B67AC"/>
    <w:rsid w:val="005B6B8E"/>
    <w:rsid w:val="005B72B8"/>
    <w:rsid w:val="005B742C"/>
    <w:rsid w:val="005B7459"/>
    <w:rsid w:val="005B7E18"/>
    <w:rsid w:val="005C191B"/>
    <w:rsid w:val="005C213E"/>
    <w:rsid w:val="005C29E0"/>
    <w:rsid w:val="005C3598"/>
    <w:rsid w:val="005C3A25"/>
    <w:rsid w:val="005C3F5A"/>
    <w:rsid w:val="005C4D23"/>
    <w:rsid w:val="005C4DCE"/>
    <w:rsid w:val="005C645A"/>
    <w:rsid w:val="005C64AF"/>
    <w:rsid w:val="005C6E24"/>
    <w:rsid w:val="005D0010"/>
    <w:rsid w:val="005D1B37"/>
    <w:rsid w:val="005D2539"/>
    <w:rsid w:val="005D494F"/>
    <w:rsid w:val="005D4AE7"/>
    <w:rsid w:val="005D4CB1"/>
    <w:rsid w:val="005D570B"/>
    <w:rsid w:val="005D5FB1"/>
    <w:rsid w:val="005D6163"/>
    <w:rsid w:val="005D6333"/>
    <w:rsid w:val="005E00FD"/>
    <w:rsid w:val="005E1CBC"/>
    <w:rsid w:val="005E212E"/>
    <w:rsid w:val="005E26CB"/>
    <w:rsid w:val="005E33BB"/>
    <w:rsid w:val="005E377B"/>
    <w:rsid w:val="005E4361"/>
    <w:rsid w:val="005E5344"/>
    <w:rsid w:val="005E54DA"/>
    <w:rsid w:val="005E5F51"/>
    <w:rsid w:val="005E698D"/>
    <w:rsid w:val="005F095A"/>
    <w:rsid w:val="005F0F12"/>
    <w:rsid w:val="005F267F"/>
    <w:rsid w:val="005F2F78"/>
    <w:rsid w:val="005F3F54"/>
    <w:rsid w:val="005F4A26"/>
    <w:rsid w:val="005F7940"/>
    <w:rsid w:val="006007CD"/>
    <w:rsid w:val="00600AE1"/>
    <w:rsid w:val="006011E0"/>
    <w:rsid w:val="00601505"/>
    <w:rsid w:val="0060174A"/>
    <w:rsid w:val="006017BB"/>
    <w:rsid w:val="00602652"/>
    <w:rsid w:val="006040E3"/>
    <w:rsid w:val="00604728"/>
    <w:rsid w:val="00604F63"/>
    <w:rsid w:val="0060573C"/>
    <w:rsid w:val="00606947"/>
    <w:rsid w:val="00607BD5"/>
    <w:rsid w:val="0061137A"/>
    <w:rsid w:val="00611643"/>
    <w:rsid w:val="00612F4C"/>
    <w:rsid w:val="006132F3"/>
    <w:rsid w:val="0061337B"/>
    <w:rsid w:val="0061445F"/>
    <w:rsid w:val="00615038"/>
    <w:rsid w:val="006153A5"/>
    <w:rsid w:val="006203EB"/>
    <w:rsid w:val="00621B4B"/>
    <w:rsid w:val="00621CA1"/>
    <w:rsid w:val="00623445"/>
    <w:rsid w:val="006238CE"/>
    <w:rsid w:val="00624D86"/>
    <w:rsid w:val="00625A2B"/>
    <w:rsid w:val="006260EA"/>
    <w:rsid w:val="00626EFC"/>
    <w:rsid w:val="00627838"/>
    <w:rsid w:val="00627E6B"/>
    <w:rsid w:val="00632D20"/>
    <w:rsid w:val="006333D5"/>
    <w:rsid w:val="006341B3"/>
    <w:rsid w:val="00635786"/>
    <w:rsid w:val="00635D14"/>
    <w:rsid w:val="00635DA5"/>
    <w:rsid w:val="00635E95"/>
    <w:rsid w:val="0063624A"/>
    <w:rsid w:val="0063673F"/>
    <w:rsid w:val="00636E6F"/>
    <w:rsid w:val="00637B69"/>
    <w:rsid w:val="00637D16"/>
    <w:rsid w:val="00640725"/>
    <w:rsid w:val="00642039"/>
    <w:rsid w:val="00644327"/>
    <w:rsid w:val="00644827"/>
    <w:rsid w:val="00646DAB"/>
    <w:rsid w:val="00647F87"/>
    <w:rsid w:val="006511C3"/>
    <w:rsid w:val="00651F00"/>
    <w:rsid w:val="0065247D"/>
    <w:rsid w:val="00652B92"/>
    <w:rsid w:val="00652D7E"/>
    <w:rsid w:val="006536ED"/>
    <w:rsid w:val="00654DB1"/>
    <w:rsid w:val="00655092"/>
    <w:rsid w:val="006553C9"/>
    <w:rsid w:val="0065570B"/>
    <w:rsid w:val="00655D5F"/>
    <w:rsid w:val="00655F3F"/>
    <w:rsid w:val="00656B2C"/>
    <w:rsid w:val="006607C3"/>
    <w:rsid w:val="00661716"/>
    <w:rsid w:val="00661865"/>
    <w:rsid w:val="006618D3"/>
    <w:rsid w:val="00661DA2"/>
    <w:rsid w:val="006620B5"/>
    <w:rsid w:val="00662A30"/>
    <w:rsid w:val="00662F3E"/>
    <w:rsid w:val="0066314D"/>
    <w:rsid w:val="0066557F"/>
    <w:rsid w:val="00665676"/>
    <w:rsid w:val="00666555"/>
    <w:rsid w:val="00667533"/>
    <w:rsid w:val="00667E20"/>
    <w:rsid w:val="0067052C"/>
    <w:rsid w:val="0067184B"/>
    <w:rsid w:val="00672F30"/>
    <w:rsid w:val="0067379D"/>
    <w:rsid w:val="00674CC9"/>
    <w:rsid w:val="006762BB"/>
    <w:rsid w:val="006768A8"/>
    <w:rsid w:val="00676D4E"/>
    <w:rsid w:val="00677F26"/>
    <w:rsid w:val="00680266"/>
    <w:rsid w:val="00681D31"/>
    <w:rsid w:val="00682013"/>
    <w:rsid w:val="006821C0"/>
    <w:rsid w:val="00682C4D"/>
    <w:rsid w:val="00683F81"/>
    <w:rsid w:val="006847A6"/>
    <w:rsid w:val="006858DB"/>
    <w:rsid w:val="00686C6C"/>
    <w:rsid w:val="00686D86"/>
    <w:rsid w:val="00686F32"/>
    <w:rsid w:val="00687036"/>
    <w:rsid w:val="00691D2B"/>
    <w:rsid w:val="006928D2"/>
    <w:rsid w:val="00692D13"/>
    <w:rsid w:val="006938B0"/>
    <w:rsid w:val="006942F5"/>
    <w:rsid w:val="00695596"/>
    <w:rsid w:val="006965FB"/>
    <w:rsid w:val="00696F2A"/>
    <w:rsid w:val="006A108B"/>
    <w:rsid w:val="006A1ADD"/>
    <w:rsid w:val="006A2689"/>
    <w:rsid w:val="006A38AB"/>
    <w:rsid w:val="006A4817"/>
    <w:rsid w:val="006A4E8F"/>
    <w:rsid w:val="006A6281"/>
    <w:rsid w:val="006A773F"/>
    <w:rsid w:val="006A7DDD"/>
    <w:rsid w:val="006B1E41"/>
    <w:rsid w:val="006B4299"/>
    <w:rsid w:val="006B5D08"/>
    <w:rsid w:val="006B5DD5"/>
    <w:rsid w:val="006B6847"/>
    <w:rsid w:val="006B6DE1"/>
    <w:rsid w:val="006B6FA9"/>
    <w:rsid w:val="006C208F"/>
    <w:rsid w:val="006C28AA"/>
    <w:rsid w:val="006C3307"/>
    <w:rsid w:val="006C3F6F"/>
    <w:rsid w:val="006C630D"/>
    <w:rsid w:val="006C7F10"/>
    <w:rsid w:val="006D030A"/>
    <w:rsid w:val="006D05F5"/>
    <w:rsid w:val="006D0687"/>
    <w:rsid w:val="006D226F"/>
    <w:rsid w:val="006D33FC"/>
    <w:rsid w:val="006D47B1"/>
    <w:rsid w:val="006D5F6F"/>
    <w:rsid w:val="006D616F"/>
    <w:rsid w:val="006D7B1A"/>
    <w:rsid w:val="006E0844"/>
    <w:rsid w:val="006E0F2E"/>
    <w:rsid w:val="006E1EFC"/>
    <w:rsid w:val="006E3180"/>
    <w:rsid w:val="006E331D"/>
    <w:rsid w:val="006E3BB5"/>
    <w:rsid w:val="006E3FE2"/>
    <w:rsid w:val="006E4728"/>
    <w:rsid w:val="006E5387"/>
    <w:rsid w:val="006E570C"/>
    <w:rsid w:val="006E5CC8"/>
    <w:rsid w:val="006E6424"/>
    <w:rsid w:val="006E6EE2"/>
    <w:rsid w:val="006E7B6A"/>
    <w:rsid w:val="006F00E7"/>
    <w:rsid w:val="006F10C1"/>
    <w:rsid w:val="006F1B51"/>
    <w:rsid w:val="006F1BFD"/>
    <w:rsid w:val="006F45AA"/>
    <w:rsid w:val="006F49B0"/>
    <w:rsid w:val="006F4C0E"/>
    <w:rsid w:val="006F58C2"/>
    <w:rsid w:val="006F5FB1"/>
    <w:rsid w:val="006F6075"/>
    <w:rsid w:val="006F74F6"/>
    <w:rsid w:val="00702A5E"/>
    <w:rsid w:val="007035DE"/>
    <w:rsid w:val="007036B2"/>
    <w:rsid w:val="00703B22"/>
    <w:rsid w:val="00703BD6"/>
    <w:rsid w:val="007046B9"/>
    <w:rsid w:val="007049A2"/>
    <w:rsid w:val="00705B5D"/>
    <w:rsid w:val="00706BAF"/>
    <w:rsid w:val="00706BEC"/>
    <w:rsid w:val="00710288"/>
    <w:rsid w:val="0071048B"/>
    <w:rsid w:val="00712621"/>
    <w:rsid w:val="00712A8F"/>
    <w:rsid w:val="00712C52"/>
    <w:rsid w:val="00712D47"/>
    <w:rsid w:val="00712F8D"/>
    <w:rsid w:val="00713D41"/>
    <w:rsid w:val="0071416D"/>
    <w:rsid w:val="007144BF"/>
    <w:rsid w:val="00716962"/>
    <w:rsid w:val="007177CB"/>
    <w:rsid w:val="00722097"/>
    <w:rsid w:val="007252B7"/>
    <w:rsid w:val="0072537A"/>
    <w:rsid w:val="00725D0D"/>
    <w:rsid w:val="00725D67"/>
    <w:rsid w:val="00727484"/>
    <w:rsid w:val="00730BAF"/>
    <w:rsid w:val="00731890"/>
    <w:rsid w:val="00734733"/>
    <w:rsid w:val="007347FC"/>
    <w:rsid w:val="00735BC3"/>
    <w:rsid w:val="0073654E"/>
    <w:rsid w:val="00736AFD"/>
    <w:rsid w:val="0074243B"/>
    <w:rsid w:val="00742AF6"/>
    <w:rsid w:val="007431F3"/>
    <w:rsid w:val="00744625"/>
    <w:rsid w:val="00744AEB"/>
    <w:rsid w:val="0074641F"/>
    <w:rsid w:val="00746926"/>
    <w:rsid w:val="00747718"/>
    <w:rsid w:val="00747DC3"/>
    <w:rsid w:val="00747F2C"/>
    <w:rsid w:val="00750D0D"/>
    <w:rsid w:val="00751F44"/>
    <w:rsid w:val="0075244C"/>
    <w:rsid w:val="007538BF"/>
    <w:rsid w:val="00754DE0"/>
    <w:rsid w:val="0075507E"/>
    <w:rsid w:val="0075667B"/>
    <w:rsid w:val="00757B67"/>
    <w:rsid w:val="0076009A"/>
    <w:rsid w:val="00760E5F"/>
    <w:rsid w:val="007615F6"/>
    <w:rsid w:val="00761BA9"/>
    <w:rsid w:val="0076381F"/>
    <w:rsid w:val="0076538A"/>
    <w:rsid w:val="007658FB"/>
    <w:rsid w:val="00765F7B"/>
    <w:rsid w:val="00770A76"/>
    <w:rsid w:val="00770B27"/>
    <w:rsid w:val="00770B29"/>
    <w:rsid w:val="00770B32"/>
    <w:rsid w:val="007712A1"/>
    <w:rsid w:val="00771CBF"/>
    <w:rsid w:val="007733BD"/>
    <w:rsid w:val="0077352A"/>
    <w:rsid w:val="00774EF9"/>
    <w:rsid w:val="00775D1E"/>
    <w:rsid w:val="00776757"/>
    <w:rsid w:val="00777232"/>
    <w:rsid w:val="00781200"/>
    <w:rsid w:val="00781A72"/>
    <w:rsid w:val="00782344"/>
    <w:rsid w:val="007847B2"/>
    <w:rsid w:val="00785255"/>
    <w:rsid w:val="007858AD"/>
    <w:rsid w:val="007866B9"/>
    <w:rsid w:val="00786B85"/>
    <w:rsid w:val="00790752"/>
    <w:rsid w:val="007911AB"/>
    <w:rsid w:val="0079187D"/>
    <w:rsid w:val="00791C79"/>
    <w:rsid w:val="00792742"/>
    <w:rsid w:val="0079282C"/>
    <w:rsid w:val="007952E0"/>
    <w:rsid w:val="00795406"/>
    <w:rsid w:val="007967AF"/>
    <w:rsid w:val="0079701D"/>
    <w:rsid w:val="00797756"/>
    <w:rsid w:val="00797F07"/>
    <w:rsid w:val="007A1700"/>
    <w:rsid w:val="007A214F"/>
    <w:rsid w:val="007A3295"/>
    <w:rsid w:val="007A3436"/>
    <w:rsid w:val="007A3DBD"/>
    <w:rsid w:val="007A4155"/>
    <w:rsid w:val="007A45ED"/>
    <w:rsid w:val="007A6214"/>
    <w:rsid w:val="007B16AE"/>
    <w:rsid w:val="007B1948"/>
    <w:rsid w:val="007B2272"/>
    <w:rsid w:val="007B361B"/>
    <w:rsid w:val="007B42F8"/>
    <w:rsid w:val="007B46BE"/>
    <w:rsid w:val="007B4A5A"/>
    <w:rsid w:val="007B4E49"/>
    <w:rsid w:val="007B535E"/>
    <w:rsid w:val="007B70EF"/>
    <w:rsid w:val="007C094B"/>
    <w:rsid w:val="007C2B3B"/>
    <w:rsid w:val="007C47DC"/>
    <w:rsid w:val="007C6333"/>
    <w:rsid w:val="007C7436"/>
    <w:rsid w:val="007D1644"/>
    <w:rsid w:val="007D2483"/>
    <w:rsid w:val="007D2D38"/>
    <w:rsid w:val="007D46DE"/>
    <w:rsid w:val="007D4B01"/>
    <w:rsid w:val="007D6580"/>
    <w:rsid w:val="007E01B1"/>
    <w:rsid w:val="007E17A3"/>
    <w:rsid w:val="007E1A59"/>
    <w:rsid w:val="007E1B20"/>
    <w:rsid w:val="007E1BE8"/>
    <w:rsid w:val="007E1D35"/>
    <w:rsid w:val="007E21D9"/>
    <w:rsid w:val="007E2C95"/>
    <w:rsid w:val="007E32F7"/>
    <w:rsid w:val="007E344A"/>
    <w:rsid w:val="007E68E7"/>
    <w:rsid w:val="007E6955"/>
    <w:rsid w:val="007F00C0"/>
    <w:rsid w:val="007F0202"/>
    <w:rsid w:val="007F1B16"/>
    <w:rsid w:val="007F2BC8"/>
    <w:rsid w:val="007F6CE8"/>
    <w:rsid w:val="007F7A0F"/>
    <w:rsid w:val="0080267D"/>
    <w:rsid w:val="008028D0"/>
    <w:rsid w:val="00802FC1"/>
    <w:rsid w:val="00803082"/>
    <w:rsid w:val="00804C07"/>
    <w:rsid w:val="00805348"/>
    <w:rsid w:val="00805CE6"/>
    <w:rsid w:val="008076B3"/>
    <w:rsid w:val="00807EBB"/>
    <w:rsid w:val="0081056B"/>
    <w:rsid w:val="008110C6"/>
    <w:rsid w:val="00811B4D"/>
    <w:rsid w:val="00811C2D"/>
    <w:rsid w:val="0081228A"/>
    <w:rsid w:val="00812B68"/>
    <w:rsid w:val="0081502E"/>
    <w:rsid w:val="00816956"/>
    <w:rsid w:val="00816D46"/>
    <w:rsid w:val="00817F77"/>
    <w:rsid w:val="00820118"/>
    <w:rsid w:val="0082097E"/>
    <w:rsid w:val="008224F7"/>
    <w:rsid w:val="00824A1C"/>
    <w:rsid w:val="00825680"/>
    <w:rsid w:val="00827923"/>
    <w:rsid w:val="00827B6D"/>
    <w:rsid w:val="00830064"/>
    <w:rsid w:val="00830A00"/>
    <w:rsid w:val="008322A0"/>
    <w:rsid w:val="0083323E"/>
    <w:rsid w:val="0083380A"/>
    <w:rsid w:val="00833A73"/>
    <w:rsid w:val="00834FC6"/>
    <w:rsid w:val="00835833"/>
    <w:rsid w:val="00835F71"/>
    <w:rsid w:val="00836455"/>
    <w:rsid w:val="00836D84"/>
    <w:rsid w:val="00837054"/>
    <w:rsid w:val="00840274"/>
    <w:rsid w:val="008405DE"/>
    <w:rsid w:val="008409EB"/>
    <w:rsid w:val="008418A2"/>
    <w:rsid w:val="00841CA5"/>
    <w:rsid w:val="00842044"/>
    <w:rsid w:val="00843213"/>
    <w:rsid w:val="0084339A"/>
    <w:rsid w:val="008441E5"/>
    <w:rsid w:val="00844B3B"/>
    <w:rsid w:val="00845EE0"/>
    <w:rsid w:val="00846501"/>
    <w:rsid w:val="008502C8"/>
    <w:rsid w:val="008506D7"/>
    <w:rsid w:val="00850B4A"/>
    <w:rsid w:val="00851260"/>
    <w:rsid w:val="008513E2"/>
    <w:rsid w:val="00852001"/>
    <w:rsid w:val="008525AF"/>
    <w:rsid w:val="00852BD8"/>
    <w:rsid w:val="00853613"/>
    <w:rsid w:val="00853849"/>
    <w:rsid w:val="00854DCE"/>
    <w:rsid w:val="00854E74"/>
    <w:rsid w:val="00855564"/>
    <w:rsid w:val="00855B37"/>
    <w:rsid w:val="00860CA2"/>
    <w:rsid w:val="00861B4E"/>
    <w:rsid w:val="008630A1"/>
    <w:rsid w:val="0086390F"/>
    <w:rsid w:val="00863B52"/>
    <w:rsid w:val="00864294"/>
    <w:rsid w:val="00864DC5"/>
    <w:rsid w:val="00865597"/>
    <w:rsid w:val="00865B07"/>
    <w:rsid w:val="0086615C"/>
    <w:rsid w:val="00866673"/>
    <w:rsid w:val="00867A1D"/>
    <w:rsid w:val="00867E4B"/>
    <w:rsid w:val="00871575"/>
    <w:rsid w:val="00871A69"/>
    <w:rsid w:val="00871F90"/>
    <w:rsid w:val="008723E2"/>
    <w:rsid w:val="008728E0"/>
    <w:rsid w:val="00872DE8"/>
    <w:rsid w:val="008751AD"/>
    <w:rsid w:val="00875C69"/>
    <w:rsid w:val="00875EF2"/>
    <w:rsid w:val="00876911"/>
    <w:rsid w:val="00876F91"/>
    <w:rsid w:val="00876FEC"/>
    <w:rsid w:val="008778EA"/>
    <w:rsid w:val="008779FC"/>
    <w:rsid w:val="0088095A"/>
    <w:rsid w:val="00881922"/>
    <w:rsid w:val="0088205C"/>
    <w:rsid w:val="008829BB"/>
    <w:rsid w:val="00883646"/>
    <w:rsid w:val="00883B47"/>
    <w:rsid w:val="00883F54"/>
    <w:rsid w:val="0088417F"/>
    <w:rsid w:val="00885088"/>
    <w:rsid w:val="008853E4"/>
    <w:rsid w:val="008858CB"/>
    <w:rsid w:val="0088593C"/>
    <w:rsid w:val="00886CAC"/>
    <w:rsid w:val="00887B06"/>
    <w:rsid w:val="00890566"/>
    <w:rsid w:val="008906F7"/>
    <w:rsid w:val="00890E74"/>
    <w:rsid w:val="0089229D"/>
    <w:rsid w:val="00892563"/>
    <w:rsid w:val="00892B99"/>
    <w:rsid w:val="00894746"/>
    <w:rsid w:val="00895022"/>
    <w:rsid w:val="00896225"/>
    <w:rsid w:val="008966DB"/>
    <w:rsid w:val="008A0007"/>
    <w:rsid w:val="008A05F4"/>
    <w:rsid w:val="008A06A4"/>
    <w:rsid w:val="008A08E0"/>
    <w:rsid w:val="008A13C7"/>
    <w:rsid w:val="008A20D6"/>
    <w:rsid w:val="008A2CD9"/>
    <w:rsid w:val="008A2E30"/>
    <w:rsid w:val="008A3C3B"/>
    <w:rsid w:val="008A3ED9"/>
    <w:rsid w:val="008A403D"/>
    <w:rsid w:val="008A4D53"/>
    <w:rsid w:val="008A67A7"/>
    <w:rsid w:val="008A7342"/>
    <w:rsid w:val="008A7483"/>
    <w:rsid w:val="008A78F1"/>
    <w:rsid w:val="008A799F"/>
    <w:rsid w:val="008B2ED9"/>
    <w:rsid w:val="008B2EF0"/>
    <w:rsid w:val="008B3084"/>
    <w:rsid w:val="008B3872"/>
    <w:rsid w:val="008B5BB5"/>
    <w:rsid w:val="008B67B3"/>
    <w:rsid w:val="008B6966"/>
    <w:rsid w:val="008B729E"/>
    <w:rsid w:val="008C05EB"/>
    <w:rsid w:val="008C0872"/>
    <w:rsid w:val="008C2EBF"/>
    <w:rsid w:val="008C35C6"/>
    <w:rsid w:val="008C4838"/>
    <w:rsid w:val="008C488C"/>
    <w:rsid w:val="008C49C5"/>
    <w:rsid w:val="008C69FF"/>
    <w:rsid w:val="008C77AF"/>
    <w:rsid w:val="008D0AE1"/>
    <w:rsid w:val="008D3593"/>
    <w:rsid w:val="008D39DC"/>
    <w:rsid w:val="008D3DF4"/>
    <w:rsid w:val="008D4923"/>
    <w:rsid w:val="008D4D9D"/>
    <w:rsid w:val="008D6613"/>
    <w:rsid w:val="008D6732"/>
    <w:rsid w:val="008D713D"/>
    <w:rsid w:val="008D78DD"/>
    <w:rsid w:val="008E20D0"/>
    <w:rsid w:val="008E2238"/>
    <w:rsid w:val="008E28BB"/>
    <w:rsid w:val="008E2BC9"/>
    <w:rsid w:val="008E2E38"/>
    <w:rsid w:val="008E2EF0"/>
    <w:rsid w:val="008E3302"/>
    <w:rsid w:val="008E3554"/>
    <w:rsid w:val="008E39CC"/>
    <w:rsid w:val="008E50D3"/>
    <w:rsid w:val="008E553C"/>
    <w:rsid w:val="008E5F53"/>
    <w:rsid w:val="008E710B"/>
    <w:rsid w:val="008E74FA"/>
    <w:rsid w:val="008E7D37"/>
    <w:rsid w:val="008F02F9"/>
    <w:rsid w:val="008F0AF0"/>
    <w:rsid w:val="008F1160"/>
    <w:rsid w:val="008F17B2"/>
    <w:rsid w:val="008F1805"/>
    <w:rsid w:val="008F222C"/>
    <w:rsid w:val="008F29F0"/>
    <w:rsid w:val="008F2DBE"/>
    <w:rsid w:val="008F5553"/>
    <w:rsid w:val="008F5DF1"/>
    <w:rsid w:val="008F5E5F"/>
    <w:rsid w:val="008F66DD"/>
    <w:rsid w:val="009017E7"/>
    <w:rsid w:val="00902E74"/>
    <w:rsid w:val="00903FF7"/>
    <w:rsid w:val="00905F6F"/>
    <w:rsid w:val="0090752A"/>
    <w:rsid w:val="009116A9"/>
    <w:rsid w:val="009121FA"/>
    <w:rsid w:val="00912671"/>
    <w:rsid w:val="00913BEC"/>
    <w:rsid w:val="00916C53"/>
    <w:rsid w:val="00917144"/>
    <w:rsid w:val="009208E5"/>
    <w:rsid w:val="009209D6"/>
    <w:rsid w:val="00921BD3"/>
    <w:rsid w:val="0092373D"/>
    <w:rsid w:val="00923BB8"/>
    <w:rsid w:val="009263B5"/>
    <w:rsid w:val="009271A1"/>
    <w:rsid w:val="009306CD"/>
    <w:rsid w:val="00930E1F"/>
    <w:rsid w:val="0093173E"/>
    <w:rsid w:val="00931FA1"/>
    <w:rsid w:val="00932A41"/>
    <w:rsid w:val="0093338D"/>
    <w:rsid w:val="00933526"/>
    <w:rsid w:val="00934A62"/>
    <w:rsid w:val="00936F1E"/>
    <w:rsid w:val="00940DD7"/>
    <w:rsid w:val="00941F5C"/>
    <w:rsid w:val="009422FB"/>
    <w:rsid w:val="00943C1A"/>
    <w:rsid w:val="00944D73"/>
    <w:rsid w:val="00945529"/>
    <w:rsid w:val="00946430"/>
    <w:rsid w:val="00950660"/>
    <w:rsid w:val="009510F3"/>
    <w:rsid w:val="0095129B"/>
    <w:rsid w:val="00952AC1"/>
    <w:rsid w:val="00952D77"/>
    <w:rsid w:val="0095446D"/>
    <w:rsid w:val="00954E8A"/>
    <w:rsid w:val="00954FE3"/>
    <w:rsid w:val="009552DE"/>
    <w:rsid w:val="0095599B"/>
    <w:rsid w:val="00956876"/>
    <w:rsid w:val="0096044F"/>
    <w:rsid w:val="009612AE"/>
    <w:rsid w:val="009625B1"/>
    <w:rsid w:val="009626B3"/>
    <w:rsid w:val="00963842"/>
    <w:rsid w:val="00963EF0"/>
    <w:rsid w:val="009650E5"/>
    <w:rsid w:val="00965232"/>
    <w:rsid w:val="00965961"/>
    <w:rsid w:val="00965EA7"/>
    <w:rsid w:val="00965F61"/>
    <w:rsid w:val="00966302"/>
    <w:rsid w:val="0096784F"/>
    <w:rsid w:val="009706EF"/>
    <w:rsid w:val="00970C2B"/>
    <w:rsid w:val="009710FE"/>
    <w:rsid w:val="009715AD"/>
    <w:rsid w:val="00972003"/>
    <w:rsid w:val="00972A2B"/>
    <w:rsid w:val="009741E7"/>
    <w:rsid w:val="00975C33"/>
    <w:rsid w:val="00976319"/>
    <w:rsid w:val="00980375"/>
    <w:rsid w:val="00980B06"/>
    <w:rsid w:val="00980D23"/>
    <w:rsid w:val="00981C7E"/>
    <w:rsid w:val="00982A88"/>
    <w:rsid w:val="0098433B"/>
    <w:rsid w:val="0098468B"/>
    <w:rsid w:val="00986A2E"/>
    <w:rsid w:val="009874FA"/>
    <w:rsid w:val="00987AE6"/>
    <w:rsid w:val="00990697"/>
    <w:rsid w:val="00990DF3"/>
    <w:rsid w:val="00991537"/>
    <w:rsid w:val="0099166A"/>
    <w:rsid w:val="00991A4D"/>
    <w:rsid w:val="00991D4B"/>
    <w:rsid w:val="0099246F"/>
    <w:rsid w:val="00993548"/>
    <w:rsid w:val="009935BF"/>
    <w:rsid w:val="009937FC"/>
    <w:rsid w:val="0099426D"/>
    <w:rsid w:val="00995133"/>
    <w:rsid w:val="009953BE"/>
    <w:rsid w:val="009955CB"/>
    <w:rsid w:val="00995600"/>
    <w:rsid w:val="00995740"/>
    <w:rsid w:val="009965A9"/>
    <w:rsid w:val="0099764B"/>
    <w:rsid w:val="009A160F"/>
    <w:rsid w:val="009A1EC7"/>
    <w:rsid w:val="009A2507"/>
    <w:rsid w:val="009A2C82"/>
    <w:rsid w:val="009A2D2D"/>
    <w:rsid w:val="009A3609"/>
    <w:rsid w:val="009A3956"/>
    <w:rsid w:val="009A4489"/>
    <w:rsid w:val="009A5E24"/>
    <w:rsid w:val="009A6CF0"/>
    <w:rsid w:val="009A7B81"/>
    <w:rsid w:val="009B0B20"/>
    <w:rsid w:val="009B0EB6"/>
    <w:rsid w:val="009B0F77"/>
    <w:rsid w:val="009B4C48"/>
    <w:rsid w:val="009B76B6"/>
    <w:rsid w:val="009B775C"/>
    <w:rsid w:val="009B7986"/>
    <w:rsid w:val="009C04ED"/>
    <w:rsid w:val="009C13F5"/>
    <w:rsid w:val="009C1A8F"/>
    <w:rsid w:val="009C1F9C"/>
    <w:rsid w:val="009C2C95"/>
    <w:rsid w:val="009C3C32"/>
    <w:rsid w:val="009C491F"/>
    <w:rsid w:val="009C66EE"/>
    <w:rsid w:val="009C6A20"/>
    <w:rsid w:val="009C6DEC"/>
    <w:rsid w:val="009C7FD5"/>
    <w:rsid w:val="009D03E2"/>
    <w:rsid w:val="009D117C"/>
    <w:rsid w:val="009D23BB"/>
    <w:rsid w:val="009D287D"/>
    <w:rsid w:val="009D2A5E"/>
    <w:rsid w:val="009D3E84"/>
    <w:rsid w:val="009D5295"/>
    <w:rsid w:val="009D6CB7"/>
    <w:rsid w:val="009D6F94"/>
    <w:rsid w:val="009E016E"/>
    <w:rsid w:val="009E0999"/>
    <w:rsid w:val="009E144C"/>
    <w:rsid w:val="009E2D3A"/>
    <w:rsid w:val="009E33F8"/>
    <w:rsid w:val="009E3A8E"/>
    <w:rsid w:val="009E3D98"/>
    <w:rsid w:val="009E3D9D"/>
    <w:rsid w:val="009E41F4"/>
    <w:rsid w:val="009E4233"/>
    <w:rsid w:val="009E4EDC"/>
    <w:rsid w:val="009E5409"/>
    <w:rsid w:val="009E5C11"/>
    <w:rsid w:val="009E630D"/>
    <w:rsid w:val="009E7E38"/>
    <w:rsid w:val="009F475A"/>
    <w:rsid w:val="009F47F1"/>
    <w:rsid w:val="009F5423"/>
    <w:rsid w:val="009F66C9"/>
    <w:rsid w:val="009F7F21"/>
    <w:rsid w:val="00A00A7E"/>
    <w:rsid w:val="00A00F0F"/>
    <w:rsid w:val="00A015C5"/>
    <w:rsid w:val="00A01CB0"/>
    <w:rsid w:val="00A0386F"/>
    <w:rsid w:val="00A05277"/>
    <w:rsid w:val="00A061EE"/>
    <w:rsid w:val="00A11458"/>
    <w:rsid w:val="00A11AEF"/>
    <w:rsid w:val="00A11CCD"/>
    <w:rsid w:val="00A12221"/>
    <w:rsid w:val="00A122E8"/>
    <w:rsid w:val="00A13ACB"/>
    <w:rsid w:val="00A14108"/>
    <w:rsid w:val="00A14F3A"/>
    <w:rsid w:val="00A16713"/>
    <w:rsid w:val="00A17F79"/>
    <w:rsid w:val="00A22055"/>
    <w:rsid w:val="00A23A15"/>
    <w:rsid w:val="00A23F14"/>
    <w:rsid w:val="00A24B79"/>
    <w:rsid w:val="00A2588C"/>
    <w:rsid w:val="00A25D42"/>
    <w:rsid w:val="00A265A8"/>
    <w:rsid w:val="00A26E0F"/>
    <w:rsid w:val="00A276CD"/>
    <w:rsid w:val="00A30A90"/>
    <w:rsid w:val="00A30DB3"/>
    <w:rsid w:val="00A32143"/>
    <w:rsid w:val="00A3432D"/>
    <w:rsid w:val="00A34ECA"/>
    <w:rsid w:val="00A35491"/>
    <w:rsid w:val="00A35890"/>
    <w:rsid w:val="00A35DF9"/>
    <w:rsid w:val="00A362ED"/>
    <w:rsid w:val="00A36CAA"/>
    <w:rsid w:val="00A37244"/>
    <w:rsid w:val="00A41A5B"/>
    <w:rsid w:val="00A42537"/>
    <w:rsid w:val="00A44880"/>
    <w:rsid w:val="00A4652D"/>
    <w:rsid w:val="00A47491"/>
    <w:rsid w:val="00A4779D"/>
    <w:rsid w:val="00A50C0C"/>
    <w:rsid w:val="00A50DF9"/>
    <w:rsid w:val="00A514A2"/>
    <w:rsid w:val="00A51609"/>
    <w:rsid w:val="00A539A2"/>
    <w:rsid w:val="00A53D66"/>
    <w:rsid w:val="00A53FCB"/>
    <w:rsid w:val="00A558AD"/>
    <w:rsid w:val="00A56215"/>
    <w:rsid w:val="00A564FB"/>
    <w:rsid w:val="00A5703B"/>
    <w:rsid w:val="00A578EC"/>
    <w:rsid w:val="00A606C8"/>
    <w:rsid w:val="00A608C9"/>
    <w:rsid w:val="00A610DB"/>
    <w:rsid w:val="00A622B2"/>
    <w:rsid w:val="00A626B2"/>
    <w:rsid w:val="00A63A80"/>
    <w:rsid w:val="00A63E10"/>
    <w:rsid w:val="00A63EC2"/>
    <w:rsid w:val="00A645C1"/>
    <w:rsid w:val="00A6485F"/>
    <w:rsid w:val="00A6545F"/>
    <w:rsid w:val="00A668E8"/>
    <w:rsid w:val="00A71123"/>
    <w:rsid w:val="00A71B42"/>
    <w:rsid w:val="00A71F01"/>
    <w:rsid w:val="00A72E11"/>
    <w:rsid w:val="00A76707"/>
    <w:rsid w:val="00A77A7E"/>
    <w:rsid w:val="00A80741"/>
    <w:rsid w:val="00A81316"/>
    <w:rsid w:val="00A817AF"/>
    <w:rsid w:val="00A85631"/>
    <w:rsid w:val="00A85943"/>
    <w:rsid w:val="00A85D76"/>
    <w:rsid w:val="00A92321"/>
    <w:rsid w:val="00A9409F"/>
    <w:rsid w:val="00A944CF"/>
    <w:rsid w:val="00A9522E"/>
    <w:rsid w:val="00A95945"/>
    <w:rsid w:val="00A967F9"/>
    <w:rsid w:val="00A96915"/>
    <w:rsid w:val="00A96C9D"/>
    <w:rsid w:val="00AA11CE"/>
    <w:rsid w:val="00AA14E3"/>
    <w:rsid w:val="00AA1A18"/>
    <w:rsid w:val="00AA2CE9"/>
    <w:rsid w:val="00AA2E67"/>
    <w:rsid w:val="00AA3A1C"/>
    <w:rsid w:val="00AA4979"/>
    <w:rsid w:val="00AA6BCB"/>
    <w:rsid w:val="00AA734F"/>
    <w:rsid w:val="00AB00E2"/>
    <w:rsid w:val="00AB052C"/>
    <w:rsid w:val="00AB20F6"/>
    <w:rsid w:val="00AB2244"/>
    <w:rsid w:val="00AB2EB4"/>
    <w:rsid w:val="00AB31CF"/>
    <w:rsid w:val="00AB4B0D"/>
    <w:rsid w:val="00AB52E4"/>
    <w:rsid w:val="00AB5D03"/>
    <w:rsid w:val="00AC232E"/>
    <w:rsid w:val="00AC274C"/>
    <w:rsid w:val="00AC354A"/>
    <w:rsid w:val="00AC40CE"/>
    <w:rsid w:val="00AC4FA1"/>
    <w:rsid w:val="00AC6F72"/>
    <w:rsid w:val="00AC7317"/>
    <w:rsid w:val="00AC78CB"/>
    <w:rsid w:val="00AC7DB8"/>
    <w:rsid w:val="00AC7E02"/>
    <w:rsid w:val="00AD0AEC"/>
    <w:rsid w:val="00AD10E8"/>
    <w:rsid w:val="00AD262F"/>
    <w:rsid w:val="00AD3CC3"/>
    <w:rsid w:val="00AD5F6B"/>
    <w:rsid w:val="00AD6DC2"/>
    <w:rsid w:val="00AD7319"/>
    <w:rsid w:val="00AE0AAC"/>
    <w:rsid w:val="00AE0B4C"/>
    <w:rsid w:val="00AE0CAD"/>
    <w:rsid w:val="00AE10A9"/>
    <w:rsid w:val="00AE13A4"/>
    <w:rsid w:val="00AE145C"/>
    <w:rsid w:val="00AE34C1"/>
    <w:rsid w:val="00AE3A09"/>
    <w:rsid w:val="00AE3D42"/>
    <w:rsid w:val="00AE48C4"/>
    <w:rsid w:val="00AE4B3A"/>
    <w:rsid w:val="00AE512F"/>
    <w:rsid w:val="00AE5632"/>
    <w:rsid w:val="00AE728B"/>
    <w:rsid w:val="00AE794F"/>
    <w:rsid w:val="00AF0272"/>
    <w:rsid w:val="00AF1B52"/>
    <w:rsid w:val="00AF2209"/>
    <w:rsid w:val="00AF2B7F"/>
    <w:rsid w:val="00AF3A82"/>
    <w:rsid w:val="00AF4A00"/>
    <w:rsid w:val="00AF4C91"/>
    <w:rsid w:val="00AF720D"/>
    <w:rsid w:val="00AF7527"/>
    <w:rsid w:val="00B00407"/>
    <w:rsid w:val="00B00C5E"/>
    <w:rsid w:val="00B01B99"/>
    <w:rsid w:val="00B02633"/>
    <w:rsid w:val="00B039D5"/>
    <w:rsid w:val="00B03F6D"/>
    <w:rsid w:val="00B04E1D"/>
    <w:rsid w:val="00B10264"/>
    <w:rsid w:val="00B10729"/>
    <w:rsid w:val="00B11B68"/>
    <w:rsid w:val="00B123CF"/>
    <w:rsid w:val="00B12678"/>
    <w:rsid w:val="00B13E32"/>
    <w:rsid w:val="00B1481D"/>
    <w:rsid w:val="00B1482D"/>
    <w:rsid w:val="00B14E79"/>
    <w:rsid w:val="00B15332"/>
    <w:rsid w:val="00B15AF3"/>
    <w:rsid w:val="00B1649C"/>
    <w:rsid w:val="00B16AF7"/>
    <w:rsid w:val="00B20275"/>
    <w:rsid w:val="00B21BFD"/>
    <w:rsid w:val="00B2212A"/>
    <w:rsid w:val="00B23481"/>
    <w:rsid w:val="00B23496"/>
    <w:rsid w:val="00B23A02"/>
    <w:rsid w:val="00B24F8C"/>
    <w:rsid w:val="00B25A61"/>
    <w:rsid w:val="00B263F0"/>
    <w:rsid w:val="00B264FF"/>
    <w:rsid w:val="00B27960"/>
    <w:rsid w:val="00B31BF9"/>
    <w:rsid w:val="00B31E25"/>
    <w:rsid w:val="00B32048"/>
    <w:rsid w:val="00B32067"/>
    <w:rsid w:val="00B32E3E"/>
    <w:rsid w:val="00B33288"/>
    <w:rsid w:val="00B3393F"/>
    <w:rsid w:val="00B33B88"/>
    <w:rsid w:val="00B33D4E"/>
    <w:rsid w:val="00B3438F"/>
    <w:rsid w:val="00B357F7"/>
    <w:rsid w:val="00B361DB"/>
    <w:rsid w:val="00B36715"/>
    <w:rsid w:val="00B373FE"/>
    <w:rsid w:val="00B400AE"/>
    <w:rsid w:val="00B40D0F"/>
    <w:rsid w:val="00B42C39"/>
    <w:rsid w:val="00B44FB6"/>
    <w:rsid w:val="00B50439"/>
    <w:rsid w:val="00B508E5"/>
    <w:rsid w:val="00B51388"/>
    <w:rsid w:val="00B5219F"/>
    <w:rsid w:val="00B523B6"/>
    <w:rsid w:val="00B524C4"/>
    <w:rsid w:val="00B527EC"/>
    <w:rsid w:val="00B545AC"/>
    <w:rsid w:val="00B54690"/>
    <w:rsid w:val="00B574B9"/>
    <w:rsid w:val="00B5790B"/>
    <w:rsid w:val="00B57F1D"/>
    <w:rsid w:val="00B608AE"/>
    <w:rsid w:val="00B61A40"/>
    <w:rsid w:val="00B63DA2"/>
    <w:rsid w:val="00B64CF8"/>
    <w:rsid w:val="00B64FD1"/>
    <w:rsid w:val="00B658ED"/>
    <w:rsid w:val="00B6659F"/>
    <w:rsid w:val="00B670CB"/>
    <w:rsid w:val="00B6793B"/>
    <w:rsid w:val="00B7248F"/>
    <w:rsid w:val="00B72786"/>
    <w:rsid w:val="00B729CE"/>
    <w:rsid w:val="00B73486"/>
    <w:rsid w:val="00B73F36"/>
    <w:rsid w:val="00B73F4C"/>
    <w:rsid w:val="00B74274"/>
    <w:rsid w:val="00B74F9C"/>
    <w:rsid w:val="00B7570D"/>
    <w:rsid w:val="00B76DEE"/>
    <w:rsid w:val="00B80527"/>
    <w:rsid w:val="00B8183E"/>
    <w:rsid w:val="00B81AFF"/>
    <w:rsid w:val="00B81EA6"/>
    <w:rsid w:val="00B82347"/>
    <w:rsid w:val="00B824CC"/>
    <w:rsid w:val="00B8397C"/>
    <w:rsid w:val="00B8432A"/>
    <w:rsid w:val="00B84CF0"/>
    <w:rsid w:val="00B85388"/>
    <w:rsid w:val="00B85608"/>
    <w:rsid w:val="00B86517"/>
    <w:rsid w:val="00B865AC"/>
    <w:rsid w:val="00B8686C"/>
    <w:rsid w:val="00B87675"/>
    <w:rsid w:val="00B900A8"/>
    <w:rsid w:val="00B90885"/>
    <w:rsid w:val="00B90958"/>
    <w:rsid w:val="00B9179D"/>
    <w:rsid w:val="00B92594"/>
    <w:rsid w:val="00B92FD0"/>
    <w:rsid w:val="00B93783"/>
    <w:rsid w:val="00B94462"/>
    <w:rsid w:val="00B95557"/>
    <w:rsid w:val="00B95C64"/>
    <w:rsid w:val="00B96536"/>
    <w:rsid w:val="00B96CF0"/>
    <w:rsid w:val="00B97C96"/>
    <w:rsid w:val="00BA01D3"/>
    <w:rsid w:val="00BA02F1"/>
    <w:rsid w:val="00BA039C"/>
    <w:rsid w:val="00BA15C1"/>
    <w:rsid w:val="00BA338B"/>
    <w:rsid w:val="00BA3D58"/>
    <w:rsid w:val="00BA55EB"/>
    <w:rsid w:val="00BA5D6A"/>
    <w:rsid w:val="00BA5EB7"/>
    <w:rsid w:val="00BA6149"/>
    <w:rsid w:val="00BA6373"/>
    <w:rsid w:val="00BA7B4C"/>
    <w:rsid w:val="00BA7D97"/>
    <w:rsid w:val="00BA7F97"/>
    <w:rsid w:val="00BB0999"/>
    <w:rsid w:val="00BB0A47"/>
    <w:rsid w:val="00BB1033"/>
    <w:rsid w:val="00BB1C90"/>
    <w:rsid w:val="00BB26A1"/>
    <w:rsid w:val="00BB29B0"/>
    <w:rsid w:val="00BB29E1"/>
    <w:rsid w:val="00BB7FE4"/>
    <w:rsid w:val="00BC0754"/>
    <w:rsid w:val="00BC0E34"/>
    <w:rsid w:val="00BC1078"/>
    <w:rsid w:val="00BC272E"/>
    <w:rsid w:val="00BC331F"/>
    <w:rsid w:val="00BC6AB4"/>
    <w:rsid w:val="00BC7849"/>
    <w:rsid w:val="00BC7AD1"/>
    <w:rsid w:val="00BD032F"/>
    <w:rsid w:val="00BD10FD"/>
    <w:rsid w:val="00BD1857"/>
    <w:rsid w:val="00BD2B66"/>
    <w:rsid w:val="00BD3FB4"/>
    <w:rsid w:val="00BD49BC"/>
    <w:rsid w:val="00BD50D4"/>
    <w:rsid w:val="00BD58BA"/>
    <w:rsid w:val="00BD646E"/>
    <w:rsid w:val="00BD6E68"/>
    <w:rsid w:val="00BD7094"/>
    <w:rsid w:val="00BD73C7"/>
    <w:rsid w:val="00BE02B6"/>
    <w:rsid w:val="00BE09C0"/>
    <w:rsid w:val="00BE3136"/>
    <w:rsid w:val="00BE561B"/>
    <w:rsid w:val="00BE62E2"/>
    <w:rsid w:val="00BE6F67"/>
    <w:rsid w:val="00BE77D1"/>
    <w:rsid w:val="00BE7E42"/>
    <w:rsid w:val="00BF0B51"/>
    <w:rsid w:val="00BF1826"/>
    <w:rsid w:val="00BF1C9A"/>
    <w:rsid w:val="00BF28BB"/>
    <w:rsid w:val="00BF2B4C"/>
    <w:rsid w:val="00BF371E"/>
    <w:rsid w:val="00BF4E88"/>
    <w:rsid w:val="00BF4F0C"/>
    <w:rsid w:val="00BF5C72"/>
    <w:rsid w:val="00BF6EF5"/>
    <w:rsid w:val="00C008B2"/>
    <w:rsid w:val="00C01AD5"/>
    <w:rsid w:val="00C01FD8"/>
    <w:rsid w:val="00C021F7"/>
    <w:rsid w:val="00C025E2"/>
    <w:rsid w:val="00C03D46"/>
    <w:rsid w:val="00C03E33"/>
    <w:rsid w:val="00C046C8"/>
    <w:rsid w:val="00C0539D"/>
    <w:rsid w:val="00C05591"/>
    <w:rsid w:val="00C057CC"/>
    <w:rsid w:val="00C05E00"/>
    <w:rsid w:val="00C06E77"/>
    <w:rsid w:val="00C0738D"/>
    <w:rsid w:val="00C07902"/>
    <w:rsid w:val="00C07BFC"/>
    <w:rsid w:val="00C07FB8"/>
    <w:rsid w:val="00C10A10"/>
    <w:rsid w:val="00C10D7D"/>
    <w:rsid w:val="00C10E4B"/>
    <w:rsid w:val="00C10E82"/>
    <w:rsid w:val="00C1558D"/>
    <w:rsid w:val="00C15A3D"/>
    <w:rsid w:val="00C16772"/>
    <w:rsid w:val="00C16E3D"/>
    <w:rsid w:val="00C17625"/>
    <w:rsid w:val="00C204A8"/>
    <w:rsid w:val="00C21CF1"/>
    <w:rsid w:val="00C22E2E"/>
    <w:rsid w:val="00C24255"/>
    <w:rsid w:val="00C264A2"/>
    <w:rsid w:val="00C269FB"/>
    <w:rsid w:val="00C2701F"/>
    <w:rsid w:val="00C305B0"/>
    <w:rsid w:val="00C30DB0"/>
    <w:rsid w:val="00C31327"/>
    <w:rsid w:val="00C3171E"/>
    <w:rsid w:val="00C32D60"/>
    <w:rsid w:val="00C33F30"/>
    <w:rsid w:val="00C34064"/>
    <w:rsid w:val="00C341FD"/>
    <w:rsid w:val="00C342F2"/>
    <w:rsid w:val="00C345FB"/>
    <w:rsid w:val="00C37F1B"/>
    <w:rsid w:val="00C40F06"/>
    <w:rsid w:val="00C4129C"/>
    <w:rsid w:val="00C42A00"/>
    <w:rsid w:val="00C42A6E"/>
    <w:rsid w:val="00C42C20"/>
    <w:rsid w:val="00C45203"/>
    <w:rsid w:val="00C468B1"/>
    <w:rsid w:val="00C47DB5"/>
    <w:rsid w:val="00C50AEE"/>
    <w:rsid w:val="00C538B1"/>
    <w:rsid w:val="00C563AE"/>
    <w:rsid w:val="00C56FC4"/>
    <w:rsid w:val="00C6078E"/>
    <w:rsid w:val="00C621DB"/>
    <w:rsid w:val="00C64241"/>
    <w:rsid w:val="00C65AB3"/>
    <w:rsid w:val="00C6629F"/>
    <w:rsid w:val="00C67810"/>
    <w:rsid w:val="00C7022F"/>
    <w:rsid w:val="00C70596"/>
    <w:rsid w:val="00C70B65"/>
    <w:rsid w:val="00C70C43"/>
    <w:rsid w:val="00C711BA"/>
    <w:rsid w:val="00C717E5"/>
    <w:rsid w:val="00C72C5F"/>
    <w:rsid w:val="00C73E77"/>
    <w:rsid w:val="00C73EE5"/>
    <w:rsid w:val="00C7403B"/>
    <w:rsid w:val="00C74111"/>
    <w:rsid w:val="00C741D3"/>
    <w:rsid w:val="00C74E1E"/>
    <w:rsid w:val="00C753C0"/>
    <w:rsid w:val="00C75FB5"/>
    <w:rsid w:val="00C76BAF"/>
    <w:rsid w:val="00C77B7D"/>
    <w:rsid w:val="00C77BF0"/>
    <w:rsid w:val="00C77E1B"/>
    <w:rsid w:val="00C8030D"/>
    <w:rsid w:val="00C808C2"/>
    <w:rsid w:val="00C8138C"/>
    <w:rsid w:val="00C815C2"/>
    <w:rsid w:val="00C81E05"/>
    <w:rsid w:val="00C8288B"/>
    <w:rsid w:val="00C82B2A"/>
    <w:rsid w:val="00C82F37"/>
    <w:rsid w:val="00C85206"/>
    <w:rsid w:val="00C85D46"/>
    <w:rsid w:val="00C85F74"/>
    <w:rsid w:val="00C86126"/>
    <w:rsid w:val="00C870B6"/>
    <w:rsid w:val="00C8714D"/>
    <w:rsid w:val="00C8799F"/>
    <w:rsid w:val="00C87B22"/>
    <w:rsid w:val="00C908CF"/>
    <w:rsid w:val="00C91CED"/>
    <w:rsid w:val="00C92EB4"/>
    <w:rsid w:val="00C93274"/>
    <w:rsid w:val="00C93406"/>
    <w:rsid w:val="00C93D7E"/>
    <w:rsid w:val="00C940A4"/>
    <w:rsid w:val="00C94E89"/>
    <w:rsid w:val="00C954B1"/>
    <w:rsid w:val="00C95B11"/>
    <w:rsid w:val="00C96053"/>
    <w:rsid w:val="00C979F9"/>
    <w:rsid w:val="00C97A1F"/>
    <w:rsid w:val="00C97D22"/>
    <w:rsid w:val="00CA089A"/>
    <w:rsid w:val="00CA21D3"/>
    <w:rsid w:val="00CA25F6"/>
    <w:rsid w:val="00CA321B"/>
    <w:rsid w:val="00CA4538"/>
    <w:rsid w:val="00CA5173"/>
    <w:rsid w:val="00CA60DA"/>
    <w:rsid w:val="00CA679D"/>
    <w:rsid w:val="00CA7708"/>
    <w:rsid w:val="00CB0671"/>
    <w:rsid w:val="00CB118C"/>
    <w:rsid w:val="00CB1693"/>
    <w:rsid w:val="00CB1A19"/>
    <w:rsid w:val="00CB4425"/>
    <w:rsid w:val="00CB542C"/>
    <w:rsid w:val="00CB66A2"/>
    <w:rsid w:val="00CB6EEB"/>
    <w:rsid w:val="00CB729C"/>
    <w:rsid w:val="00CB760A"/>
    <w:rsid w:val="00CC342B"/>
    <w:rsid w:val="00CC3C7D"/>
    <w:rsid w:val="00CC4FB9"/>
    <w:rsid w:val="00CC540D"/>
    <w:rsid w:val="00CC5A98"/>
    <w:rsid w:val="00CC6964"/>
    <w:rsid w:val="00CC6C90"/>
    <w:rsid w:val="00CC7D60"/>
    <w:rsid w:val="00CD1374"/>
    <w:rsid w:val="00CD2240"/>
    <w:rsid w:val="00CD279C"/>
    <w:rsid w:val="00CD37BA"/>
    <w:rsid w:val="00CD3B33"/>
    <w:rsid w:val="00CD3FBF"/>
    <w:rsid w:val="00CD4AAE"/>
    <w:rsid w:val="00CD56E4"/>
    <w:rsid w:val="00CD5984"/>
    <w:rsid w:val="00CD5FDE"/>
    <w:rsid w:val="00CD601F"/>
    <w:rsid w:val="00CD7156"/>
    <w:rsid w:val="00CD745C"/>
    <w:rsid w:val="00CE029C"/>
    <w:rsid w:val="00CE0D67"/>
    <w:rsid w:val="00CE0ECA"/>
    <w:rsid w:val="00CE14E6"/>
    <w:rsid w:val="00CE15B2"/>
    <w:rsid w:val="00CE15E9"/>
    <w:rsid w:val="00CE1D0A"/>
    <w:rsid w:val="00CE2432"/>
    <w:rsid w:val="00CE33F8"/>
    <w:rsid w:val="00CE3A90"/>
    <w:rsid w:val="00CE476E"/>
    <w:rsid w:val="00CE56E4"/>
    <w:rsid w:val="00CE5902"/>
    <w:rsid w:val="00CE5CE7"/>
    <w:rsid w:val="00CE7362"/>
    <w:rsid w:val="00CE7994"/>
    <w:rsid w:val="00CE7AA3"/>
    <w:rsid w:val="00CF2164"/>
    <w:rsid w:val="00CF23C1"/>
    <w:rsid w:val="00CF4B84"/>
    <w:rsid w:val="00CF6260"/>
    <w:rsid w:val="00CF64E0"/>
    <w:rsid w:val="00CF71EE"/>
    <w:rsid w:val="00D001A4"/>
    <w:rsid w:val="00D0088A"/>
    <w:rsid w:val="00D00FB0"/>
    <w:rsid w:val="00D014C8"/>
    <w:rsid w:val="00D0228D"/>
    <w:rsid w:val="00D0260C"/>
    <w:rsid w:val="00D0344D"/>
    <w:rsid w:val="00D03581"/>
    <w:rsid w:val="00D04598"/>
    <w:rsid w:val="00D05334"/>
    <w:rsid w:val="00D06EF8"/>
    <w:rsid w:val="00D071DF"/>
    <w:rsid w:val="00D10DCD"/>
    <w:rsid w:val="00D11AEB"/>
    <w:rsid w:val="00D11BE9"/>
    <w:rsid w:val="00D127EE"/>
    <w:rsid w:val="00D1280B"/>
    <w:rsid w:val="00D1306C"/>
    <w:rsid w:val="00D13189"/>
    <w:rsid w:val="00D135D3"/>
    <w:rsid w:val="00D15091"/>
    <w:rsid w:val="00D165F0"/>
    <w:rsid w:val="00D16D4C"/>
    <w:rsid w:val="00D16E98"/>
    <w:rsid w:val="00D17022"/>
    <w:rsid w:val="00D17341"/>
    <w:rsid w:val="00D178C8"/>
    <w:rsid w:val="00D17919"/>
    <w:rsid w:val="00D17E60"/>
    <w:rsid w:val="00D202EE"/>
    <w:rsid w:val="00D20EAE"/>
    <w:rsid w:val="00D22AB1"/>
    <w:rsid w:val="00D22C15"/>
    <w:rsid w:val="00D2374D"/>
    <w:rsid w:val="00D237A5"/>
    <w:rsid w:val="00D2414B"/>
    <w:rsid w:val="00D2436B"/>
    <w:rsid w:val="00D25358"/>
    <w:rsid w:val="00D25E47"/>
    <w:rsid w:val="00D25F45"/>
    <w:rsid w:val="00D27FE0"/>
    <w:rsid w:val="00D302FE"/>
    <w:rsid w:val="00D30C43"/>
    <w:rsid w:val="00D31363"/>
    <w:rsid w:val="00D32C70"/>
    <w:rsid w:val="00D33BA9"/>
    <w:rsid w:val="00D33DA0"/>
    <w:rsid w:val="00D34065"/>
    <w:rsid w:val="00D349B8"/>
    <w:rsid w:val="00D35A3C"/>
    <w:rsid w:val="00D3609E"/>
    <w:rsid w:val="00D361DB"/>
    <w:rsid w:val="00D37BCE"/>
    <w:rsid w:val="00D4031A"/>
    <w:rsid w:val="00D4039D"/>
    <w:rsid w:val="00D41215"/>
    <w:rsid w:val="00D41A3D"/>
    <w:rsid w:val="00D41C28"/>
    <w:rsid w:val="00D41CCB"/>
    <w:rsid w:val="00D41CD2"/>
    <w:rsid w:val="00D4298D"/>
    <w:rsid w:val="00D4424F"/>
    <w:rsid w:val="00D444BF"/>
    <w:rsid w:val="00D454AC"/>
    <w:rsid w:val="00D45CB8"/>
    <w:rsid w:val="00D45F8A"/>
    <w:rsid w:val="00D46FCD"/>
    <w:rsid w:val="00D47BAB"/>
    <w:rsid w:val="00D47E61"/>
    <w:rsid w:val="00D5046F"/>
    <w:rsid w:val="00D508B9"/>
    <w:rsid w:val="00D518B9"/>
    <w:rsid w:val="00D51D56"/>
    <w:rsid w:val="00D51F87"/>
    <w:rsid w:val="00D52793"/>
    <w:rsid w:val="00D5324E"/>
    <w:rsid w:val="00D53286"/>
    <w:rsid w:val="00D53390"/>
    <w:rsid w:val="00D5456C"/>
    <w:rsid w:val="00D54CFB"/>
    <w:rsid w:val="00D555A3"/>
    <w:rsid w:val="00D5594B"/>
    <w:rsid w:val="00D55A61"/>
    <w:rsid w:val="00D55AE1"/>
    <w:rsid w:val="00D55D5B"/>
    <w:rsid w:val="00D565CE"/>
    <w:rsid w:val="00D567C7"/>
    <w:rsid w:val="00D573AD"/>
    <w:rsid w:val="00D60198"/>
    <w:rsid w:val="00D60801"/>
    <w:rsid w:val="00D61D3C"/>
    <w:rsid w:val="00D627A0"/>
    <w:rsid w:val="00D62831"/>
    <w:rsid w:val="00D649EB"/>
    <w:rsid w:val="00D656F3"/>
    <w:rsid w:val="00D66763"/>
    <w:rsid w:val="00D66C4D"/>
    <w:rsid w:val="00D7020D"/>
    <w:rsid w:val="00D70709"/>
    <w:rsid w:val="00D71268"/>
    <w:rsid w:val="00D733CE"/>
    <w:rsid w:val="00D74D13"/>
    <w:rsid w:val="00D74FF5"/>
    <w:rsid w:val="00D75816"/>
    <w:rsid w:val="00D758FE"/>
    <w:rsid w:val="00D75D39"/>
    <w:rsid w:val="00D75F6A"/>
    <w:rsid w:val="00D76B16"/>
    <w:rsid w:val="00D76E6E"/>
    <w:rsid w:val="00D77561"/>
    <w:rsid w:val="00D779B2"/>
    <w:rsid w:val="00D8252A"/>
    <w:rsid w:val="00D82DA5"/>
    <w:rsid w:val="00D852A9"/>
    <w:rsid w:val="00D86B91"/>
    <w:rsid w:val="00D91164"/>
    <w:rsid w:val="00D913C2"/>
    <w:rsid w:val="00D9225A"/>
    <w:rsid w:val="00D92970"/>
    <w:rsid w:val="00D94AE8"/>
    <w:rsid w:val="00D95E41"/>
    <w:rsid w:val="00D95F14"/>
    <w:rsid w:val="00D96B00"/>
    <w:rsid w:val="00D97222"/>
    <w:rsid w:val="00D976BB"/>
    <w:rsid w:val="00DA014A"/>
    <w:rsid w:val="00DA02BE"/>
    <w:rsid w:val="00DA066D"/>
    <w:rsid w:val="00DA1382"/>
    <w:rsid w:val="00DA2400"/>
    <w:rsid w:val="00DA2D6F"/>
    <w:rsid w:val="00DA3AC4"/>
    <w:rsid w:val="00DA51F7"/>
    <w:rsid w:val="00DA5433"/>
    <w:rsid w:val="00DA5495"/>
    <w:rsid w:val="00DA5D6C"/>
    <w:rsid w:val="00DA6179"/>
    <w:rsid w:val="00DA6A3D"/>
    <w:rsid w:val="00DA7814"/>
    <w:rsid w:val="00DB0188"/>
    <w:rsid w:val="00DB1D45"/>
    <w:rsid w:val="00DB2D76"/>
    <w:rsid w:val="00DB3C9F"/>
    <w:rsid w:val="00DB3FA3"/>
    <w:rsid w:val="00DB4DC5"/>
    <w:rsid w:val="00DB55C5"/>
    <w:rsid w:val="00DB6103"/>
    <w:rsid w:val="00DB7104"/>
    <w:rsid w:val="00DC1415"/>
    <w:rsid w:val="00DC6A7E"/>
    <w:rsid w:val="00DC7B00"/>
    <w:rsid w:val="00DD0F92"/>
    <w:rsid w:val="00DD2E2C"/>
    <w:rsid w:val="00DD34A9"/>
    <w:rsid w:val="00DD35C8"/>
    <w:rsid w:val="00DD396B"/>
    <w:rsid w:val="00DD49BF"/>
    <w:rsid w:val="00DD6F41"/>
    <w:rsid w:val="00DD6FBA"/>
    <w:rsid w:val="00DD77AF"/>
    <w:rsid w:val="00DD7BAD"/>
    <w:rsid w:val="00DE0E21"/>
    <w:rsid w:val="00DE49D6"/>
    <w:rsid w:val="00DE4CA0"/>
    <w:rsid w:val="00DE6375"/>
    <w:rsid w:val="00DE6BDF"/>
    <w:rsid w:val="00DE749E"/>
    <w:rsid w:val="00DE7A3E"/>
    <w:rsid w:val="00DE7DB2"/>
    <w:rsid w:val="00DF07B3"/>
    <w:rsid w:val="00DF0DA3"/>
    <w:rsid w:val="00DF101F"/>
    <w:rsid w:val="00DF10C2"/>
    <w:rsid w:val="00DF1220"/>
    <w:rsid w:val="00DF23C5"/>
    <w:rsid w:val="00DF291F"/>
    <w:rsid w:val="00DF47FE"/>
    <w:rsid w:val="00DF4A12"/>
    <w:rsid w:val="00DF4D17"/>
    <w:rsid w:val="00DF538F"/>
    <w:rsid w:val="00DF5DA4"/>
    <w:rsid w:val="00DF6EC0"/>
    <w:rsid w:val="00E00942"/>
    <w:rsid w:val="00E00C5E"/>
    <w:rsid w:val="00E01998"/>
    <w:rsid w:val="00E029B7"/>
    <w:rsid w:val="00E06376"/>
    <w:rsid w:val="00E06CF0"/>
    <w:rsid w:val="00E076DC"/>
    <w:rsid w:val="00E0772D"/>
    <w:rsid w:val="00E07E0E"/>
    <w:rsid w:val="00E10445"/>
    <w:rsid w:val="00E119AF"/>
    <w:rsid w:val="00E122A2"/>
    <w:rsid w:val="00E12B86"/>
    <w:rsid w:val="00E13E4E"/>
    <w:rsid w:val="00E13E99"/>
    <w:rsid w:val="00E147FA"/>
    <w:rsid w:val="00E15EA2"/>
    <w:rsid w:val="00E165CE"/>
    <w:rsid w:val="00E16E33"/>
    <w:rsid w:val="00E21CC5"/>
    <w:rsid w:val="00E230EF"/>
    <w:rsid w:val="00E23D41"/>
    <w:rsid w:val="00E23D9B"/>
    <w:rsid w:val="00E24A3E"/>
    <w:rsid w:val="00E26A78"/>
    <w:rsid w:val="00E26F5D"/>
    <w:rsid w:val="00E324F6"/>
    <w:rsid w:val="00E32F8B"/>
    <w:rsid w:val="00E330EE"/>
    <w:rsid w:val="00E3380B"/>
    <w:rsid w:val="00E339F7"/>
    <w:rsid w:val="00E34822"/>
    <w:rsid w:val="00E34AB1"/>
    <w:rsid w:val="00E34C68"/>
    <w:rsid w:val="00E36560"/>
    <w:rsid w:val="00E41761"/>
    <w:rsid w:val="00E428AA"/>
    <w:rsid w:val="00E434F2"/>
    <w:rsid w:val="00E4380C"/>
    <w:rsid w:val="00E4420D"/>
    <w:rsid w:val="00E44542"/>
    <w:rsid w:val="00E447E4"/>
    <w:rsid w:val="00E45724"/>
    <w:rsid w:val="00E45B2D"/>
    <w:rsid w:val="00E46640"/>
    <w:rsid w:val="00E467DC"/>
    <w:rsid w:val="00E46941"/>
    <w:rsid w:val="00E472FC"/>
    <w:rsid w:val="00E47C02"/>
    <w:rsid w:val="00E50815"/>
    <w:rsid w:val="00E50F35"/>
    <w:rsid w:val="00E519F6"/>
    <w:rsid w:val="00E51B66"/>
    <w:rsid w:val="00E52FAF"/>
    <w:rsid w:val="00E534D2"/>
    <w:rsid w:val="00E55A0A"/>
    <w:rsid w:val="00E55A13"/>
    <w:rsid w:val="00E55F13"/>
    <w:rsid w:val="00E575A7"/>
    <w:rsid w:val="00E57F2E"/>
    <w:rsid w:val="00E60414"/>
    <w:rsid w:val="00E60440"/>
    <w:rsid w:val="00E60DC3"/>
    <w:rsid w:val="00E61A3A"/>
    <w:rsid w:val="00E6217D"/>
    <w:rsid w:val="00E6257C"/>
    <w:rsid w:val="00E63491"/>
    <w:rsid w:val="00E650D3"/>
    <w:rsid w:val="00E654D2"/>
    <w:rsid w:val="00E661EA"/>
    <w:rsid w:val="00E665B2"/>
    <w:rsid w:val="00E66E68"/>
    <w:rsid w:val="00E7163E"/>
    <w:rsid w:val="00E71ADA"/>
    <w:rsid w:val="00E728DE"/>
    <w:rsid w:val="00E72A7E"/>
    <w:rsid w:val="00E72F6C"/>
    <w:rsid w:val="00E73B5D"/>
    <w:rsid w:val="00E742B0"/>
    <w:rsid w:val="00E75BED"/>
    <w:rsid w:val="00E75EC8"/>
    <w:rsid w:val="00E77728"/>
    <w:rsid w:val="00E77746"/>
    <w:rsid w:val="00E801D2"/>
    <w:rsid w:val="00E8022D"/>
    <w:rsid w:val="00E832D1"/>
    <w:rsid w:val="00E84550"/>
    <w:rsid w:val="00E845A2"/>
    <w:rsid w:val="00E848F7"/>
    <w:rsid w:val="00E85414"/>
    <w:rsid w:val="00E85B3F"/>
    <w:rsid w:val="00E85D25"/>
    <w:rsid w:val="00E860CB"/>
    <w:rsid w:val="00E86204"/>
    <w:rsid w:val="00E877D3"/>
    <w:rsid w:val="00E9004F"/>
    <w:rsid w:val="00E90C15"/>
    <w:rsid w:val="00E90C30"/>
    <w:rsid w:val="00E91464"/>
    <w:rsid w:val="00E91702"/>
    <w:rsid w:val="00E92313"/>
    <w:rsid w:val="00E92B35"/>
    <w:rsid w:val="00E937DA"/>
    <w:rsid w:val="00E95CF8"/>
    <w:rsid w:val="00E95D57"/>
    <w:rsid w:val="00E95F19"/>
    <w:rsid w:val="00E96C19"/>
    <w:rsid w:val="00EA0261"/>
    <w:rsid w:val="00EA0D37"/>
    <w:rsid w:val="00EA2705"/>
    <w:rsid w:val="00EA45B3"/>
    <w:rsid w:val="00EA4A06"/>
    <w:rsid w:val="00EA4E1B"/>
    <w:rsid w:val="00EA50C7"/>
    <w:rsid w:val="00EA5730"/>
    <w:rsid w:val="00EA57E1"/>
    <w:rsid w:val="00EA5A26"/>
    <w:rsid w:val="00EA5D1F"/>
    <w:rsid w:val="00EB048A"/>
    <w:rsid w:val="00EB1B92"/>
    <w:rsid w:val="00EB1DBE"/>
    <w:rsid w:val="00EB22D8"/>
    <w:rsid w:val="00EB2D2A"/>
    <w:rsid w:val="00EB3074"/>
    <w:rsid w:val="00EB3C90"/>
    <w:rsid w:val="00EB431B"/>
    <w:rsid w:val="00EB49A4"/>
    <w:rsid w:val="00EB5C4E"/>
    <w:rsid w:val="00EB6EFE"/>
    <w:rsid w:val="00EB72C7"/>
    <w:rsid w:val="00EB7BC6"/>
    <w:rsid w:val="00EB7E60"/>
    <w:rsid w:val="00EC200A"/>
    <w:rsid w:val="00EC2803"/>
    <w:rsid w:val="00EC2A1F"/>
    <w:rsid w:val="00EC50BC"/>
    <w:rsid w:val="00EC5446"/>
    <w:rsid w:val="00EC5720"/>
    <w:rsid w:val="00ED02DF"/>
    <w:rsid w:val="00ED08D1"/>
    <w:rsid w:val="00ED0C8D"/>
    <w:rsid w:val="00ED0DBB"/>
    <w:rsid w:val="00ED1E2A"/>
    <w:rsid w:val="00ED1FCA"/>
    <w:rsid w:val="00ED2273"/>
    <w:rsid w:val="00ED2324"/>
    <w:rsid w:val="00ED26D9"/>
    <w:rsid w:val="00ED2724"/>
    <w:rsid w:val="00ED27A2"/>
    <w:rsid w:val="00ED2E3A"/>
    <w:rsid w:val="00ED332C"/>
    <w:rsid w:val="00ED38F4"/>
    <w:rsid w:val="00ED3AE2"/>
    <w:rsid w:val="00ED3AE7"/>
    <w:rsid w:val="00ED42FB"/>
    <w:rsid w:val="00ED4528"/>
    <w:rsid w:val="00ED5EB4"/>
    <w:rsid w:val="00ED626B"/>
    <w:rsid w:val="00EE09AF"/>
    <w:rsid w:val="00EE16B9"/>
    <w:rsid w:val="00EE2210"/>
    <w:rsid w:val="00EE27A3"/>
    <w:rsid w:val="00EE2DB0"/>
    <w:rsid w:val="00EE3D50"/>
    <w:rsid w:val="00EE43EB"/>
    <w:rsid w:val="00EE639E"/>
    <w:rsid w:val="00EE6B24"/>
    <w:rsid w:val="00EF0D70"/>
    <w:rsid w:val="00EF13ED"/>
    <w:rsid w:val="00EF2D90"/>
    <w:rsid w:val="00EF41E3"/>
    <w:rsid w:val="00EF51CD"/>
    <w:rsid w:val="00EF5330"/>
    <w:rsid w:val="00EF7EC5"/>
    <w:rsid w:val="00F00347"/>
    <w:rsid w:val="00F00D14"/>
    <w:rsid w:val="00F00E5F"/>
    <w:rsid w:val="00F01342"/>
    <w:rsid w:val="00F03A50"/>
    <w:rsid w:val="00F04090"/>
    <w:rsid w:val="00F056A8"/>
    <w:rsid w:val="00F07B5E"/>
    <w:rsid w:val="00F1304E"/>
    <w:rsid w:val="00F14C92"/>
    <w:rsid w:val="00F1695B"/>
    <w:rsid w:val="00F17450"/>
    <w:rsid w:val="00F20C9C"/>
    <w:rsid w:val="00F2123E"/>
    <w:rsid w:val="00F2173C"/>
    <w:rsid w:val="00F229A4"/>
    <w:rsid w:val="00F23765"/>
    <w:rsid w:val="00F24033"/>
    <w:rsid w:val="00F248C2"/>
    <w:rsid w:val="00F25185"/>
    <w:rsid w:val="00F25CE8"/>
    <w:rsid w:val="00F26536"/>
    <w:rsid w:val="00F27807"/>
    <w:rsid w:val="00F30EBC"/>
    <w:rsid w:val="00F30F80"/>
    <w:rsid w:val="00F32A12"/>
    <w:rsid w:val="00F32A82"/>
    <w:rsid w:val="00F33307"/>
    <w:rsid w:val="00F33819"/>
    <w:rsid w:val="00F3468F"/>
    <w:rsid w:val="00F3569D"/>
    <w:rsid w:val="00F36FE6"/>
    <w:rsid w:val="00F36FE8"/>
    <w:rsid w:val="00F37098"/>
    <w:rsid w:val="00F372A7"/>
    <w:rsid w:val="00F3734C"/>
    <w:rsid w:val="00F3746B"/>
    <w:rsid w:val="00F40230"/>
    <w:rsid w:val="00F402FA"/>
    <w:rsid w:val="00F44592"/>
    <w:rsid w:val="00F45018"/>
    <w:rsid w:val="00F4625C"/>
    <w:rsid w:val="00F468F9"/>
    <w:rsid w:val="00F50334"/>
    <w:rsid w:val="00F50A00"/>
    <w:rsid w:val="00F511A3"/>
    <w:rsid w:val="00F5348D"/>
    <w:rsid w:val="00F5429E"/>
    <w:rsid w:val="00F5498E"/>
    <w:rsid w:val="00F56DFB"/>
    <w:rsid w:val="00F57227"/>
    <w:rsid w:val="00F57A11"/>
    <w:rsid w:val="00F57ECA"/>
    <w:rsid w:val="00F6145C"/>
    <w:rsid w:val="00F61621"/>
    <w:rsid w:val="00F620BD"/>
    <w:rsid w:val="00F6235B"/>
    <w:rsid w:val="00F62B57"/>
    <w:rsid w:val="00F63E6C"/>
    <w:rsid w:val="00F6469B"/>
    <w:rsid w:val="00F65089"/>
    <w:rsid w:val="00F66639"/>
    <w:rsid w:val="00F667DA"/>
    <w:rsid w:val="00F6690E"/>
    <w:rsid w:val="00F677C8"/>
    <w:rsid w:val="00F67ABC"/>
    <w:rsid w:val="00F67C11"/>
    <w:rsid w:val="00F700ED"/>
    <w:rsid w:val="00F705FF"/>
    <w:rsid w:val="00F711CF"/>
    <w:rsid w:val="00F71E45"/>
    <w:rsid w:val="00F721F1"/>
    <w:rsid w:val="00F72EAF"/>
    <w:rsid w:val="00F73BBE"/>
    <w:rsid w:val="00F75D8C"/>
    <w:rsid w:val="00F75F19"/>
    <w:rsid w:val="00F7711A"/>
    <w:rsid w:val="00F7726E"/>
    <w:rsid w:val="00F77B28"/>
    <w:rsid w:val="00F77E26"/>
    <w:rsid w:val="00F819CE"/>
    <w:rsid w:val="00F8259E"/>
    <w:rsid w:val="00F82FCD"/>
    <w:rsid w:val="00F830C2"/>
    <w:rsid w:val="00F83785"/>
    <w:rsid w:val="00F85A24"/>
    <w:rsid w:val="00F85E6F"/>
    <w:rsid w:val="00F8678E"/>
    <w:rsid w:val="00F8784A"/>
    <w:rsid w:val="00F91785"/>
    <w:rsid w:val="00F91E56"/>
    <w:rsid w:val="00F92830"/>
    <w:rsid w:val="00F93DD3"/>
    <w:rsid w:val="00F9468F"/>
    <w:rsid w:val="00F94D49"/>
    <w:rsid w:val="00F94FE4"/>
    <w:rsid w:val="00F96737"/>
    <w:rsid w:val="00F96E27"/>
    <w:rsid w:val="00FA04C4"/>
    <w:rsid w:val="00FA070D"/>
    <w:rsid w:val="00FA0ABC"/>
    <w:rsid w:val="00FA3010"/>
    <w:rsid w:val="00FA3263"/>
    <w:rsid w:val="00FA4B6B"/>
    <w:rsid w:val="00FA5756"/>
    <w:rsid w:val="00FA5A0B"/>
    <w:rsid w:val="00FA790C"/>
    <w:rsid w:val="00FB2526"/>
    <w:rsid w:val="00FB2B3B"/>
    <w:rsid w:val="00FB3285"/>
    <w:rsid w:val="00FB3826"/>
    <w:rsid w:val="00FB3F7B"/>
    <w:rsid w:val="00FB46E6"/>
    <w:rsid w:val="00FB5079"/>
    <w:rsid w:val="00FB5842"/>
    <w:rsid w:val="00FB6726"/>
    <w:rsid w:val="00FB73AA"/>
    <w:rsid w:val="00FC014F"/>
    <w:rsid w:val="00FC04B0"/>
    <w:rsid w:val="00FC154B"/>
    <w:rsid w:val="00FC240E"/>
    <w:rsid w:val="00FC2FDF"/>
    <w:rsid w:val="00FC3237"/>
    <w:rsid w:val="00FC3A85"/>
    <w:rsid w:val="00FC68D5"/>
    <w:rsid w:val="00FC6FE3"/>
    <w:rsid w:val="00FC721D"/>
    <w:rsid w:val="00FD0682"/>
    <w:rsid w:val="00FD1F9E"/>
    <w:rsid w:val="00FD2C9F"/>
    <w:rsid w:val="00FD3078"/>
    <w:rsid w:val="00FD317E"/>
    <w:rsid w:val="00FD3795"/>
    <w:rsid w:val="00FD50D9"/>
    <w:rsid w:val="00FD5965"/>
    <w:rsid w:val="00FD6058"/>
    <w:rsid w:val="00FD61D0"/>
    <w:rsid w:val="00FD6F02"/>
    <w:rsid w:val="00FD7F71"/>
    <w:rsid w:val="00FE01EC"/>
    <w:rsid w:val="00FE08D0"/>
    <w:rsid w:val="00FE16F2"/>
    <w:rsid w:val="00FE1C83"/>
    <w:rsid w:val="00FE2E33"/>
    <w:rsid w:val="00FE4ACA"/>
    <w:rsid w:val="00FE5466"/>
    <w:rsid w:val="00FE5DFF"/>
    <w:rsid w:val="00FE68CB"/>
    <w:rsid w:val="00FE692E"/>
    <w:rsid w:val="00FE6D86"/>
    <w:rsid w:val="00FE754A"/>
    <w:rsid w:val="00FF14F9"/>
    <w:rsid w:val="00FF2430"/>
    <w:rsid w:val="00FF2ABE"/>
    <w:rsid w:val="00FF3276"/>
    <w:rsid w:val="00FF34CB"/>
    <w:rsid w:val="00FF47EC"/>
    <w:rsid w:val="00FF598B"/>
    <w:rsid w:val="00FF598C"/>
    <w:rsid w:val="00FF5AF0"/>
    <w:rsid w:val="00FF5CB2"/>
    <w:rsid w:val="00FF5D09"/>
    <w:rsid w:val="00FF5E7D"/>
    <w:rsid w:val="01006EB2"/>
    <w:rsid w:val="010101D8"/>
    <w:rsid w:val="01313E0C"/>
    <w:rsid w:val="013230E4"/>
    <w:rsid w:val="016320EC"/>
    <w:rsid w:val="016C71F3"/>
    <w:rsid w:val="01A249C3"/>
    <w:rsid w:val="01C62C13"/>
    <w:rsid w:val="01D41E6A"/>
    <w:rsid w:val="01E95E30"/>
    <w:rsid w:val="01EC3E90"/>
    <w:rsid w:val="01FD6C39"/>
    <w:rsid w:val="020023EE"/>
    <w:rsid w:val="020077D5"/>
    <w:rsid w:val="020C62E0"/>
    <w:rsid w:val="02201D8C"/>
    <w:rsid w:val="02252CAE"/>
    <w:rsid w:val="022D1A18"/>
    <w:rsid w:val="02395599"/>
    <w:rsid w:val="02401C4F"/>
    <w:rsid w:val="02412D3E"/>
    <w:rsid w:val="02414307"/>
    <w:rsid w:val="02441F1E"/>
    <w:rsid w:val="024740A5"/>
    <w:rsid w:val="02562538"/>
    <w:rsid w:val="0259765B"/>
    <w:rsid w:val="025D7326"/>
    <w:rsid w:val="026905E3"/>
    <w:rsid w:val="026A02B6"/>
    <w:rsid w:val="027F4616"/>
    <w:rsid w:val="029A1B3E"/>
    <w:rsid w:val="02B52978"/>
    <w:rsid w:val="02CF7A3A"/>
    <w:rsid w:val="02EE44E2"/>
    <w:rsid w:val="03117D77"/>
    <w:rsid w:val="03182A59"/>
    <w:rsid w:val="032969FC"/>
    <w:rsid w:val="03457CFC"/>
    <w:rsid w:val="03490AA8"/>
    <w:rsid w:val="03655CA8"/>
    <w:rsid w:val="03677234"/>
    <w:rsid w:val="03710AF1"/>
    <w:rsid w:val="03825FA5"/>
    <w:rsid w:val="03896CBF"/>
    <w:rsid w:val="03991DF6"/>
    <w:rsid w:val="03A528DB"/>
    <w:rsid w:val="03B16273"/>
    <w:rsid w:val="03B22EA7"/>
    <w:rsid w:val="03B64756"/>
    <w:rsid w:val="03B90F31"/>
    <w:rsid w:val="03C77546"/>
    <w:rsid w:val="03CF3A69"/>
    <w:rsid w:val="03FB2A2B"/>
    <w:rsid w:val="042511CE"/>
    <w:rsid w:val="04265754"/>
    <w:rsid w:val="04333FF8"/>
    <w:rsid w:val="04390A47"/>
    <w:rsid w:val="04696542"/>
    <w:rsid w:val="04902265"/>
    <w:rsid w:val="049C18E5"/>
    <w:rsid w:val="04D213A5"/>
    <w:rsid w:val="04D261C9"/>
    <w:rsid w:val="04D8694E"/>
    <w:rsid w:val="04D90780"/>
    <w:rsid w:val="04F25C61"/>
    <w:rsid w:val="04F37ACC"/>
    <w:rsid w:val="04FD18BA"/>
    <w:rsid w:val="05424839"/>
    <w:rsid w:val="0548762F"/>
    <w:rsid w:val="056268D6"/>
    <w:rsid w:val="05720A20"/>
    <w:rsid w:val="05983B33"/>
    <w:rsid w:val="05B0498B"/>
    <w:rsid w:val="05B22460"/>
    <w:rsid w:val="05B41169"/>
    <w:rsid w:val="05BE6242"/>
    <w:rsid w:val="05CB5920"/>
    <w:rsid w:val="05D50C7C"/>
    <w:rsid w:val="05EC5DF6"/>
    <w:rsid w:val="05FB6D97"/>
    <w:rsid w:val="060A49E1"/>
    <w:rsid w:val="06113D4C"/>
    <w:rsid w:val="062A31D9"/>
    <w:rsid w:val="064A0110"/>
    <w:rsid w:val="06564266"/>
    <w:rsid w:val="066D7650"/>
    <w:rsid w:val="06830319"/>
    <w:rsid w:val="069468A4"/>
    <w:rsid w:val="069E17B9"/>
    <w:rsid w:val="06A53383"/>
    <w:rsid w:val="06D35E6F"/>
    <w:rsid w:val="06D53D77"/>
    <w:rsid w:val="06DE17C6"/>
    <w:rsid w:val="06E93094"/>
    <w:rsid w:val="070F728D"/>
    <w:rsid w:val="07207417"/>
    <w:rsid w:val="072500EB"/>
    <w:rsid w:val="07274834"/>
    <w:rsid w:val="072D59D3"/>
    <w:rsid w:val="073F2CB4"/>
    <w:rsid w:val="074E024A"/>
    <w:rsid w:val="07543CED"/>
    <w:rsid w:val="07577FFE"/>
    <w:rsid w:val="07803CF1"/>
    <w:rsid w:val="078D1AF7"/>
    <w:rsid w:val="078D3AF4"/>
    <w:rsid w:val="07983E97"/>
    <w:rsid w:val="07A50D69"/>
    <w:rsid w:val="07B705A8"/>
    <w:rsid w:val="07C136C9"/>
    <w:rsid w:val="07C55AC8"/>
    <w:rsid w:val="07C76C82"/>
    <w:rsid w:val="07D63618"/>
    <w:rsid w:val="07D943F8"/>
    <w:rsid w:val="07FB278D"/>
    <w:rsid w:val="083879C5"/>
    <w:rsid w:val="084D172D"/>
    <w:rsid w:val="085207C5"/>
    <w:rsid w:val="089807A2"/>
    <w:rsid w:val="089E1B0E"/>
    <w:rsid w:val="08B17BE1"/>
    <w:rsid w:val="08B550AD"/>
    <w:rsid w:val="08BB1AC6"/>
    <w:rsid w:val="08BE1CC1"/>
    <w:rsid w:val="08CF3FBF"/>
    <w:rsid w:val="08D5278B"/>
    <w:rsid w:val="08EE771E"/>
    <w:rsid w:val="08FF0AF3"/>
    <w:rsid w:val="0902566E"/>
    <w:rsid w:val="09060B0B"/>
    <w:rsid w:val="09173EE8"/>
    <w:rsid w:val="093305F6"/>
    <w:rsid w:val="094353E9"/>
    <w:rsid w:val="09443527"/>
    <w:rsid w:val="095962AF"/>
    <w:rsid w:val="095E38C5"/>
    <w:rsid w:val="096954C0"/>
    <w:rsid w:val="096E00A8"/>
    <w:rsid w:val="09833888"/>
    <w:rsid w:val="098E152C"/>
    <w:rsid w:val="09BC4A90"/>
    <w:rsid w:val="09CB747E"/>
    <w:rsid w:val="09D22651"/>
    <w:rsid w:val="09DE67B4"/>
    <w:rsid w:val="0A054130"/>
    <w:rsid w:val="0A15050F"/>
    <w:rsid w:val="0A171CC6"/>
    <w:rsid w:val="0A1B4026"/>
    <w:rsid w:val="0A234E35"/>
    <w:rsid w:val="0A2D14EA"/>
    <w:rsid w:val="0A2E62AB"/>
    <w:rsid w:val="0A5E463D"/>
    <w:rsid w:val="0A63488C"/>
    <w:rsid w:val="0A654E07"/>
    <w:rsid w:val="0A731869"/>
    <w:rsid w:val="0A8979FA"/>
    <w:rsid w:val="0A9A44FF"/>
    <w:rsid w:val="0AA82265"/>
    <w:rsid w:val="0AAF1EFF"/>
    <w:rsid w:val="0ADD7C75"/>
    <w:rsid w:val="0AED4342"/>
    <w:rsid w:val="0AEF0A53"/>
    <w:rsid w:val="0AF72F3F"/>
    <w:rsid w:val="0B00196E"/>
    <w:rsid w:val="0B0800C8"/>
    <w:rsid w:val="0B1531B8"/>
    <w:rsid w:val="0B184AC8"/>
    <w:rsid w:val="0B35498A"/>
    <w:rsid w:val="0B3C21CF"/>
    <w:rsid w:val="0B405AD3"/>
    <w:rsid w:val="0B415188"/>
    <w:rsid w:val="0B422D73"/>
    <w:rsid w:val="0B5F3925"/>
    <w:rsid w:val="0B683DE7"/>
    <w:rsid w:val="0B7218AA"/>
    <w:rsid w:val="0B780845"/>
    <w:rsid w:val="0B8363DE"/>
    <w:rsid w:val="0B9B2412"/>
    <w:rsid w:val="0BA12BB2"/>
    <w:rsid w:val="0BA56877"/>
    <w:rsid w:val="0BD764EC"/>
    <w:rsid w:val="0BD95485"/>
    <w:rsid w:val="0BEF3CD5"/>
    <w:rsid w:val="0BFC1173"/>
    <w:rsid w:val="0BFC5617"/>
    <w:rsid w:val="0C085DB2"/>
    <w:rsid w:val="0C2411B2"/>
    <w:rsid w:val="0C3152C1"/>
    <w:rsid w:val="0C4148B8"/>
    <w:rsid w:val="0C455CBB"/>
    <w:rsid w:val="0C5A3E16"/>
    <w:rsid w:val="0C5C17F0"/>
    <w:rsid w:val="0C5D710A"/>
    <w:rsid w:val="0C665144"/>
    <w:rsid w:val="0C7E427E"/>
    <w:rsid w:val="0C7E7DDA"/>
    <w:rsid w:val="0C825B1D"/>
    <w:rsid w:val="0C8F7EC0"/>
    <w:rsid w:val="0CEA5743"/>
    <w:rsid w:val="0CF733ED"/>
    <w:rsid w:val="0CF90A1C"/>
    <w:rsid w:val="0D045089"/>
    <w:rsid w:val="0D136775"/>
    <w:rsid w:val="0D144A1B"/>
    <w:rsid w:val="0D1461EE"/>
    <w:rsid w:val="0D1952DF"/>
    <w:rsid w:val="0D240982"/>
    <w:rsid w:val="0D371F83"/>
    <w:rsid w:val="0D38267F"/>
    <w:rsid w:val="0D43132F"/>
    <w:rsid w:val="0D44148E"/>
    <w:rsid w:val="0D505D02"/>
    <w:rsid w:val="0D51729D"/>
    <w:rsid w:val="0D5E30A2"/>
    <w:rsid w:val="0D646FD0"/>
    <w:rsid w:val="0D65084A"/>
    <w:rsid w:val="0D707D83"/>
    <w:rsid w:val="0D76304D"/>
    <w:rsid w:val="0D7C237A"/>
    <w:rsid w:val="0D865F1D"/>
    <w:rsid w:val="0D933D59"/>
    <w:rsid w:val="0D9E1713"/>
    <w:rsid w:val="0DD06C7C"/>
    <w:rsid w:val="0DDB174C"/>
    <w:rsid w:val="0DE36A62"/>
    <w:rsid w:val="0DE729EB"/>
    <w:rsid w:val="0E0B1B42"/>
    <w:rsid w:val="0E127707"/>
    <w:rsid w:val="0E141845"/>
    <w:rsid w:val="0E154D51"/>
    <w:rsid w:val="0E187EA1"/>
    <w:rsid w:val="0E1C3D4F"/>
    <w:rsid w:val="0E2D7D0A"/>
    <w:rsid w:val="0E3628B6"/>
    <w:rsid w:val="0E3D7000"/>
    <w:rsid w:val="0E52277A"/>
    <w:rsid w:val="0E7E2314"/>
    <w:rsid w:val="0E8B6767"/>
    <w:rsid w:val="0E923825"/>
    <w:rsid w:val="0E92444C"/>
    <w:rsid w:val="0EBD2E3C"/>
    <w:rsid w:val="0ECF1D06"/>
    <w:rsid w:val="0EE71CB8"/>
    <w:rsid w:val="0EE859DF"/>
    <w:rsid w:val="0EFC445D"/>
    <w:rsid w:val="0F136F00"/>
    <w:rsid w:val="0F224302"/>
    <w:rsid w:val="0F25358B"/>
    <w:rsid w:val="0F2E7896"/>
    <w:rsid w:val="0F3F502D"/>
    <w:rsid w:val="0F410916"/>
    <w:rsid w:val="0F4734FC"/>
    <w:rsid w:val="0F476BAA"/>
    <w:rsid w:val="0F4E1CE6"/>
    <w:rsid w:val="0F556DD8"/>
    <w:rsid w:val="0F6D62D5"/>
    <w:rsid w:val="0F7544FD"/>
    <w:rsid w:val="0F7B4A3C"/>
    <w:rsid w:val="0F860038"/>
    <w:rsid w:val="0F8C0A60"/>
    <w:rsid w:val="0F930041"/>
    <w:rsid w:val="0F95484C"/>
    <w:rsid w:val="0F9844BB"/>
    <w:rsid w:val="0F9D0EBF"/>
    <w:rsid w:val="0FA0432F"/>
    <w:rsid w:val="0FA7589A"/>
    <w:rsid w:val="0FB77F59"/>
    <w:rsid w:val="0FB8404A"/>
    <w:rsid w:val="0FB975AC"/>
    <w:rsid w:val="0FBD187A"/>
    <w:rsid w:val="0FD66101"/>
    <w:rsid w:val="0FDB677F"/>
    <w:rsid w:val="0FE67FD1"/>
    <w:rsid w:val="0FE874A1"/>
    <w:rsid w:val="100920B1"/>
    <w:rsid w:val="101D6975"/>
    <w:rsid w:val="10424E4B"/>
    <w:rsid w:val="104A4BA3"/>
    <w:rsid w:val="10790FE5"/>
    <w:rsid w:val="107C2883"/>
    <w:rsid w:val="10852396"/>
    <w:rsid w:val="10A63ACC"/>
    <w:rsid w:val="10BE733F"/>
    <w:rsid w:val="10C877FC"/>
    <w:rsid w:val="10D601E5"/>
    <w:rsid w:val="10D71352"/>
    <w:rsid w:val="10DE4F8D"/>
    <w:rsid w:val="10DF5C94"/>
    <w:rsid w:val="1106273E"/>
    <w:rsid w:val="112F3D99"/>
    <w:rsid w:val="113F6103"/>
    <w:rsid w:val="114B03C6"/>
    <w:rsid w:val="11534023"/>
    <w:rsid w:val="11586E4C"/>
    <w:rsid w:val="11663C40"/>
    <w:rsid w:val="116C7DA1"/>
    <w:rsid w:val="11910454"/>
    <w:rsid w:val="11925DDD"/>
    <w:rsid w:val="11934328"/>
    <w:rsid w:val="11C461DB"/>
    <w:rsid w:val="11DB2B2B"/>
    <w:rsid w:val="11EA4711"/>
    <w:rsid w:val="11F11EDE"/>
    <w:rsid w:val="12163FE7"/>
    <w:rsid w:val="1226519C"/>
    <w:rsid w:val="123C676E"/>
    <w:rsid w:val="124125DD"/>
    <w:rsid w:val="124F03F3"/>
    <w:rsid w:val="125A0094"/>
    <w:rsid w:val="126113D3"/>
    <w:rsid w:val="126655F0"/>
    <w:rsid w:val="126D1954"/>
    <w:rsid w:val="127503DE"/>
    <w:rsid w:val="12794C20"/>
    <w:rsid w:val="127C20A7"/>
    <w:rsid w:val="12924C25"/>
    <w:rsid w:val="12B7778A"/>
    <w:rsid w:val="12C47B07"/>
    <w:rsid w:val="130177F0"/>
    <w:rsid w:val="130D1EB8"/>
    <w:rsid w:val="13181D71"/>
    <w:rsid w:val="131830FC"/>
    <w:rsid w:val="132818B7"/>
    <w:rsid w:val="13405255"/>
    <w:rsid w:val="135330E4"/>
    <w:rsid w:val="13541895"/>
    <w:rsid w:val="136C7D4D"/>
    <w:rsid w:val="136E5DDB"/>
    <w:rsid w:val="13762FCB"/>
    <w:rsid w:val="138008DC"/>
    <w:rsid w:val="139D517C"/>
    <w:rsid w:val="13A419F6"/>
    <w:rsid w:val="13AE26FA"/>
    <w:rsid w:val="13C46A1B"/>
    <w:rsid w:val="13C8306A"/>
    <w:rsid w:val="13DB71DE"/>
    <w:rsid w:val="13E238D1"/>
    <w:rsid w:val="13F05A62"/>
    <w:rsid w:val="13F217DA"/>
    <w:rsid w:val="13FB24C8"/>
    <w:rsid w:val="13FF26A7"/>
    <w:rsid w:val="14237BE5"/>
    <w:rsid w:val="142D2D06"/>
    <w:rsid w:val="143A6CDD"/>
    <w:rsid w:val="144E60BD"/>
    <w:rsid w:val="145853CC"/>
    <w:rsid w:val="145C2CA9"/>
    <w:rsid w:val="14891A12"/>
    <w:rsid w:val="14895A8D"/>
    <w:rsid w:val="14964BA0"/>
    <w:rsid w:val="14A13F60"/>
    <w:rsid w:val="14A16A23"/>
    <w:rsid w:val="14AB0723"/>
    <w:rsid w:val="14C14E68"/>
    <w:rsid w:val="14CF386E"/>
    <w:rsid w:val="14D25E11"/>
    <w:rsid w:val="150A2B53"/>
    <w:rsid w:val="15121A08"/>
    <w:rsid w:val="15122BA8"/>
    <w:rsid w:val="15425C2E"/>
    <w:rsid w:val="154C590A"/>
    <w:rsid w:val="155618F4"/>
    <w:rsid w:val="155B6A12"/>
    <w:rsid w:val="15754E79"/>
    <w:rsid w:val="15B036FB"/>
    <w:rsid w:val="15B85559"/>
    <w:rsid w:val="15CA351A"/>
    <w:rsid w:val="15CF16A7"/>
    <w:rsid w:val="15D346A7"/>
    <w:rsid w:val="15D7259A"/>
    <w:rsid w:val="15E82BA3"/>
    <w:rsid w:val="15EB0EE7"/>
    <w:rsid w:val="16013F56"/>
    <w:rsid w:val="160F43A9"/>
    <w:rsid w:val="16100BBA"/>
    <w:rsid w:val="16193300"/>
    <w:rsid w:val="161A5018"/>
    <w:rsid w:val="16333219"/>
    <w:rsid w:val="16450281"/>
    <w:rsid w:val="16482BEA"/>
    <w:rsid w:val="164B291A"/>
    <w:rsid w:val="16500A3A"/>
    <w:rsid w:val="16805E60"/>
    <w:rsid w:val="16871C87"/>
    <w:rsid w:val="169604F8"/>
    <w:rsid w:val="16BC28AF"/>
    <w:rsid w:val="16BE1A58"/>
    <w:rsid w:val="16CB00C0"/>
    <w:rsid w:val="16D50F3F"/>
    <w:rsid w:val="16DA3BCA"/>
    <w:rsid w:val="16E66CA8"/>
    <w:rsid w:val="16ED1BE3"/>
    <w:rsid w:val="16F94C2D"/>
    <w:rsid w:val="170668BD"/>
    <w:rsid w:val="17231CAA"/>
    <w:rsid w:val="173457E1"/>
    <w:rsid w:val="17375756"/>
    <w:rsid w:val="17500FFF"/>
    <w:rsid w:val="17702EAF"/>
    <w:rsid w:val="17733740"/>
    <w:rsid w:val="178070FD"/>
    <w:rsid w:val="178165CC"/>
    <w:rsid w:val="179B5CE4"/>
    <w:rsid w:val="17A50BB3"/>
    <w:rsid w:val="17A728DB"/>
    <w:rsid w:val="17AE4562"/>
    <w:rsid w:val="17B31280"/>
    <w:rsid w:val="17C0399D"/>
    <w:rsid w:val="17F43DB9"/>
    <w:rsid w:val="17FF2503"/>
    <w:rsid w:val="18133959"/>
    <w:rsid w:val="182A1E4C"/>
    <w:rsid w:val="185D11EC"/>
    <w:rsid w:val="187E3346"/>
    <w:rsid w:val="187F4254"/>
    <w:rsid w:val="188873C7"/>
    <w:rsid w:val="189015C1"/>
    <w:rsid w:val="18910936"/>
    <w:rsid w:val="189A5F9C"/>
    <w:rsid w:val="18A50330"/>
    <w:rsid w:val="18AB63FB"/>
    <w:rsid w:val="18CB084B"/>
    <w:rsid w:val="18D14972"/>
    <w:rsid w:val="18E11E1D"/>
    <w:rsid w:val="18EB3AD0"/>
    <w:rsid w:val="18FF6FCC"/>
    <w:rsid w:val="19030534"/>
    <w:rsid w:val="191915B7"/>
    <w:rsid w:val="19194849"/>
    <w:rsid w:val="19351A4B"/>
    <w:rsid w:val="19564ABE"/>
    <w:rsid w:val="1971730C"/>
    <w:rsid w:val="19762565"/>
    <w:rsid w:val="19810358"/>
    <w:rsid w:val="1981296F"/>
    <w:rsid w:val="1992149E"/>
    <w:rsid w:val="1997072D"/>
    <w:rsid w:val="199E5E8F"/>
    <w:rsid w:val="19AF1F1B"/>
    <w:rsid w:val="19B1359D"/>
    <w:rsid w:val="19B31B13"/>
    <w:rsid w:val="19D13B96"/>
    <w:rsid w:val="19D9750D"/>
    <w:rsid w:val="19F811CC"/>
    <w:rsid w:val="1A206975"/>
    <w:rsid w:val="1A234300"/>
    <w:rsid w:val="1A35406E"/>
    <w:rsid w:val="1A482DB5"/>
    <w:rsid w:val="1A487452"/>
    <w:rsid w:val="1A4B45D4"/>
    <w:rsid w:val="1A4C4568"/>
    <w:rsid w:val="1A5F124B"/>
    <w:rsid w:val="1A6443B9"/>
    <w:rsid w:val="1A735223"/>
    <w:rsid w:val="1A7647E7"/>
    <w:rsid w:val="1A9058A9"/>
    <w:rsid w:val="1AA27CD5"/>
    <w:rsid w:val="1ABB2630"/>
    <w:rsid w:val="1ABE0019"/>
    <w:rsid w:val="1AD80BB5"/>
    <w:rsid w:val="1AE94E4C"/>
    <w:rsid w:val="1B0630E1"/>
    <w:rsid w:val="1B157FC0"/>
    <w:rsid w:val="1B2E2829"/>
    <w:rsid w:val="1B2E7FB6"/>
    <w:rsid w:val="1B382F29"/>
    <w:rsid w:val="1B3958DC"/>
    <w:rsid w:val="1B3C333B"/>
    <w:rsid w:val="1B4163E6"/>
    <w:rsid w:val="1B50328A"/>
    <w:rsid w:val="1B5A7C65"/>
    <w:rsid w:val="1B886580"/>
    <w:rsid w:val="1B96424E"/>
    <w:rsid w:val="1B9C2C47"/>
    <w:rsid w:val="1BA37B3F"/>
    <w:rsid w:val="1BAF6202"/>
    <w:rsid w:val="1BB9498B"/>
    <w:rsid w:val="1BD75223"/>
    <w:rsid w:val="1BED10C2"/>
    <w:rsid w:val="1BF43C15"/>
    <w:rsid w:val="1BF5209E"/>
    <w:rsid w:val="1C0E2F29"/>
    <w:rsid w:val="1C142509"/>
    <w:rsid w:val="1C1B73F4"/>
    <w:rsid w:val="1C292A0D"/>
    <w:rsid w:val="1C2E1345"/>
    <w:rsid w:val="1C3404B6"/>
    <w:rsid w:val="1C3F5BE8"/>
    <w:rsid w:val="1C556B51"/>
    <w:rsid w:val="1C592717"/>
    <w:rsid w:val="1C676E66"/>
    <w:rsid w:val="1C744D1F"/>
    <w:rsid w:val="1C7B493C"/>
    <w:rsid w:val="1C7F1D0D"/>
    <w:rsid w:val="1C963CBD"/>
    <w:rsid w:val="1C9E43F9"/>
    <w:rsid w:val="1CA31E45"/>
    <w:rsid w:val="1CA83919"/>
    <w:rsid w:val="1CAA0778"/>
    <w:rsid w:val="1CB93F86"/>
    <w:rsid w:val="1CBD6AD6"/>
    <w:rsid w:val="1CC17F9B"/>
    <w:rsid w:val="1CC5112C"/>
    <w:rsid w:val="1CC97007"/>
    <w:rsid w:val="1CE17DD8"/>
    <w:rsid w:val="1CE41EDC"/>
    <w:rsid w:val="1CF424C9"/>
    <w:rsid w:val="1D07002F"/>
    <w:rsid w:val="1D167BBB"/>
    <w:rsid w:val="1D3F2C13"/>
    <w:rsid w:val="1D6E4F79"/>
    <w:rsid w:val="1D781042"/>
    <w:rsid w:val="1D81597C"/>
    <w:rsid w:val="1D8D7EF5"/>
    <w:rsid w:val="1D962755"/>
    <w:rsid w:val="1DAD0520"/>
    <w:rsid w:val="1DB573D4"/>
    <w:rsid w:val="1DBA4F96"/>
    <w:rsid w:val="1DBB1B85"/>
    <w:rsid w:val="1DCD0BC2"/>
    <w:rsid w:val="1DDB32DF"/>
    <w:rsid w:val="1DDF5683"/>
    <w:rsid w:val="1E1137B5"/>
    <w:rsid w:val="1E197522"/>
    <w:rsid w:val="1E2527AC"/>
    <w:rsid w:val="1E296A58"/>
    <w:rsid w:val="1E2D154A"/>
    <w:rsid w:val="1E392745"/>
    <w:rsid w:val="1E4C73FE"/>
    <w:rsid w:val="1E5D6F10"/>
    <w:rsid w:val="1E676920"/>
    <w:rsid w:val="1E7B745E"/>
    <w:rsid w:val="1E8A4F14"/>
    <w:rsid w:val="1E8D7287"/>
    <w:rsid w:val="1E9021D3"/>
    <w:rsid w:val="1E9516DF"/>
    <w:rsid w:val="1E9D41EF"/>
    <w:rsid w:val="1E9E21DE"/>
    <w:rsid w:val="1EA336D1"/>
    <w:rsid w:val="1EAC2BFE"/>
    <w:rsid w:val="1EB02B61"/>
    <w:rsid w:val="1ED05ADA"/>
    <w:rsid w:val="1EDE2D24"/>
    <w:rsid w:val="1EFB2CE8"/>
    <w:rsid w:val="1F070C5D"/>
    <w:rsid w:val="1F1541C9"/>
    <w:rsid w:val="1F2240D3"/>
    <w:rsid w:val="1F376AE7"/>
    <w:rsid w:val="1F4103AA"/>
    <w:rsid w:val="1F4D295E"/>
    <w:rsid w:val="1F5321E4"/>
    <w:rsid w:val="1F5F584A"/>
    <w:rsid w:val="1F616407"/>
    <w:rsid w:val="1F8E2317"/>
    <w:rsid w:val="1F920818"/>
    <w:rsid w:val="1F9255C8"/>
    <w:rsid w:val="1F95570F"/>
    <w:rsid w:val="1F962B2D"/>
    <w:rsid w:val="1F980A4C"/>
    <w:rsid w:val="1F986E44"/>
    <w:rsid w:val="1FAA1F13"/>
    <w:rsid w:val="1FB42039"/>
    <w:rsid w:val="1FC5335C"/>
    <w:rsid w:val="1FC66798"/>
    <w:rsid w:val="1FCA2F64"/>
    <w:rsid w:val="1FCE2014"/>
    <w:rsid w:val="1FDB5F33"/>
    <w:rsid w:val="1FDB6FB1"/>
    <w:rsid w:val="1FDC4014"/>
    <w:rsid w:val="1FE7516A"/>
    <w:rsid w:val="1FF61864"/>
    <w:rsid w:val="201A723F"/>
    <w:rsid w:val="202933E6"/>
    <w:rsid w:val="202941F3"/>
    <w:rsid w:val="20405DFA"/>
    <w:rsid w:val="204F5971"/>
    <w:rsid w:val="2070475D"/>
    <w:rsid w:val="20755DCA"/>
    <w:rsid w:val="20801F1B"/>
    <w:rsid w:val="20826A61"/>
    <w:rsid w:val="20A57BD4"/>
    <w:rsid w:val="20CC4265"/>
    <w:rsid w:val="20D109C9"/>
    <w:rsid w:val="20D65FDF"/>
    <w:rsid w:val="20EA5839"/>
    <w:rsid w:val="20EB1A8B"/>
    <w:rsid w:val="20EF6140"/>
    <w:rsid w:val="20F26A53"/>
    <w:rsid w:val="20FE4FF6"/>
    <w:rsid w:val="210E39CB"/>
    <w:rsid w:val="210E7527"/>
    <w:rsid w:val="21154921"/>
    <w:rsid w:val="211A6B62"/>
    <w:rsid w:val="21314DB2"/>
    <w:rsid w:val="21473D47"/>
    <w:rsid w:val="215A276C"/>
    <w:rsid w:val="215B115F"/>
    <w:rsid w:val="217E4983"/>
    <w:rsid w:val="2190618E"/>
    <w:rsid w:val="219157A8"/>
    <w:rsid w:val="219C2904"/>
    <w:rsid w:val="21A67760"/>
    <w:rsid w:val="21BE0F4D"/>
    <w:rsid w:val="21C91238"/>
    <w:rsid w:val="21E604A4"/>
    <w:rsid w:val="21E83EBB"/>
    <w:rsid w:val="21F05E39"/>
    <w:rsid w:val="21F42B0E"/>
    <w:rsid w:val="21FF3314"/>
    <w:rsid w:val="221B709D"/>
    <w:rsid w:val="22394A78"/>
    <w:rsid w:val="22525D60"/>
    <w:rsid w:val="2254540E"/>
    <w:rsid w:val="227E704A"/>
    <w:rsid w:val="228054F5"/>
    <w:rsid w:val="228E4DC3"/>
    <w:rsid w:val="22975F3D"/>
    <w:rsid w:val="229D2DC0"/>
    <w:rsid w:val="22A46395"/>
    <w:rsid w:val="22A54373"/>
    <w:rsid w:val="22A965FD"/>
    <w:rsid w:val="22DB78DD"/>
    <w:rsid w:val="22DF73CD"/>
    <w:rsid w:val="23030487"/>
    <w:rsid w:val="230E1A1F"/>
    <w:rsid w:val="231045D3"/>
    <w:rsid w:val="23243107"/>
    <w:rsid w:val="232E5A95"/>
    <w:rsid w:val="233357CF"/>
    <w:rsid w:val="234550BE"/>
    <w:rsid w:val="23685303"/>
    <w:rsid w:val="237243A5"/>
    <w:rsid w:val="23791BB6"/>
    <w:rsid w:val="237A0137"/>
    <w:rsid w:val="238533D3"/>
    <w:rsid w:val="238E0DF3"/>
    <w:rsid w:val="23AC4B42"/>
    <w:rsid w:val="23B042E9"/>
    <w:rsid w:val="23B24AE2"/>
    <w:rsid w:val="23B4531E"/>
    <w:rsid w:val="23C4462C"/>
    <w:rsid w:val="23F7340C"/>
    <w:rsid w:val="241022A4"/>
    <w:rsid w:val="241A4435"/>
    <w:rsid w:val="241C63FF"/>
    <w:rsid w:val="243472A5"/>
    <w:rsid w:val="243A0E73"/>
    <w:rsid w:val="244947F8"/>
    <w:rsid w:val="246444F3"/>
    <w:rsid w:val="249965EF"/>
    <w:rsid w:val="24B57F51"/>
    <w:rsid w:val="24B95662"/>
    <w:rsid w:val="24BC0CFB"/>
    <w:rsid w:val="24BC6059"/>
    <w:rsid w:val="24D22E9A"/>
    <w:rsid w:val="24D75903"/>
    <w:rsid w:val="24E16CFB"/>
    <w:rsid w:val="251F7F55"/>
    <w:rsid w:val="25316274"/>
    <w:rsid w:val="25371468"/>
    <w:rsid w:val="253D662D"/>
    <w:rsid w:val="25410924"/>
    <w:rsid w:val="254D4A58"/>
    <w:rsid w:val="25541709"/>
    <w:rsid w:val="25565941"/>
    <w:rsid w:val="2559332C"/>
    <w:rsid w:val="25781F60"/>
    <w:rsid w:val="257F09F3"/>
    <w:rsid w:val="25981AB5"/>
    <w:rsid w:val="25A20B86"/>
    <w:rsid w:val="25C74149"/>
    <w:rsid w:val="25D1128B"/>
    <w:rsid w:val="25EA3FEA"/>
    <w:rsid w:val="25F968B9"/>
    <w:rsid w:val="26044B22"/>
    <w:rsid w:val="261235E2"/>
    <w:rsid w:val="263E265D"/>
    <w:rsid w:val="26506C29"/>
    <w:rsid w:val="265B116F"/>
    <w:rsid w:val="26722306"/>
    <w:rsid w:val="267511C1"/>
    <w:rsid w:val="26862B06"/>
    <w:rsid w:val="26AB6276"/>
    <w:rsid w:val="26AD7A4B"/>
    <w:rsid w:val="26CC59AA"/>
    <w:rsid w:val="26D905D7"/>
    <w:rsid w:val="26E320E4"/>
    <w:rsid w:val="26F3072B"/>
    <w:rsid w:val="26F53CDB"/>
    <w:rsid w:val="27103A72"/>
    <w:rsid w:val="27110032"/>
    <w:rsid w:val="27144555"/>
    <w:rsid w:val="272A7952"/>
    <w:rsid w:val="272D7EA4"/>
    <w:rsid w:val="27361BC6"/>
    <w:rsid w:val="27374E53"/>
    <w:rsid w:val="27400473"/>
    <w:rsid w:val="27442996"/>
    <w:rsid w:val="275639D6"/>
    <w:rsid w:val="275B3744"/>
    <w:rsid w:val="275E5A73"/>
    <w:rsid w:val="276E51C4"/>
    <w:rsid w:val="27787DF0"/>
    <w:rsid w:val="27790766"/>
    <w:rsid w:val="277C0D4C"/>
    <w:rsid w:val="277D71B5"/>
    <w:rsid w:val="27871DE1"/>
    <w:rsid w:val="27946D65"/>
    <w:rsid w:val="27954C7D"/>
    <w:rsid w:val="279C4C80"/>
    <w:rsid w:val="27C82E76"/>
    <w:rsid w:val="27C8386B"/>
    <w:rsid w:val="27CA2D0F"/>
    <w:rsid w:val="27E51136"/>
    <w:rsid w:val="27ED7C14"/>
    <w:rsid w:val="27F065CE"/>
    <w:rsid w:val="27FF5E1C"/>
    <w:rsid w:val="28076179"/>
    <w:rsid w:val="282907E8"/>
    <w:rsid w:val="283C5F6B"/>
    <w:rsid w:val="283D3DC4"/>
    <w:rsid w:val="283E1EB5"/>
    <w:rsid w:val="2843083E"/>
    <w:rsid w:val="28432433"/>
    <w:rsid w:val="284E6157"/>
    <w:rsid w:val="28506BD4"/>
    <w:rsid w:val="2855493A"/>
    <w:rsid w:val="28585B59"/>
    <w:rsid w:val="28593B9C"/>
    <w:rsid w:val="285E7317"/>
    <w:rsid w:val="2862581E"/>
    <w:rsid w:val="286363FA"/>
    <w:rsid w:val="28685E58"/>
    <w:rsid w:val="287816F6"/>
    <w:rsid w:val="287C1A5D"/>
    <w:rsid w:val="288B76AF"/>
    <w:rsid w:val="288D3427"/>
    <w:rsid w:val="28B6560B"/>
    <w:rsid w:val="28CB21A2"/>
    <w:rsid w:val="28D23530"/>
    <w:rsid w:val="2906647D"/>
    <w:rsid w:val="292667D2"/>
    <w:rsid w:val="293E4722"/>
    <w:rsid w:val="29474CAF"/>
    <w:rsid w:val="294F5EFC"/>
    <w:rsid w:val="295D104C"/>
    <w:rsid w:val="29607EC1"/>
    <w:rsid w:val="296B666A"/>
    <w:rsid w:val="297271D3"/>
    <w:rsid w:val="297939AC"/>
    <w:rsid w:val="29797A27"/>
    <w:rsid w:val="297D16EE"/>
    <w:rsid w:val="297E7823"/>
    <w:rsid w:val="29816EF5"/>
    <w:rsid w:val="298A4505"/>
    <w:rsid w:val="298C1931"/>
    <w:rsid w:val="298D3FBE"/>
    <w:rsid w:val="298E38FB"/>
    <w:rsid w:val="299B33A7"/>
    <w:rsid w:val="29AE5D4B"/>
    <w:rsid w:val="29B669AE"/>
    <w:rsid w:val="29E76B67"/>
    <w:rsid w:val="2A01383B"/>
    <w:rsid w:val="2A0C1D13"/>
    <w:rsid w:val="2A1A2CB5"/>
    <w:rsid w:val="2A1E7932"/>
    <w:rsid w:val="2A2C6C70"/>
    <w:rsid w:val="2A2D4EC2"/>
    <w:rsid w:val="2A411484"/>
    <w:rsid w:val="2A4E4E38"/>
    <w:rsid w:val="2A544884"/>
    <w:rsid w:val="2A5D07A2"/>
    <w:rsid w:val="2A614B6C"/>
    <w:rsid w:val="2A6B7798"/>
    <w:rsid w:val="2A88034A"/>
    <w:rsid w:val="2A8E1B5C"/>
    <w:rsid w:val="2A964B2F"/>
    <w:rsid w:val="2A97058D"/>
    <w:rsid w:val="2AA7481B"/>
    <w:rsid w:val="2ACC06D1"/>
    <w:rsid w:val="2AE41A16"/>
    <w:rsid w:val="2AEC2197"/>
    <w:rsid w:val="2AEC6B2B"/>
    <w:rsid w:val="2B2362C5"/>
    <w:rsid w:val="2B29508C"/>
    <w:rsid w:val="2B3510CC"/>
    <w:rsid w:val="2B4029D3"/>
    <w:rsid w:val="2B4B6803"/>
    <w:rsid w:val="2B4C291A"/>
    <w:rsid w:val="2B525575"/>
    <w:rsid w:val="2B5735EE"/>
    <w:rsid w:val="2B5A3EBA"/>
    <w:rsid w:val="2B6B14F2"/>
    <w:rsid w:val="2B6B203D"/>
    <w:rsid w:val="2B6B54AC"/>
    <w:rsid w:val="2B8010FD"/>
    <w:rsid w:val="2B8A3B5C"/>
    <w:rsid w:val="2B8D373E"/>
    <w:rsid w:val="2B990335"/>
    <w:rsid w:val="2BA5472C"/>
    <w:rsid w:val="2BAD5B8F"/>
    <w:rsid w:val="2BCB2D2A"/>
    <w:rsid w:val="2C016606"/>
    <w:rsid w:val="2C3A38C6"/>
    <w:rsid w:val="2C3C7FF6"/>
    <w:rsid w:val="2C4E7F91"/>
    <w:rsid w:val="2C5030EA"/>
    <w:rsid w:val="2C580717"/>
    <w:rsid w:val="2C7F14B5"/>
    <w:rsid w:val="2C8044BB"/>
    <w:rsid w:val="2C845A05"/>
    <w:rsid w:val="2C925235"/>
    <w:rsid w:val="2CA927FA"/>
    <w:rsid w:val="2CB264A6"/>
    <w:rsid w:val="2CC644E9"/>
    <w:rsid w:val="2CD21D51"/>
    <w:rsid w:val="2CD2479C"/>
    <w:rsid w:val="2CD755B9"/>
    <w:rsid w:val="2CF9108B"/>
    <w:rsid w:val="2CFE2B46"/>
    <w:rsid w:val="2D0406DC"/>
    <w:rsid w:val="2D1D28AB"/>
    <w:rsid w:val="2D306A77"/>
    <w:rsid w:val="2D4E1B5C"/>
    <w:rsid w:val="2D6E2FD6"/>
    <w:rsid w:val="2DBC0158"/>
    <w:rsid w:val="2DCC7EE9"/>
    <w:rsid w:val="2DEC0BF0"/>
    <w:rsid w:val="2DF14458"/>
    <w:rsid w:val="2E071F78"/>
    <w:rsid w:val="2E183793"/>
    <w:rsid w:val="2E1A33C0"/>
    <w:rsid w:val="2E313B3C"/>
    <w:rsid w:val="2E360504"/>
    <w:rsid w:val="2E426721"/>
    <w:rsid w:val="2E433013"/>
    <w:rsid w:val="2E4427DA"/>
    <w:rsid w:val="2E444588"/>
    <w:rsid w:val="2E6B77E1"/>
    <w:rsid w:val="2EA20755"/>
    <w:rsid w:val="2EBF5AB3"/>
    <w:rsid w:val="2EC15BD9"/>
    <w:rsid w:val="2ED651E0"/>
    <w:rsid w:val="2ED92D99"/>
    <w:rsid w:val="2F110DE5"/>
    <w:rsid w:val="2F182039"/>
    <w:rsid w:val="2F183292"/>
    <w:rsid w:val="2F350375"/>
    <w:rsid w:val="2F4A1338"/>
    <w:rsid w:val="2F631386"/>
    <w:rsid w:val="2F755659"/>
    <w:rsid w:val="2F7D2448"/>
    <w:rsid w:val="2FCA513D"/>
    <w:rsid w:val="2FD933F6"/>
    <w:rsid w:val="2FEA7556"/>
    <w:rsid w:val="2FED5BC6"/>
    <w:rsid w:val="30155B4C"/>
    <w:rsid w:val="301D3278"/>
    <w:rsid w:val="301F52AD"/>
    <w:rsid w:val="30352FA4"/>
    <w:rsid w:val="303D5733"/>
    <w:rsid w:val="305D4027"/>
    <w:rsid w:val="306A5B5B"/>
    <w:rsid w:val="3096216E"/>
    <w:rsid w:val="309A4933"/>
    <w:rsid w:val="309F019C"/>
    <w:rsid w:val="30A96E07"/>
    <w:rsid w:val="30AB6B41"/>
    <w:rsid w:val="30AD0B0B"/>
    <w:rsid w:val="30BC5E5A"/>
    <w:rsid w:val="30D047F9"/>
    <w:rsid w:val="31300690"/>
    <w:rsid w:val="31324025"/>
    <w:rsid w:val="313308E4"/>
    <w:rsid w:val="31434F33"/>
    <w:rsid w:val="31456670"/>
    <w:rsid w:val="31460CE6"/>
    <w:rsid w:val="314A45AB"/>
    <w:rsid w:val="31712AE6"/>
    <w:rsid w:val="318A49E7"/>
    <w:rsid w:val="318C36B5"/>
    <w:rsid w:val="319115E6"/>
    <w:rsid w:val="319230B3"/>
    <w:rsid w:val="31B24639"/>
    <w:rsid w:val="31C75BFC"/>
    <w:rsid w:val="31C9778A"/>
    <w:rsid w:val="31D26F74"/>
    <w:rsid w:val="31E0281A"/>
    <w:rsid w:val="320E0B75"/>
    <w:rsid w:val="321E1594"/>
    <w:rsid w:val="322007B0"/>
    <w:rsid w:val="32404929"/>
    <w:rsid w:val="32416025"/>
    <w:rsid w:val="32534B8E"/>
    <w:rsid w:val="3255145A"/>
    <w:rsid w:val="3260395B"/>
    <w:rsid w:val="326275EE"/>
    <w:rsid w:val="3267118D"/>
    <w:rsid w:val="32685D30"/>
    <w:rsid w:val="326E42CA"/>
    <w:rsid w:val="327761E3"/>
    <w:rsid w:val="32883494"/>
    <w:rsid w:val="32976B82"/>
    <w:rsid w:val="329D0D30"/>
    <w:rsid w:val="32AA2E28"/>
    <w:rsid w:val="32AF797D"/>
    <w:rsid w:val="32CB1615"/>
    <w:rsid w:val="32D613D8"/>
    <w:rsid w:val="32D8172F"/>
    <w:rsid w:val="330216E8"/>
    <w:rsid w:val="331146CA"/>
    <w:rsid w:val="33164B0C"/>
    <w:rsid w:val="331704BD"/>
    <w:rsid w:val="331C265A"/>
    <w:rsid w:val="331E2C53"/>
    <w:rsid w:val="33294694"/>
    <w:rsid w:val="333F17C2"/>
    <w:rsid w:val="33466FF4"/>
    <w:rsid w:val="33484840"/>
    <w:rsid w:val="334A3B07"/>
    <w:rsid w:val="334F40FB"/>
    <w:rsid w:val="335A484E"/>
    <w:rsid w:val="33601342"/>
    <w:rsid w:val="33751688"/>
    <w:rsid w:val="3380239F"/>
    <w:rsid w:val="3390201E"/>
    <w:rsid w:val="339408B6"/>
    <w:rsid w:val="33A51FF7"/>
    <w:rsid w:val="33CC0302"/>
    <w:rsid w:val="33CE0109"/>
    <w:rsid w:val="33D72BCA"/>
    <w:rsid w:val="33E64F30"/>
    <w:rsid w:val="33EC6B0B"/>
    <w:rsid w:val="33F572B0"/>
    <w:rsid w:val="33F64577"/>
    <w:rsid w:val="34014CC9"/>
    <w:rsid w:val="340F1762"/>
    <w:rsid w:val="34382B1B"/>
    <w:rsid w:val="34666500"/>
    <w:rsid w:val="346A6D13"/>
    <w:rsid w:val="34713106"/>
    <w:rsid w:val="3492007C"/>
    <w:rsid w:val="34C507EF"/>
    <w:rsid w:val="34C72FF1"/>
    <w:rsid w:val="34D0497D"/>
    <w:rsid w:val="34D65D7C"/>
    <w:rsid w:val="34DF462E"/>
    <w:rsid w:val="34F64260"/>
    <w:rsid w:val="350E51D4"/>
    <w:rsid w:val="351322BA"/>
    <w:rsid w:val="35143F5C"/>
    <w:rsid w:val="352D3F1F"/>
    <w:rsid w:val="356E72AB"/>
    <w:rsid w:val="357700AF"/>
    <w:rsid w:val="35780FBB"/>
    <w:rsid w:val="357A1494"/>
    <w:rsid w:val="3586608E"/>
    <w:rsid w:val="35867094"/>
    <w:rsid w:val="35AD12BE"/>
    <w:rsid w:val="35B44CC7"/>
    <w:rsid w:val="35BF5C0C"/>
    <w:rsid w:val="35D37844"/>
    <w:rsid w:val="35E35248"/>
    <w:rsid w:val="35F745D6"/>
    <w:rsid w:val="35FD660E"/>
    <w:rsid w:val="36077983"/>
    <w:rsid w:val="361138EA"/>
    <w:rsid w:val="36301896"/>
    <w:rsid w:val="36345ED4"/>
    <w:rsid w:val="3640621C"/>
    <w:rsid w:val="36421CF5"/>
    <w:rsid w:val="36590DED"/>
    <w:rsid w:val="3659703F"/>
    <w:rsid w:val="36665FA6"/>
    <w:rsid w:val="36694DA4"/>
    <w:rsid w:val="366F070F"/>
    <w:rsid w:val="36785717"/>
    <w:rsid w:val="36866B28"/>
    <w:rsid w:val="368C2F70"/>
    <w:rsid w:val="369D517D"/>
    <w:rsid w:val="36AC53C0"/>
    <w:rsid w:val="36B50719"/>
    <w:rsid w:val="36B611F4"/>
    <w:rsid w:val="36C56777"/>
    <w:rsid w:val="36C92966"/>
    <w:rsid w:val="36CE3AD2"/>
    <w:rsid w:val="36DE2E4A"/>
    <w:rsid w:val="36EF1B2D"/>
    <w:rsid w:val="37013421"/>
    <w:rsid w:val="370D54E5"/>
    <w:rsid w:val="37105A48"/>
    <w:rsid w:val="371A6F6E"/>
    <w:rsid w:val="37250505"/>
    <w:rsid w:val="37347AAA"/>
    <w:rsid w:val="37377380"/>
    <w:rsid w:val="3744384B"/>
    <w:rsid w:val="37465B67"/>
    <w:rsid w:val="374D44BF"/>
    <w:rsid w:val="37623CD1"/>
    <w:rsid w:val="37705549"/>
    <w:rsid w:val="37991DE9"/>
    <w:rsid w:val="379E1B46"/>
    <w:rsid w:val="379F0A81"/>
    <w:rsid w:val="37A662B4"/>
    <w:rsid w:val="37AC5A6A"/>
    <w:rsid w:val="37BC1633"/>
    <w:rsid w:val="37CE36A1"/>
    <w:rsid w:val="37CF02E3"/>
    <w:rsid w:val="37D0519C"/>
    <w:rsid w:val="37E80261"/>
    <w:rsid w:val="37FC5ED4"/>
    <w:rsid w:val="38117454"/>
    <w:rsid w:val="381A6EB8"/>
    <w:rsid w:val="381D2931"/>
    <w:rsid w:val="382237EE"/>
    <w:rsid w:val="382611A3"/>
    <w:rsid w:val="382B190D"/>
    <w:rsid w:val="382B67B9"/>
    <w:rsid w:val="382C3F9E"/>
    <w:rsid w:val="383F16EE"/>
    <w:rsid w:val="384014D2"/>
    <w:rsid w:val="38431187"/>
    <w:rsid w:val="384A30E3"/>
    <w:rsid w:val="38521F98"/>
    <w:rsid w:val="385E6607"/>
    <w:rsid w:val="386817BB"/>
    <w:rsid w:val="38726196"/>
    <w:rsid w:val="38877E93"/>
    <w:rsid w:val="388A4E08"/>
    <w:rsid w:val="389205E6"/>
    <w:rsid w:val="38AC78FA"/>
    <w:rsid w:val="38CA4224"/>
    <w:rsid w:val="38D44934"/>
    <w:rsid w:val="38DE1A7D"/>
    <w:rsid w:val="38EA0422"/>
    <w:rsid w:val="38EC7CF6"/>
    <w:rsid w:val="38FD1F03"/>
    <w:rsid w:val="39000848"/>
    <w:rsid w:val="3918710C"/>
    <w:rsid w:val="392A081F"/>
    <w:rsid w:val="392D2F4B"/>
    <w:rsid w:val="39363667"/>
    <w:rsid w:val="395909A6"/>
    <w:rsid w:val="395F4A93"/>
    <w:rsid w:val="3970728E"/>
    <w:rsid w:val="39723BF2"/>
    <w:rsid w:val="397A2D74"/>
    <w:rsid w:val="39821158"/>
    <w:rsid w:val="398268AC"/>
    <w:rsid w:val="398A7A63"/>
    <w:rsid w:val="398D6021"/>
    <w:rsid w:val="399E0CDF"/>
    <w:rsid w:val="39A01CB8"/>
    <w:rsid w:val="39B30547"/>
    <w:rsid w:val="39CF4436"/>
    <w:rsid w:val="39D3793E"/>
    <w:rsid w:val="39D67CE1"/>
    <w:rsid w:val="39DA0497"/>
    <w:rsid w:val="39F401B7"/>
    <w:rsid w:val="39F8091D"/>
    <w:rsid w:val="3A120B26"/>
    <w:rsid w:val="3A147953"/>
    <w:rsid w:val="3A1F40FB"/>
    <w:rsid w:val="3A2330F3"/>
    <w:rsid w:val="3A3D4025"/>
    <w:rsid w:val="3A3D7D19"/>
    <w:rsid w:val="3A5B0A80"/>
    <w:rsid w:val="3A6079DD"/>
    <w:rsid w:val="3A661D2A"/>
    <w:rsid w:val="3A8328DC"/>
    <w:rsid w:val="3A871D46"/>
    <w:rsid w:val="3A9E7716"/>
    <w:rsid w:val="3AA53200"/>
    <w:rsid w:val="3AB45085"/>
    <w:rsid w:val="3AB6077D"/>
    <w:rsid w:val="3AC151B3"/>
    <w:rsid w:val="3AC548D9"/>
    <w:rsid w:val="3ADC48A5"/>
    <w:rsid w:val="3AEE5120"/>
    <w:rsid w:val="3B134967"/>
    <w:rsid w:val="3B251BE5"/>
    <w:rsid w:val="3B44679B"/>
    <w:rsid w:val="3B4F2303"/>
    <w:rsid w:val="3B584BE9"/>
    <w:rsid w:val="3B661789"/>
    <w:rsid w:val="3B6C3370"/>
    <w:rsid w:val="3B787F67"/>
    <w:rsid w:val="3B8406BA"/>
    <w:rsid w:val="3B936B4F"/>
    <w:rsid w:val="3BAC7C11"/>
    <w:rsid w:val="3BB6131E"/>
    <w:rsid w:val="3BC05E2C"/>
    <w:rsid w:val="3BC96137"/>
    <w:rsid w:val="3BD355DE"/>
    <w:rsid w:val="3BDF3F17"/>
    <w:rsid w:val="3BE949C1"/>
    <w:rsid w:val="3BEF06FE"/>
    <w:rsid w:val="3BF03412"/>
    <w:rsid w:val="3C120E6A"/>
    <w:rsid w:val="3C367516"/>
    <w:rsid w:val="3C3A346E"/>
    <w:rsid w:val="3C4165AB"/>
    <w:rsid w:val="3C544530"/>
    <w:rsid w:val="3C6109FB"/>
    <w:rsid w:val="3C6504EB"/>
    <w:rsid w:val="3C6B187A"/>
    <w:rsid w:val="3C797F84"/>
    <w:rsid w:val="3C7E5712"/>
    <w:rsid w:val="3C7F0E81"/>
    <w:rsid w:val="3C8B149A"/>
    <w:rsid w:val="3C97441D"/>
    <w:rsid w:val="3C9A04B2"/>
    <w:rsid w:val="3C9D4775"/>
    <w:rsid w:val="3C9D708E"/>
    <w:rsid w:val="3CBA0380"/>
    <w:rsid w:val="3CBA1499"/>
    <w:rsid w:val="3CC40F9D"/>
    <w:rsid w:val="3CCA747D"/>
    <w:rsid w:val="3CDC5235"/>
    <w:rsid w:val="3CE422E9"/>
    <w:rsid w:val="3D010B81"/>
    <w:rsid w:val="3D124BBA"/>
    <w:rsid w:val="3D172B8F"/>
    <w:rsid w:val="3D1F4D9A"/>
    <w:rsid w:val="3D376E34"/>
    <w:rsid w:val="3D3C393E"/>
    <w:rsid w:val="3D424389"/>
    <w:rsid w:val="3D4B3A19"/>
    <w:rsid w:val="3D730537"/>
    <w:rsid w:val="3DA36037"/>
    <w:rsid w:val="3DBC024A"/>
    <w:rsid w:val="3DCD6605"/>
    <w:rsid w:val="3DD14E04"/>
    <w:rsid w:val="3DDA6CB7"/>
    <w:rsid w:val="3DF56E77"/>
    <w:rsid w:val="3DF71617"/>
    <w:rsid w:val="3E087AE3"/>
    <w:rsid w:val="3E094960"/>
    <w:rsid w:val="3E0E2540"/>
    <w:rsid w:val="3E126451"/>
    <w:rsid w:val="3E1F7EEE"/>
    <w:rsid w:val="3E330175"/>
    <w:rsid w:val="3E3B7B31"/>
    <w:rsid w:val="3E3E65EC"/>
    <w:rsid w:val="3E5C147A"/>
    <w:rsid w:val="3E614CE2"/>
    <w:rsid w:val="3E636CAD"/>
    <w:rsid w:val="3E65398B"/>
    <w:rsid w:val="3E8D412D"/>
    <w:rsid w:val="3E8F08FD"/>
    <w:rsid w:val="3E8F1850"/>
    <w:rsid w:val="3EA80B63"/>
    <w:rsid w:val="3EAB41B0"/>
    <w:rsid w:val="3EB201B0"/>
    <w:rsid w:val="3EB23790"/>
    <w:rsid w:val="3EBC67D0"/>
    <w:rsid w:val="3ED41958"/>
    <w:rsid w:val="3EF913BF"/>
    <w:rsid w:val="3EFA42ED"/>
    <w:rsid w:val="3F0C10C9"/>
    <w:rsid w:val="3F212730"/>
    <w:rsid w:val="3F285800"/>
    <w:rsid w:val="3F340649"/>
    <w:rsid w:val="3F36788F"/>
    <w:rsid w:val="3F3E0DC8"/>
    <w:rsid w:val="3F465315"/>
    <w:rsid w:val="3F4D5267"/>
    <w:rsid w:val="3F5C79CA"/>
    <w:rsid w:val="3F5D63F8"/>
    <w:rsid w:val="3F6F4AF4"/>
    <w:rsid w:val="3F703B50"/>
    <w:rsid w:val="3F7E230A"/>
    <w:rsid w:val="3F8244F0"/>
    <w:rsid w:val="3FD2347F"/>
    <w:rsid w:val="3FD64C91"/>
    <w:rsid w:val="3FEF601A"/>
    <w:rsid w:val="3FFE1564"/>
    <w:rsid w:val="40011AB5"/>
    <w:rsid w:val="40065CA2"/>
    <w:rsid w:val="40132C02"/>
    <w:rsid w:val="402E4997"/>
    <w:rsid w:val="403F1734"/>
    <w:rsid w:val="4040634D"/>
    <w:rsid w:val="406311E6"/>
    <w:rsid w:val="40B43025"/>
    <w:rsid w:val="40CA2998"/>
    <w:rsid w:val="40CD277B"/>
    <w:rsid w:val="40E14AD6"/>
    <w:rsid w:val="40EC50D0"/>
    <w:rsid w:val="40EE65D6"/>
    <w:rsid w:val="40F315A4"/>
    <w:rsid w:val="40F81291"/>
    <w:rsid w:val="41036834"/>
    <w:rsid w:val="41061B71"/>
    <w:rsid w:val="410A4DF0"/>
    <w:rsid w:val="410D065D"/>
    <w:rsid w:val="4110479E"/>
    <w:rsid w:val="41126768"/>
    <w:rsid w:val="412C31D6"/>
    <w:rsid w:val="4135614B"/>
    <w:rsid w:val="413628B4"/>
    <w:rsid w:val="41371AD6"/>
    <w:rsid w:val="415B12F5"/>
    <w:rsid w:val="41673C01"/>
    <w:rsid w:val="41831414"/>
    <w:rsid w:val="41990C37"/>
    <w:rsid w:val="41B65345"/>
    <w:rsid w:val="41C23CEA"/>
    <w:rsid w:val="41C50B1C"/>
    <w:rsid w:val="41CB034D"/>
    <w:rsid w:val="41DB4DAC"/>
    <w:rsid w:val="41DB6CE1"/>
    <w:rsid w:val="41E657EE"/>
    <w:rsid w:val="41EF0481"/>
    <w:rsid w:val="41FF4F3E"/>
    <w:rsid w:val="420A5691"/>
    <w:rsid w:val="42477B6A"/>
    <w:rsid w:val="4249440B"/>
    <w:rsid w:val="424F45FB"/>
    <w:rsid w:val="4251506E"/>
    <w:rsid w:val="42562465"/>
    <w:rsid w:val="42575D5F"/>
    <w:rsid w:val="425D1C65"/>
    <w:rsid w:val="426D5351"/>
    <w:rsid w:val="427F0EF4"/>
    <w:rsid w:val="42953EC2"/>
    <w:rsid w:val="42B70645"/>
    <w:rsid w:val="42C121F4"/>
    <w:rsid w:val="42C24EED"/>
    <w:rsid w:val="42C26E30"/>
    <w:rsid w:val="42D9753D"/>
    <w:rsid w:val="42E26832"/>
    <w:rsid w:val="42E50D63"/>
    <w:rsid w:val="42EB6FEB"/>
    <w:rsid w:val="42FE0D52"/>
    <w:rsid w:val="4302280A"/>
    <w:rsid w:val="43056584"/>
    <w:rsid w:val="430B6B9C"/>
    <w:rsid w:val="43290117"/>
    <w:rsid w:val="433443A0"/>
    <w:rsid w:val="4339622E"/>
    <w:rsid w:val="433D48ED"/>
    <w:rsid w:val="434C41B3"/>
    <w:rsid w:val="436E55B6"/>
    <w:rsid w:val="436F224B"/>
    <w:rsid w:val="437F00CC"/>
    <w:rsid w:val="439318AB"/>
    <w:rsid w:val="43CE2E1A"/>
    <w:rsid w:val="43CF23D7"/>
    <w:rsid w:val="44102EF2"/>
    <w:rsid w:val="442608A7"/>
    <w:rsid w:val="44426CAB"/>
    <w:rsid w:val="446072CA"/>
    <w:rsid w:val="446E1F07"/>
    <w:rsid w:val="446F32C3"/>
    <w:rsid w:val="44786D18"/>
    <w:rsid w:val="448B2AB9"/>
    <w:rsid w:val="44915BF6"/>
    <w:rsid w:val="449D253F"/>
    <w:rsid w:val="44A91191"/>
    <w:rsid w:val="44AB4BDA"/>
    <w:rsid w:val="44AD3E78"/>
    <w:rsid w:val="44F05B98"/>
    <w:rsid w:val="45195046"/>
    <w:rsid w:val="451D0138"/>
    <w:rsid w:val="45356EC9"/>
    <w:rsid w:val="45365CE5"/>
    <w:rsid w:val="453A32BE"/>
    <w:rsid w:val="453E73B1"/>
    <w:rsid w:val="457B45E1"/>
    <w:rsid w:val="458E4A1E"/>
    <w:rsid w:val="45A43D4C"/>
    <w:rsid w:val="45A71B75"/>
    <w:rsid w:val="45A95BDB"/>
    <w:rsid w:val="45D57E8E"/>
    <w:rsid w:val="45E8411D"/>
    <w:rsid w:val="45EA1A61"/>
    <w:rsid w:val="460F3276"/>
    <w:rsid w:val="461358A1"/>
    <w:rsid w:val="46160AA8"/>
    <w:rsid w:val="46274A64"/>
    <w:rsid w:val="4629258A"/>
    <w:rsid w:val="465F5FB3"/>
    <w:rsid w:val="466510E8"/>
    <w:rsid w:val="46835129"/>
    <w:rsid w:val="4690085B"/>
    <w:rsid w:val="46955E71"/>
    <w:rsid w:val="46A63BDA"/>
    <w:rsid w:val="46C2653B"/>
    <w:rsid w:val="46C36261"/>
    <w:rsid w:val="46C978C9"/>
    <w:rsid w:val="46D771B4"/>
    <w:rsid w:val="46EB5A91"/>
    <w:rsid w:val="46F012F9"/>
    <w:rsid w:val="46F22772"/>
    <w:rsid w:val="4700549B"/>
    <w:rsid w:val="47314CCC"/>
    <w:rsid w:val="47353915"/>
    <w:rsid w:val="473E02B7"/>
    <w:rsid w:val="47692EBD"/>
    <w:rsid w:val="4798039F"/>
    <w:rsid w:val="47B91269"/>
    <w:rsid w:val="47B916EB"/>
    <w:rsid w:val="47CD15F4"/>
    <w:rsid w:val="47CD5197"/>
    <w:rsid w:val="47CF2A2D"/>
    <w:rsid w:val="47D0243E"/>
    <w:rsid w:val="47D420F5"/>
    <w:rsid w:val="47D613D1"/>
    <w:rsid w:val="47FB61A8"/>
    <w:rsid w:val="4823173E"/>
    <w:rsid w:val="48382C99"/>
    <w:rsid w:val="483B6AB9"/>
    <w:rsid w:val="48433440"/>
    <w:rsid w:val="485F4E19"/>
    <w:rsid w:val="48653621"/>
    <w:rsid w:val="48682468"/>
    <w:rsid w:val="487815A6"/>
    <w:rsid w:val="48912ED4"/>
    <w:rsid w:val="48977863"/>
    <w:rsid w:val="489932CB"/>
    <w:rsid w:val="48C92504"/>
    <w:rsid w:val="48E5096A"/>
    <w:rsid w:val="48E72288"/>
    <w:rsid w:val="48F055E1"/>
    <w:rsid w:val="48F74BC1"/>
    <w:rsid w:val="49117305"/>
    <w:rsid w:val="49267794"/>
    <w:rsid w:val="49276B6D"/>
    <w:rsid w:val="493A67A9"/>
    <w:rsid w:val="493C6163"/>
    <w:rsid w:val="4944592C"/>
    <w:rsid w:val="49556E3E"/>
    <w:rsid w:val="495C2C76"/>
    <w:rsid w:val="49747998"/>
    <w:rsid w:val="497D3C70"/>
    <w:rsid w:val="498F2B40"/>
    <w:rsid w:val="499C7517"/>
    <w:rsid w:val="49B71379"/>
    <w:rsid w:val="49B93C25"/>
    <w:rsid w:val="49BE2A88"/>
    <w:rsid w:val="49CD450C"/>
    <w:rsid w:val="49D96E15"/>
    <w:rsid w:val="49DD7D5F"/>
    <w:rsid w:val="49E73E43"/>
    <w:rsid w:val="4A0F34D4"/>
    <w:rsid w:val="4A145592"/>
    <w:rsid w:val="4A2C089A"/>
    <w:rsid w:val="4A2E7B35"/>
    <w:rsid w:val="4A3E4206"/>
    <w:rsid w:val="4A4060F4"/>
    <w:rsid w:val="4A593A0B"/>
    <w:rsid w:val="4A6F69D9"/>
    <w:rsid w:val="4A851D59"/>
    <w:rsid w:val="4A8F0E29"/>
    <w:rsid w:val="4AE051E1"/>
    <w:rsid w:val="4AE643DC"/>
    <w:rsid w:val="4AEA7D65"/>
    <w:rsid w:val="4AEE78FE"/>
    <w:rsid w:val="4AEF4892"/>
    <w:rsid w:val="4B1A0683"/>
    <w:rsid w:val="4B291F64"/>
    <w:rsid w:val="4B3612A5"/>
    <w:rsid w:val="4B4D23D1"/>
    <w:rsid w:val="4B7865F7"/>
    <w:rsid w:val="4B7D31D5"/>
    <w:rsid w:val="4B7F3447"/>
    <w:rsid w:val="4B944949"/>
    <w:rsid w:val="4B9B59A1"/>
    <w:rsid w:val="4BAB57EF"/>
    <w:rsid w:val="4BC90641"/>
    <w:rsid w:val="4BE80C94"/>
    <w:rsid w:val="4BEF7DD1"/>
    <w:rsid w:val="4C190A4B"/>
    <w:rsid w:val="4C2B51F3"/>
    <w:rsid w:val="4C3233FE"/>
    <w:rsid w:val="4C41780C"/>
    <w:rsid w:val="4C43272E"/>
    <w:rsid w:val="4C4720B1"/>
    <w:rsid w:val="4C746529"/>
    <w:rsid w:val="4C790648"/>
    <w:rsid w:val="4C7E73A7"/>
    <w:rsid w:val="4C8D179C"/>
    <w:rsid w:val="4C9E7E6C"/>
    <w:rsid w:val="4C9F6A6F"/>
    <w:rsid w:val="4CA20670"/>
    <w:rsid w:val="4CA21A59"/>
    <w:rsid w:val="4CA23096"/>
    <w:rsid w:val="4CA30BBC"/>
    <w:rsid w:val="4CB45F48"/>
    <w:rsid w:val="4CD174D7"/>
    <w:rsid w:val="4CEE22E8"/>
    <w:rsid w:val="4CF21021"/>
    <w:rsid w:val="4CFD207A"/>
    <w:rsid w:val="4D014853"/>
    <w:rsid w:val="4D0B6926"/>
    <w:rsid w:val="4D0D158C"/>
    <w:rsid w:val="4D155616"/>
    <w:rsid w:val="4D1A0E7E"/>
    <w:rsid w:val="4D2550FE"/>
    <w:rsid w:val="4D3006A2"/>
    <w:rsid w:val="4D31044F"/>
    <w:rsid w:val="4D502FC5"/>
    <w:rsid w:val="4D513928"/>
    <w:rsid w:val="4D57657B"/>
    <w:rsid w:val="4D6560C5"/>
    <w:rsid w:val="4D704F42"/>
    <w:rsid w:val="4D983D93"/>
    <w:rsid w:val="4D9D20D1"/>
    <w:rsid w:val="4D9E0380"/>
    <w:rsid w:val="4DCA75CA"/>
    <w:rsid w:val="4DCC6D34"/>
    <w:rsid w:val="4DD7109B"/>
    <w:rsid w:val="4DDC3A74"/>
    <w:rsid w:val="4DDF72C6"/>
    <w:rsid w:val="4DE4148C"/>
    <w:rsid w:val="4E2F54E0"/>
    <w:rsid w:val="4E3C39DA"/>
    <w:rsid w:val="4E4A4CA2"/>
    <w:rsid w:val="4E4D0D0B"/>
    <w:rsid w:val="4E6B74B7"/>
    <w:rsid w:val="4E8702AA"/>
    <w:rsid w:val="4E8B07BF"/>
    <w:rsid w:val="4E9E7E28"/>
    <w:rsid w:val="4EB250FA"/>
    <w:rsid w:val="4EB3058D"/>
    <w:rsid w:val="4EB41B29"/>
    <w:rsid w:val="4EC1406E"/>
    <w:rsid w:val="4ECE2DB1"/>
    <w:rsid w:val="4ED210FB"/>
    <w:rsid w:val="4ED65279"/>
    <w:rsid w:val="4EDD6607"/>
    <w:rsid w:val="4EF65EE6"/>
    <w:rsid w:val="4EF92318"/>
    <w:rsid w:val="4F0160AE"/>
    <w:rsid w:val="4F18763F"/>
    <w:rsid w:val="4F1D4C56"/>
    <w:rsid w:val="4F1D6A04"/>
    <w:rsid w:val="4F202C68"/>
    <w:rsid w:val="4F2064F4"/>
    <w:rsid w:val="4F296BA8"/>
    <w:rsid w:val="4F2A7373"/>
    <w:rsid w:val="4F342C01"/>
    <w:rsid w:val="4F5C43D5"/>
    <w:rsid w:val="4F6E69E0"/>
    <w:rsid w:val="4F6E725F"/>
    <w:rsid w:val="4F894099"/>
    <w:rsid w:val="4F8E5B53"/>
    <w:rsid w:val="4F995C59"/>
    <w:rsid w:val="4FA2515B"/>
    <w:rsid w:val="4FA26F09"/>
    <w:rsid w:val="4FA333C1"/>
    <w:rsid w:val="4FA86E02"/>
    <w:rsid w:val="4FBB5507"/>
    <w:rsid w:val="4FC43323"/>
    <w:rsid w:val="4FEB6FB8"/>
    <w:rsid w:val="4FF07A08"/>
    <w:rsid w:val="4FFE18CB"/>
    <w:rsid w:val="502142D2"/>
    <w:rsid w:val="50320027"/>
    <w:rsid w:val="50384617"/>
    <w:rsid w:val="504B4A13"/>
    <w:rsid w:val="505361DB"/>
    <w:rsid w:val="50610B72"/>
    <w:rsid w:val="507E1724"/>
    <w:rsid w:val="50950AEC"/>
    <w:rsid w:val="50AC481E"/>
    <w:rsid w:val="50C3740B"/>
    <w:rsid w:val="50E50110"/>
    <w:rsid w:val="50F84833"/>
    <w:rsid w:val="50FD6AED"/>
    <w:rsid w:val="512D69CD"/>
    <w:rsid w:val="5137016C"/>
    <w:rsid w:val="513A16A7"/>
    <w:rsid w:val="513B7D01"/>
    <w:rsid w:val="513D004D"/>
    <w:rsid w:val="51430181"/>
    <w:rsid w:val="51471806"/>
    <w:rsid w:val="514B1E8F"/>
    <w:rsid w:val="514C1822"/>
    <w:rsid w:val="51532BB1"/>
    <w:rsid w:val="516F6A1E"/>
    <w:rsid w:val="51782617"/>
    <w:rsid w:val="517D332A"/>
    <w:rsid w:val="51894EA9"/>
    <w:rsid w:val="5196484B"/>
    <w:rsid w:val="51C06763"/>
    <w:rsid w:val="51D6579C"/>
    <w:rsid w:val="51D6733E"/>
    <w:rsid w:val="51E54EF7"/>
    <w:rsid w:val="51FA74D0"/>
    <w:rsid w:val="520420FD"/>
    <w:rsid w:val="520B348B"/>
    <w:rsid w:val="520F4321"/>
    <w:rsid w:val="5228643F"/>
    <w:rsid w:val="522D59BA"/>
    <w:rsid w:val="523E73CA"/>
    <w:rsid w:val="524D5BE0"/>
    <w:rsid w:val="525E66FC"/>
    <w:rsid w:val="52692B59"/>
    <w:rsid w:val="526A01B2"/>
    <w:rsid w:val="528E46E8"/>
    <w:rsid w:val="5292707C"/>
    <w:rsid w:val="52CC1B65"/>
    <w:rsid w:val="52D03D8D"/>
    <w:rsid w:val="52E93A28"/>
    <w:rsid w:val="5302183A"/>
    <w:rsid w:val="532365B3"/>
    <w:rsid w:val="532F75C8"/>
    <w:rsid w:val="533E33EC"/>
    <w:rsid w:val="53466D73"/>
    <w:rsid w:val="534954A8"/>
    <w:rsid w:val="534A3B3F"/>
    <w:rsid w:val="534B139B"/>
    <w:rsid w:val="534F35F6"/>
    <w:rsid w:val="536D5076"/>
    <w:rsid w:val="536F35A6"/>
    <w:rsid w:val="53731951"/>
    <w:rsid w:val="5376603C"/>
    <w:rsid w:val="53BA0CC5"/>
    <w:rsid w:val="53C102A5"/>
    <w:rsid w:val="53C15872"/>
    <w:rsid w:val="53EA0638"/>
    <w:rsid w:val="53EB13C8"/>
    <w:rsid w:val="53F0177A"/>
    <w:rsid w:val="540168F4"/>
    <w:rsid w:val="5418076C"/>
    <w:rsid w:val="542310A2"/>
    <w:rsid w:val="542524C0"/>
    <w:rsid w:val="544F636A"/>
    <w:rsid w:val="54542E48"/>
    <w:rsid w:val="54554E92"/>
    <w:rsid w:val="547366AF"/>
    <w:rsid w:val="54890697"/>
    <w:rsid w:val="548E5D63"/>
    <w:rsid w:val="5490456F"/>
    <w:rsid w:val="54A5489C"/>
    <w:rsid w:val="54AD082A"/>
    <w:rsid w:val="54B814E6"/>
    <w:rsid w:val="54DE6C35"/>
    <w:rsid w:val="54EE6D87"/>
    <w:rsid w:val="54FE61F5"/>
    <w:rsid w:val="550F134A"/>
    <w:rsid w:val="55165826"/>
    <w:rsid w:val="55255781"/>
    <w:rsid w:val="55272DF9"/>
    <w:rsid w:val="553D4343"/>
    <w:rsid w:val="554C0043"/>
    <w:rsid w:val="5559220C"/>
    <w:rsid w:val="55627866"/>
    <w:rsid w:val="55684751"/>
    <w:rsid w:val="557D7C32"/>
    <w:rsid w:val="558C043F"/>
    <w:rsid w:val="55911EF9"/>
    <w:rsid w:val="55AF4167"/>
    <w:rsid w:val="55B055BD"/>
    <w:rsid w:val="55C323BB"/>
    <w:rsid w:val="55CE3E96"/>
    <w:rsid w:val="55D02A22"/>
    <w:rsid w:val="55D14EB6"/>
    <w:rsid w:val="55DD7885"/>
    <w:rsid w:val="55E069DD"/>
    <w:rsid w:val="55EC35D4"/>
    <w:rsid w:val="56056DF2"/>
    <w:rsid w:val="560A5808"/>
    <w:rsid w:val="56290384"/>
    <w:rsid w:val="565F6B1B"/>
    <w:rsid w:val="566B44F9"/>
    <w:rsid w:val="56756295"/>
    <w:rsid w:val="56A33C92"/>
    <w:rsid w:val="56A433BA"/>
    <w:rsid w:val="56B85E24"/>
    <w:rsid w:val="56C27E8C"/>
    <w:rsid w:val="56C43C09"/>
    <w:rsid w:val="56E869F7"/>
    <w:rsid w:val="571F707E"/>
    <w:rsid w:val="5730129E"/>
    <w:rsid w:val="574110D2"/>
    <w:rsid w:val="575065E6"/>
    <w:rsid w:val="575147E1"/>
    <w:rsid w:val="576A4DDD"/>
    <w:rsid w:val="577241ED"/>
    <w:rsid w:val="577560ED"/>
    <w:rsid w:val="5776389C"/>
    <w:rsid w:val="57D12C0B"/>
    <w:rsid w:val="57EF4DC1"/>
    <w:rsid w:val="57F62D84"/>
    <w:rsid w:val="57FE697A"/>
    <w:rsid w:val="582A72E2"/>
    <w:rsid w:val="582F617D"/>
    <w:rsid w:val="583C0F9C"/>
    <w:rsid w:val="58414F50"/>
    <w:rsid w:val="585316E8"/>
    <w:rsid w:val="5853642C"/>
    <w:rsid w:val="585A65D3"/>
    <w:rsid w:val="586D2463"/>
    <w:rsid w:val="587064B6"/>
    <w:rsid w:val="58782A6D"/>
    <w:rsid w:val="587F693A"/>
    <w:rsid w:val="5890344E"/>
    <w:rsid w:val="58992940"/>
    <w:rsid w:val="58A0487B"/>
    <w:rsid w:val="58B008E9"/>
    <w:rsid w:val="58C574EE"/>
    <w:rsid w:val="58D031E1"/>
    <w:rsid w:val="58D345D7"/>
    <w:rsid w:val="58DC7930"/>
    <w:rsid w:val="58F5397D"/>
    <w:rsid w:val="59040754"/>
    <w:rsid w:val="590A624B"/>
    <w:rsid w:val="591666E5"/>
    <w:rsid w:val="59421C01"/>
    <w:rsid w:val="594A70B0"/>
    <w:rsid w:val="59545001"/>
    <w:rsid w:val="5955798B"/>
    <w:rsid w:val="59594ADC"/>
    <w:rsid w:val="59817B49"/>
    <w:rsid w:val="598F4600"/>
    <w:rsid w:val="598F5C84"/>
    <w:rsid w:val="59B142BD"/>
    <w:rsid w:val="59B56259"/>
    <w:rsid w:val="59CC3500"/>
    <w:rsid w:val="59DB3743"/>
    <w:rsid w:val="59DB3CA9"/>
    <w:rsid w:val="59E074F3"/>
    <w:rsid w:val="59E437A5"/>
    <w:rsid w:val="59EB35C2"/>
    <w:rsid w:val="59EC5950"/>
    <w:rsid w:val="59F6057D"/>
    <w:rsid w:val="59FC295A"/>
    <w:rsid w:val="59FD7B5D"/>
    <w:rsid w:val="5A001153"/>
    <w:rsid w:val="5A064203"/>
    <w:rsid w:val="5A117540"/>
    <w:rsid w:val="5A1434FC"/>
    <w:rsid w:val="5A2552A0"/>
    <w:rsid w:val="5A357539"/>
    <w:rsid w:val="5A484EEE"/>
    <w:rsid w:val="5A6C3894"/>
    <w:rsid w:val="5A6D4B97"/>
    <w:rsid w:val="5A6D7D45"/>
    <w:rsid w:val="5A70158D"/>
    <w:rsid w:val="5A9E0150"/>
    <w:rsid w:val="5AA4447D"/>
    <w:rsid w:val="5AA93841"/>
    <w:rsid w:val="5AAA441C"/>
    <w:rsid w:val="5ADF3707"/>
    <w:rsid w:val="5AE91E90"/>
    <w:rsid w:val="5B022D06"/>
    <w:rsid w:val="5B056BFA"/>
    <w:rsid w:val="5B150ED7"/>
    <w:rsid w:val="5B2D6220"/>
    <w:rsid w:val="5B2E0ED5"/>
    <w:rsid w:val="5B483826"/>
    <w:rsid w:val="5B621668"/>
    <w:rsid w:val="5B797E98"/>
    <w:rsid w:val="5B8C3720"/>
    <w:rsid w:val="5B953AD6"/>
    <w:rsid w:val="5B9D0382"/>
    <w:rsid w:val="5BA109BC"/>
    <w:rsid w:val="5BA858A7"/>
    <w:rsid w:val="5BBE2FC0"/>
    <w:rsid w:val="5BBF12AE"/>
    <w:rsid w:val="5BC21C93"/>
    <w:rsid w:val="5BCA586A"/>
    <w:rsid w:val="5BCF552A"/>
    <w:rsid w:val="5BD32BBC"/>
    <w:rsid w:val="5C06702E"/>
    <w:rsid w:val="5C0C504E"/>
    <w:rsid w:val="5C2634BB"/>
    <w:rsid w:val="5C272C70"/>
    <w:rsid w:val="5C3A7084"/>
    <w:rsid w:val="5C424F53"/>
    <w:rsid w:val="5C447AF0"/>
    <w:rsid w:val="5C4E069F"/>
    <w:rsid w:val="5C545A2F"/>
    <w:rsid w:val="5C5A1297"/>
    <w:rsid w:val="5C5F60BE"/>
    <w:rsid w:val="5C726C06"/>
    <w:rsid w:val="5C736E9D"/>
    <w:rsid w:val="5C7D4F86"/>
    <w:rsid w:val="5C92440B"/>
    <w:rsid w:val="5CA04ABD"/>
    <w:rsid w:val="5CA51281"/>
    <w:rsid w:val="5CA74171"/>
    <w:rsid w:val="5CC86F68"/>
    <w:rsid w:val="5CCF033F"/>
    <w:rsid w:val="5CDD48C4"/>
    <w:rsid w:val="5CE62448"/>
    <w:rsid w:val="5CE62B2B"/>
    <w:rsid w:val="5CF04884"/>
    <w:rsid w:val="5D0838E8"/>
    <w:rsid w:val="5D162C7F"/>
    <w:rsid w:val="5D276C9F"/>
    <w:rsid w:val="5D3E2967"/>
    <w:rsid w:val="5D4F06AE"/>
    <w:rsid w:val="5D6D410D"/>
    <w:rsid w:val="5D753EAF"/>
    <w:rsid w:val="5D777C27"/>
    <w:rsid w:val="5D8034F2"/>
    <w:rsid w:val="5D9A7B05"/>
    <w:rsid w:val="5D9B3DA9"/>
    <w:rsid w:val="5DA6543C"/>
    <w:rsid w:val="5DB828D3"/>
    <w:rsid w:val="5DBD3B11"/>
    <w:rsid w:val="5DD13708"/>
    <w:rsid w:val="5DD21301"/>
    <w:rsid w:val="5DD4327A"/>
    <w:rsid w:val="5DD47C83"/>
    <w:rsid w:val="5E0D285A"/>
    <w:rsid w:val="5E6C54D1"/>
    <w:rsid w:val="5E7F2EB3"/>
    <w:rsid w:val="5E810360"/>
    <w:rsid w:val="5E9F21F2"/>
    <w:rsid w:val="5EA54320"/>
    <w:rsid w:val="5EAA7148"/>
    <w:rsid w:val="5EB72FD9"/>
    <w:rsid w:val="5ECA5F15"/>
    <w:rsid w:val="5ED03A93"/>
    <w:rsid w:val="5ED115B9"/>
    <w:rsid w:val="5EDB11DA"/>
    <w:rsid w:val="5EE66E12"/>
    <w:rsid w:val="5EEE216B"/>
    <w:rsid w:val="5EF16253"/>
    <w:rsid w:val="5EF82CF9"/>
    <w:rsid w:val="5F1514A5"/>
    <w:rsid w:val="5F904FD0"/>
    <w:rsid w:val="5FA40A9F"/>
    <w:rsid w:val="5FA82319"/>
    <w:rsid w:val="5FB55904"/>
    <w:rsid w:val="5FC8236C"/>
    <w:rsid w:val="5FC829BC"/>
    <w:rsid w:val="5FD17AC2"/>
    <w:rsid w:val="5FD3393B"/>
    <w:rsid w:val="5FE835A4"/>
    <w:rsid w:val="5FEB1323"/>
    <w:rsid w:val="60251BBC"/>
    <w:rsid w:val="60383FDA"/>
    <w:rsid w:val="60A056E7"/>
    <w:rsid w:val="60AA00BD"/>
    <w:rsid w:val="60AC7BE7"/>
    <w:rsid w:val="60D52703"/>
    <w:rsid w:val="60D57568"/>
    <w:rsid w:val="60F2481B"/>
    <w:rsid w:val="60F626D0"/>
    <w:rsid w:val="60FC22A0"/>
    <w:rsid w:val="60FD14A7"/>
    <w:rsid w:val="610964B6"/>
    <w:rsid w:val="61137C66"/>
    <w:rsid w:val="6124032A"/>
    <w:rsid w:val="612C332D"/>
    <w:rsid w:val="612C3936"/>
    <w:rsid w:val="613C48DF"/>
    <w:rsid w:val="614634FD"/>
    <w:rsid w:val="61630BEE"/>
    <w:rsid w:val="61665FE8"/>
    <w:rsid w:val="61774699"/>
    <w:rsid w:val="618F19E3"/>
    <w:rsid w:val="61A570C7"/>
    <w:rsid w:val="61B23B26"/>
    <w:rsid w:val="61C157E7"/>
    <w:rsid w:val="61D36A8B"/>
    <w:rsid w:val="61DB54F4"/>
    <w:rsid w:val="61EA34A5"/>
    <w:rsid w:val="61FD06B1"/>
    <w:rsid w:val="61FF25AC"/>
    <w:rsid w:val="621B62E7"/>
    <w:rsid w:val="62281B6E"/>
    <w:rsid w:val="62422197"/>
    <w:rsid w:val="62471F04"/>
    <w:rsid w:val="624A76B8"/>
    <w:rsid w:val="62500A46"/>
    <w:rsid w:val="626A5E79"/>
    <w:rsid w:val="627D5CDF"/>
    <w:rsid w:val="628801E0"/>
    <w:rsid w:val="628A3DF1"/>
    <w:rsid w:val="628B12CB"/>
    <w:rsid w:val="629B27D2"/>
    <w:rsid w:val="62A6365C"/>
    <w:rsid w:val="62A74B0A"/>
    <w:rsid w:val="62B149C3"/>
    <w:rsid w:val="62BE2ED2"/>
    <w:rsid w:val="62C51434"/>
    <w:rsid w:val="62C520DF"/>
    <w:rsid w:val="62D87DC8"/>
    <w:rsid w:val="630737FB"/>
    <w:rsid w:val="630D208F"/>
    <w:rsid w:val="63102224"/>
    <w:rsid w:val="631B72A6"/>
    <w:rsid w:val="632260E1"/>
    <w:rsid w:val="632779F9"/>
    <w:rsid w:val="632B4C91"/>
    <w:rsid w:val="635D166D"/>
    <w:rsid w:val="63620A31"/>
    <w:rsid w:val="636332D3"/>
    <w:rsid w:val="63754C08"/>
    <w:rsid w:val="6377272F"/>
    <w:rsid w:val="637C4927"/>
    <w:rsid w:val="63853388"/>
    <w:rsid w:val="63A96878"/>
    <w:rsid w:val="63B03E93"/>
    <w:rsid w:val="63B1560C"/>
    <w:rsid w:val="63BF6D23"/>
    <w:rsid w:val="63CB2A7A"/>
    <w:rsid w:val="63D42479"/>
    <w:rsid w:val="63D45E8F"/>
    <w:rsid w:val="63EA26AF"/>
    <w:rsid w:val="64030466"/>
    <w:rsid w:val="641A4081"/>
    <w:rsid w:val="6421269A"/>
    <w:rsid w:val="642F7F74"/>
    <w:rsid w:val="64480BDE"/>
    <w:rsid w:val="646E0DA5"/>
    <w:rsid w:val="64737361"/>
    <w:rsid w:val="64915A72"/>
    <w:rsid w:val="64A75646"/>
    <w:rsid w:val="64A82DBC"/>
    <w:rsid w:val="64C82026"/>
    <w:rsid w:val="64E40DA1"/>
    <w:rsid w:val="64F32999"/>
    <w:rsid w:val="64F471AE"/>
    <w:rsid w:val="64FF01F7"/>
    <w:rsid w:val="650E6A29"/>
    <w:rsid w:val="650E70C3"/>
    <w:rsid w:val="651D1B12"/>
    <w:rsid w:val="653A5014"/>
    <w:rsid w:val="653E27AE"/>
    <w:rsid w:val="654529BA"/>
    <w:rsid w:val="654774FB"/>
    <w:rsid w:val="654E3963"/>
    <w:rsid w:val="655D5F54"/>
    <w:rsid w:val="65646702"/>
    <w:rsid w:val="657C6573"/>
    <w:rsid w:val="65C0710E"/>
    <w:rsid w:val="65C76335"/>
    <w:rsid w:val="65DA349F"/>
    <w:rsid w:val="65DF3777"/>
    <w:rsid w:val="65EE0CA2"/>
    <w:rsid w:val="65FA100A"/>
    <w:rsid w:val="660109D5"/>
    <w:rsid w:val="660A1AE2"/>
    <w:rsid w:val="660A70D9"/>
    <w:rsid w:val="66137F42"/>
    <w:rsid w:val="661D592E"/>
    <w:rsid w:val="66233125"/>
    <w:rsid w:val="66270337"/>
    <w:rsid w:val="666261AB"/>
    <w:rsid w:val="66636F9A"/>
    <w:rsid w:val="6678547D"/>
    <w:rsid w:val="66A23F66"/>
    <w:rsid w:val="66AD46B9"/>
    <w:rsid w:val="66BB0B84"/>
    <w:rsid w:val="66E4687E"/>
    <w:rsid w:val="66EA35AB"/>
    <w:rsid w:val="67050051"/>
    <w:rsid w:val="670D0E9E"/>
    <w:rsid w:val="67114E45"/>
    <w:rsid w:val="6720045E"/>
    <w:rsid w:val="6723497B"/>
    <w:rsid w:val="672665A7"/>
    <w:rsid w:val="67300BD7"/>
    <w:rsid w:val="67462C8B"/>
    <w:rsid w:val="674C3ED2"/>
    <w:rsid w:val="67534727"/>
    <w:rsid w:val="67616841"/>
    <w:rsid w:val="67654F94"/>
    <w:rsid w:val="67696832"/>
    <w:rsid w:val="676F196F"/>
    <w:rsid w:val="677E3F53"/>
    <w:rsid w:val="67833CC6"/>
    <w:rsid w:val="6792435B"/>
    <w:rsid w:val="6795447E"/>
    <w:rsid w:val="67AC1409"/>
    <w:rsid w:val="67BC6D23"/>
    <w:rsid w:val="67C11603"/>
    <w:rsid w:val="67C66AF3"/>
    <w:rsid w:val="67E62152"/>
    <w:rsid w:val="67F85E08"/>
    <w:rsid w:val="68095753"/>
    <w:rsid w:val="680D3662"/>
    <w:rsid w:val="683B5B69"/>
    <w:rsid w:val="684277E8"/>
    <w:rsid w:val="685179D9"/>
    <w:rsid w:val="685425FB"/>
    <w:rsid w:val="685459A6"/>
    <w:rsid w:val="68611626"/>
    <w:rsid w:val="686E10A9"/>
    <w:rsid w:val="689C7120"/>
    <w:rsid w:val="68B90045"/>
    <w:rsid w:val="68C2714F"/>
    <w:rsid w:val="68CC52CB"/>
    <w:rsid w:val="68CC67B0"/>
    <w:rsid w:val="68E14648"/>
    <w:rsid w:val="68E2197A"/>
    <w:rsid w:val="69076303"/>
    <w:rsid w:val="690B2199"/>
    <w:rsid w:val="69224EEB"/>
    <w:rsid w:val="693115D2"/>
    <w:rsid w:val="693963D6"/>
    <w:rsid w:val="69487FD0"/>
    <w:rsid w:val="694A61EF"/>
    <w:rsid w:val="695857FE"/>
    <w:rsid w:val="69655C21"/>
    <w:rsid w:val="69671C81"/>
    <w:rsid w:val="69790883"/>
    <w:rsid w:val="697E40EB"/>
    <w:rsid w:val="698060B5"/>
    <w:rsid w:val="69911907"/>
    <w:rsid w:val="69A7245E"/>
    <w:rsid w:val="69AF2FE9"/>
    <w:rsid w:val="69C2032B"/>
    <w:rsid w:val="69C23EB3"/>
    <w:rsid w:val="69C27766"/>
    <w:rsid w:val="69D07548"/>
    <w:rsid w:val="69DB421A"/>
    <w:rsid w:val="69E403F2"/>
    <w:rsid w:val="6A1A60EC"/>
    <w:rsid w:val="6A294057"/>
    <w:rsid w:val="6A6A0950"/>
    <w:rsid w:val="6A7A0D56"/>
    <w:rsid w:val="6A885FBB"/>
    <w:rsid w:val="6ABC311D"/>
    <w:rsid w:val="6AE749FE"/>
    <w:rsid w:val="6AE97F9D"/>
    <w:rsid w:val="6AEF1B70"/>
    <w:rsid w:val="6B120C36"/>
    <w:rsid w:val="6B157A19"/>
    <w:rsid w:val="6B163488"/>
    <w:rsid w:val="6B183811"/>
    <w:rsid w:val="6B321631"/>
    <w:rsid w:val="6B3D24B0"/>
    <w:rsid w:val="6B3E3B32"/>
    <w:rsid w:val="6B5B5FA8"/>
    <w:rsid w:val="6B6E499F"/>
    <w:rsid w:val="6B80414A"/>
    <w:rsid w:val="6B8F0831"/>
    <w:rsid w:val="6B9320D0"/>
    <w:rsid w:val="6B957185"/>
    <w:rsid w:val="6BBA1A83"/>
    <w:rsid w:val="6BD96C97"/>
    <w:rsid w:val="6BF6265F"/>
    <w:rsid w:val="6C0368A5"/>
    <w:rsid w:val="6C140DA2"/>
    <w:rsid w:val="6C353CDA"/>
    <w:rsid w:val="6C4E5FF7"/>
    <w:rsid w:val="6C6E77F8"/>
    <w:rsid w:val="6C7F1FF0"/>
    <w:rsid w:val="6C9500C9"/>
    <w:rsid w:val="6C995906"/>
    <w:rsid w:val="6C9C4C24"/>
    <w:rsid w:val="6C9D2C50"/>
    <w:rsid w:val="6C9F573C"/>
    <w:rsid w:val="6CAC3BFE"/>
    <w:rsid w:val="6CB276D3"/>
    <w:rsid w:val="6CC14A1B"/>
    <w:rsid w:val="6CC4450B"/>
    <w:rsid w:val="6CCB3AEB"/>
    <w:rsid w:val="6CE63568"/>
    <w:rsid w:val="6CE63891"/>
    <w:rsid w:val="6CF46B9E"/>
    <w:rsid w:val="6D0066C3"/>
    <w:rsid w:val="6D297BFC"/>
    <w:rsid w:val="6D2C46C6"/>
    <w:rsid w:val="6D34370F"/>
    <w:rsid w:val="6D45438A"/>
    <w:rsid w:val="6D57025E"/>
    <w:rsid w:val="6D605FE2"/>
    <w:rsid w:val="6D7221B9"/>
    <w:rsid w:val="6D765805"/>
    <w:rsid w:val="6D8E61F1"/>
    <w:rsid w:val="6D910891"/>
    <w:rsid w:val="6D91342C"/>
    <w:rsid w:val="6DA06196"/>
    <w:rsid w:val="6DA43CBC"/>
    <w:rsid w:val="6DA745A9"/>
    <w:rsid w:val="6DC24AE8"/>
    <w:rsid w:val="6DDE3FBA"/>
    <w:rsid w:val="6DF21F4B"/>
    <w:rsid w:val="6DF5504E"/>
    <w:rsid w:val="6DFD3FFB"/>
    <w:rsid w:val="6E005E21"/>
    <w:rsid w:val="6E0A25BD"/>
    <w:rsid w:val="6E104395"/>
    <w:rsid w:val="6E171E4C"/>
    <w:rsid w:val="6E1E1F07"/>
    <w:rsid w:val="6E252C20"/>
    <w:rsid w:val="6E2711F5"/>
    <w:rsid w:val="6E272FA3"/>
    <w:rsid w:val="6E422EDC"/>
    <w:rsid w:val="6E5540F4"/>
    <w:rsid w:val="6E65267E"/>
    <w:rsid w:val="6E6C3EC7"/>
    <w:rsid w:val="6E6F7FAE"/>
    <w:rsid w:val="6E7D7067"/>
    <w:rsid w:val="6EB043AC"/>
    <w:rsid w:val="6EB74327"/>
    <w:rsid w:val="6EBD143D"/>
    <w:rsid w:val="6EC9405A"/>
    <w:rsid w:val="6ECC589F"/>
    <w:rsid w:val="6EDF01ED"/>
    <w:rsid w:val="6EED1AF7"/>
    <w:rsid w:val="6EEE586F"/>
    <w:rsid w:val="6EF2710D"/>
    <w:rsid w:val="6EF966EE"/>
    <w:rsid w:val="6EFF5CCE"/>
    <w:rsid w:val="6F0442DA"/>
    <w:rsid w:val="6F103A37"/>
    <w:rsid w:val="6F130D6B"/>
    <w:rsid w:val="6F1654F2"/>
    <w:rsid w:val="6F2A2001"/>
    <w:rsid w:val="6F2A64A1"/>
    <w:rsid w:val="6F2E0DB8"/>
    <w:rsid w:val="6F476502"/>
    <w:rsid w:val="6F484F7F"/>
    <w:rsid w:val="6F4F1791"/>
    <w:rsid w:val="6F506F0D"/>
    <w:rsid w:val="6F536329"/>
    <w:rsid w:val="6F596C2C"/>
    <w:rsid w:val="6F665B7C"/>
    <w:rsid w:val="6F685621"/>
    <w:rsid w:val="6F8E4747"/>
    <w:rsid w:val="6F944446"/>
    <w:rsid w:val="6F9B1553"/>
    <w:rsid w:val="6FA8400A"/>
    <w:rsid w:val="6FA9645A"/>
    <w:rsid w:val="6FAE07DE"/>
    <w:rsid w:val="6FAF30FF"/>
    <w:rsid w:val="6FC81DDC"/>
    <w:rsid w:val="6FD827A7"/>
    <w:rsid w:val="6FDE63DF"/>
    <w:rsid w:val="6FE00F86"/>
    <w:rsid w:val="6FEC0000"/>
    <w:rsid w:val="6FEE5C59"/>
    <w:rsid w:val="6FF670D1"/>
    <w:rsid w:val="70020367"/>
    <w:rsid w:val="7005270A"/>
    <w:rsid w:val="70063B42"/>
    <w:rsid w:val="701677AA"/>
    <w:rsid w:val="701A002A"/>
    <w:rsid w:val="702E686B"/>
    <w:rsid w:val="7040034C"/>
    <w:rsid w:val="704240C4"/>
    <w:rsid w:val="70574571"/>
    <w:rsid w:val="705B6F34"/>
    <w:rsid w:val="706436E2"/>
    <w:rsid w:val="706C231B"/>
    <w:rsid w:val="706F73C1"/>
    <w:rsid w:val="70761BFD"/>
    <w:rsid w:val="707F0266"/>
    <w:rsid w:val="70800D90"/>
    <w:rsid w:val="70937DE2"/>
    <w:rsid w:val="70A47AAD"/>
    <w:rsid w:val="70C63DA9"/>
    <w:rsid w:val="70DC4FCF"/>
    <w:rsid w:val="70F42B31"/>
    <w:rsid w:val="70F74C48"/>
    <w:rsid w:val="70FB6707"/>
    <w:rsid w:val="71020631"/>
    <w:rsid w:val="71043A4F"/>
    <w:rsid w:val="71057EBA"/>
    <w:rsid w:val="71085D13"/>
    <w:rsid w:val="711663EF"/>
    <w:rsid w:val="71241A1C"/>
    <w:rsid w:val="715353C7"/>
    <w:rsid w:val="715F4802"/>
    <w:rsid w:val="716D6FE0"/>
    <w:rsid w:val="71747269"/>
    <w:rsid w:val="71980FB2"/>
    <w:rsid w:val="71A5490B"/>
    <w:rsid w:val="71AC4FA6"/>
    <w:rsid w:val="71AD1673"/>
    <w:rsid w:val="71B05423"/>
    <w:rsid w:val="71BC7EA6"/>
    <w:rsid w:val="71C72AD3"/>
    <w:rsid w:val="71C731B2"/>
    <w:rsid w:val="71CA10B1"/>
    <w:rsid w:val="71CB0D2F"/>
    <w:rsid w:val="71F65166"/>
    <w:rsid w:val="71FE0FBC"/>
    <w:rsid w:val="720F447A"/>
    <w:rsid w:val="721B697B"/>
    <w:rsid w:val="72292101"/>
    <w:rsid w:val="722A6CA1"/>
    <w:rsid w:val="724539F8"/>
    <w:rsid w:val="72574796"/>
    <w:rsid w:val="725B60EF"/>
    <w:rsid w:val="726B27F9"/>
    <w:rsid w:val="727F33AE"/>
    <w:rsid w:val="728D1D7E"/>
    <w:rsid w:val="72B523E0"/>
    <w:rsid w:val="72CD11DC"/>
    <w:rsid w:val="72DD54FE"/>
    <w:rsid w:val="72F34117"/>
    <w:rsid w:val="72F77F08"/>
    <w:rsid w:val="73087444"/>
    <w:rsid w:val="730A3BF2"/>
    <w:rsid w:val="73196D70"/>
    <w:rsid w:val="731F70EC"/>
    <w:rsid w:val="732452B0"/>
    <w:rsid w:val="732871E9"/>
    <w:rsid w:val="733419DA"/>
    <w:rsid w:val="73375A36"/>
    <w:rsid w:val="734D525A"/>
    <w:rsid w:val="735A1725"/>
    <w:rsid w:val="736F5C1E"/>
    <w:rsid w:val="739132F4"/>
    <w:rsid w:val="73B6521B"/>
    <w:rsid w:val="73BC23E0"/>
    <w:rsid w:val="73C02F87"/>
    <w:rsid w:val="73C566B6"/>
    <w:rsid w:val="73C848E1"/>
    <w:rsid w:val="73CB617F"/>
    <w:rsid w:val="73DB738C"/>
    <w:rsid w:val="73EF6311"/>
    <w:rsid w:val="741039D4"/>
    <w:rsid w:val="742277BA"/>
    <w:rsid w:val="742835D1"/>
    <w:rsid w:val="742E1241"/>
    <w:rsid w:val="74401B0C"/>
    <w:rsid w:val="74455F31"/>
    <w:rsid w:val="745964FE"/>
    <w:rsid w:val="74611CE9"/>
    <w:rsid w:val="74624206"/>
    <w:rsid w:val="74636DB1"/>
    <w:rsid w:val="746F5BD7"/>
    <w:rsid w:val="747A0B2F"/>
    <w:rsid w:val="74855837"/>
    <w:rsid w:val="748D341F"/>
    <w:rsid w:val="74A106C8"/>
    <w:rsid w:val="74BE7A92"/>
    <w:rsid w:val="74C21CFA"/>
    <w:rsid w:val="74C87C69"/>
    <w:rsid w:val="74CA29CC"/>
    <w:rsid w:val="74D56AAD"/>
    <w:rsid w:val="74D77E97"/>
    <w:rsid w:val="74D868C7"/>
    <w:rsid w:val="74D95FC0"/>
    <w:rsid w:val="74DA5113"/>
    <w:rsid w:val="74EC45FF"/>
    <w:rsid w:val="74EC5E75"/>
    <w:rsid w:val="74ED2DD0"/>
    <w:rsid w:val="750469EA"/>
    <w:rsid w:val="750C0D07"/>
    <w:rsid w:val="75120509"/>
    <w:rsid w:val="75232B3B"/>
    <w:rsid w:val="7530273D"/>
    <w:rsid w:val="753179E2"/>
    <w:rsid w:val="75377F70"/>
    <w:rsid w:val="755840B1"/>
    <w:rsid w:val="755A1E41"/>
    <w:rsid w:val="755A24A4"/>
    <w:rsid w:val="755C1784"/>
    <w:rsid w:val="75626CE0"/>
    <w:rsid w:val="756E770A"/>
    <w:rsid w:val="75794A03"/>
    <w:rsid w:val="758807CB"/>
    <w:rsid w:val="75895718"/>
    <w:rsid w:val="759E0203"/>
    <w:rsid w:val="75A03D67"/>
    <w:rsid w:val="75BD68A6"/>
    <w:rsid w:val="75CB4B5C"/>
    <w:rsid w:val="75DF5F11"/>
    <w:rsid w:val="75E05B4A"/>
    <w:rsid w:val="75E33C54"/>
    <w:rsid w:val="760F3E18"/>
    <w:rsid w:val="76116A13"/>
    <w:rsid w:val="761D555F"/>
    <w:rsid w:val="76452C70"/>
    <w:rsid w:val="764A77F0"/>
    <w:rsid w:val="76500BBD"/>
    <w:rsid w:val="7659584F"/>
    <w:rsid w:val="765B6204"/>
    <w:rsid w:val="766F2AC7"/>
    <w:rsid w:val="76AA1283"/>
    <w:rsid w:val="76AF3B36"/>
    <w:rsid w:val="76D33CC8"/>
    <w:rsid w:val="76D94A9B"/>
    <w:rsid w:val="76DF22AD"/>
    <w:rsid w:val="76E37A90"/>
    <w:rsid w:val="77140B40"/>
    <w:rsid w:val="77254CAD"/>
    <w:rsid w:val="77436BAC"/>
    <w:rsid w:val="77446974"/>
    <w:rsid w:val="77777FFD"/>
    <w:rsid w:val="778E4093"/>
    <w:rsid w:val="7796290E"/>
    <w:rsid w:val="779F1384"/>
    <w:rsid w:val="77A967D7"/>
    <w:rsid w:val="77AE79B9"/>
    <w:rsid w:val="77C74EAF"/>
    <w:rsid w:val="77ED2B68"/>
    <w:rsid w:val="780544F2"/>
    <w:rsid w:val="780C7157"/>
    <w:rsid w:val="781C74DD"/>
    <w:rsid w:val="783E4C0B"/>
    <w:rsid w:val="786058DB"/>
    <w:rsid w:val="78657B2E"/>
    <w:rsid w:val="78721BD1"/>
    <w:rsid w:val="787B4BF8"/>
    <w:rsid w:val="78840CAE"/>
    <w:rsid w:val="788972B7"/>
    <w:rsid w:val="788B7D1B"/>
    <w:rsid w:val="78902412"/>
    <w:rsid w:val="78983604"/>
    <w:rsid w:val="78A51961"/>
    <w:rsid w:val="78B11FC8"/>
    <w:rsid w:val="78B90C9C"/>
    <w:rsid w:val="78BC585B"/>
    <w:rsid w:val="78C045D8"/>
    <w:rsid w:val="78C65766"/>
    <w:rsid w:val="78C9218A"/>
    <w:rsid w:val="78CC4E73"/>
    <w:rsid w:val="78E75809"/>
    <w:rsid w:val="78F969CD"/>
    <w:rsid w:val="78FC0361"/>
    <w:rsid w:val="78FF3476"/>
    <w:rsid w:val="79111ACC"/>
    <w:rsid w:val="792163A0"/>
    <w:rsid w:val="79457AC9"/>
    <w:rsid w:val="7947654E"/>
    <w:rsid w:val="79560CB1"/>
    <w:rsid w:val="79796B56"/>
    <w:rsid w:val="7979724A"/>
    <w:rsid w:val="797D616D"/>
    <w:rsid w:val="79984D55"/>
    <w:rsid w:val="79AC4E00"/>
    <w:rsid w:val="79B37A87"/>
    <w:rsid w:val="79B871A5"/>
    <w:rsid w:val="79BE1892"/>
    <w:rsid w:val="79C40435"/>
    <w:rsid w:val="79C574D2"/>
    <w:rsid w:val="79CD526A"/>
    <w:rsid w:val="79D044EF"/>
    <w:rsid w:val="7A071888"/>
    <w:rsid w:val="7A0B15F5"/>
    <w:rsid w:val="7A212F9C"/>
    <w:rsid w:val="7A543EB1"/>
    <w:rsid w:val="7A5C3FD5"/>
    <w:rsid w:val="7A7A25BA"/>
    <w:rsid w:val="7A8E1906"/>
    <w:rsid w:val="7A990D85"/>
    <w:rsid w:val="7AA531B3"/>
    <w:rsid w:val="7AB95029"/>
    <w:rsid w:val="7ABA4B95"/>
    <w:rsid w:val="7AC41D4E"/>
    <w:rsid w:val="7AC60E22"/>
    <w:rsid w:val="7AEE5E67"/>
    <w:rsid w:val="7AEF1FD2"/>
    <w:rsid w:val="7AF03A4E"/>
    <w:rsid w:val="7AF16F09"/>
    <w:rsid w:val="7B1645AC"/>
    <w:rsid w:val="7B263099"/>
    <w:rsid w:val="7B30793B"/>
    <w:rsid w:val="7B3B010C"/>
    <w:rsid w:val="7B503B39"/>
    <w:rsid w:val="7B611FAC"/>
    <w:rsid w:val="7B6F23E7"/>
    <w:rsid w:val="7B7E1E84"/>
    <w:rsid w:val="7B8051F7"/>
    <w:rsid w:val="7B8437E3"/>
    <w:rsid w:val="7B933A26"/>
    <w:rsid w:val="7BAA5A35"/>
    <w:rsid w:val="7BAF5F2E"/>
    <w:rsid w:val="7BB22472"/>
    <w:rsid w:val="7BB26472"/>
    <w:rsid w:val="7BBC214B"/>
    <w:rsid w:val="7BC6204D"/>
    <w:rsid w:val="7BC96C89"/>
    <w:rsid w:val="7BCF178D"/>
    <w:rsid w:val="7BD17B8E"/>
    <w:rsid w:val="7BDC36CF"/>
    <w:rsid w:val="7C055042"/>
    <w:rsid w:val="7C090CC9"/>
    <w:rsid w:val="7C642FBD"/>
    <w:rsid w:val="7C6C5789"/>
    <w:rsid w:val="7C922FB7"/>
    <w:rsid w:val="7CAA1027"/>
    <w:rsid w:val="7CBB38F6"/>
    <w:rsid w:val="7CDE574F"/>
    <w:rsid w:val="7CF77A98"/>
    <w:rsid w:val="7CF91FAF"/>
    <w:rsid w:val="7D012749"/>
    <w:rsid w:val="7D096956"/>
    <w:rsid w:val="7D0F0054"/>
    <w:rsid w:val="7D1604AF"/>
    <w:rsid w:val="7D1961AD"/>
    <w:rsid w:val="7D1C1551"/>
    <w:rsid w:val="7D1C7A23"/>
    <w:rsid w:val="7D342FE7"/>
    <w:rsid w:val="7D393BFB"/>
    <w:rsid w:val="7D423956"/>
    <w:rsid w:val="7D4F270C"/>
    <w:rsid w:val="7D507E9F"/>
    <w:rsid w:val="7D515947"/>
    <w:rsid w:val="7D5A12C0"/>
    <w:rsid w:val="7D5D2656"/>
    <w:rsid w:val="7D5D42EC"/>
    <w:rsid w:val="7D637428"/>
    <w:rsid w:val="7D6A3547"/>
    <w:rsid w:val="7D9558DE"/>
    <w:rsid w:val="7D974F61"/>
    <w:rsid w:val="7D976D7E"/>
    <w:rsid w:val="7D9800CF"/>
    <w:rsid w:val="7DA737B9"/>
    <w:rsid w:val="7DB03F96"/>
    <w:rsid w:val="7DEF46BA"/>
    <w:rsid w:val="7E062BD5"/>
    <w:rsid w:val="7E070AE2"/>
    <w:rsid w:val="7E087D8D"/>
    <w:rsid w:val="7E18223A"/>
    <w:rsid w:val="7E2C1F57"/>
    <w:rsid w:val="7E2D129C"/>
    <w:rsid w:val="7E3322A7"/>
    <w:rsid w:val="7E43503B"/>
    <w:rsid w:val="7E5C45A3"/>
    <w:rsid w:val="7E5F3B06"/>
    <w:rsid w:val="7E6B3A4F"/>
    <w:rsid w:val="7E8A7362"/>
    <w:rsid w:val="7E9321B0"/>
    <w:rsid w:val="7E9401E1"/>
    <w:rsid w:val="7EAE5DFA"/>
    <w:rsid w:val="7ED625A7"/>
    <w:rsid w:val="7ED74808"/>
    <w:rsid w:val="7EFC5D86"/>
    <w:rsid w:val="7F0514A2"/>
    <w:rsid w:val="7F4734A5"/>
    <w:rsid w:val="7F4C6559"/>
    <w:rsid w:val="7F5808D3"/>
    <w:rsid w:val="7F783F26"/>
    <w:rsid w:val="7FB73B4A"/>
    <w:rsid w:val="7FBF68D8"/>
    <w:rsid w:val="7FC44AF6"/>
    <w:rsid w:val="7FCA3629"/>
    <w:rsid w:val="7FD10FC1"/>
    <w:rsid w:val="7FD1142E"/>
    <w:rsid w:val="7FD62122"/>
    <w:rsid w:val="7FE37A57"/>
    <w:rsid w:val="7FE9687C"/>
    <w:rsid w:val="7FF05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15FF4CBF"/>
  <w15:chartTrackingRefBased/>
  <w15:docId w15:val="{A38B193F-D9A3-44E4-8156-A88B3DC8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Normal Indent" w:qFormat="1"/>
    <w:lsdException w:name="caption" w:qFormat="1"/>
    <w:lsdException w:name="Title" w:qFormat="1"/>
    <w:lsdException w:name="Subtitle"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2"/>
    <w:qFormat/>
    <w:pPr>
      <w:widowControl w:val="0"/>
      <w:jc w:val="both"/>
    </w:pPr>
    <w:rPr>
      <w:kern w:val="2"/>
      <w:sz w:val="21"/>
    </w:rPr>
  </w:style>
  <w:style w:type="paragraph" w:styleId="10">
    <w:name w:val="heading 1"/>
    <w:basedOn w:val="a0"/>
    <w:next w:val="a0"/>
    <w:link w:val="11"/>
    <w:qFormat/>
    <w:pPr>
      <w:keepNext/>
      <w:keepLines/>
      <w:tabs>
        <w:tab w:val="left" w:pos="1800"/>
      </w:tabs>
      <w:adjustRightInd w:val="0"/>
      <w:spacing w:before="340" w:after="330" w:line="578" w:lineRule="atLeast"/>
      <w:ind w:left="1110" w:hanging="1110"/>
      <w:jc w:val="center"/>
      <w:textAlignment w:val="baseline"/>
      <w:outlineLvl w:val="0"/>
    </w:pPr>
    <w:rPr>
      <w:b/>
      <w:kern w:val="44"/>
      <w:sz w:val="44"/>
      <w:szCs w:val="44"/>
    </w:rPr>
  </w:style>
  <w:style w:type="paragraph" w:styleId="20">
    <w:name w:val="heading 2"/>
    <w:basedOn w:val="a0"/>
    <w:next w:val="a0"/>
    <w:link w:val="21"/>
    <w:qFormat/>
    <w:pPr>
      <w:keepNext/>
      <w:keepLines/>
      <w:spacing w:before="260" w:after="260" w:line="413" w:lineRule="auto"/>
      <w:outlineLvl w:val="1"/>
    </w:pPr>
    <w:rPr>
      <w:rFonts w:ascii="Arial" w:eastAsia="黑体" w:hAnsi="Arial"/>
      <w:b/>
      <w:bCs/>
      <w:sz w:val="32"/>
      <w:szCs w:val="32"/>
    </w:rPr>
  </w:style>
  <w:style w:type="paragraph" w:styleId="3">
    <w:name w:val="heading 3"/>
    <w:basedOn w:val="a0"/>
    <w:next w:val="a1"/>
    <w:link w:val="30"/>
    <w:qFormat/>
    <w:pPr>
      <w:keepNext/>
      <w:keepLines/>
      <w:spacing w:before="260" w:after="260" w:line="413" w:lineRule="auto"/>
      <w:outlineLvl w:val="2"/>
    </w:pPr>
    <w:rPr>
      <w:b/>
      <w:sz w:val="32"/>
    </w:rPr>
  </w:style>
  <w:style w:type="paragraph" w:styleId="4">
    <w:name w:val="heading 4"/>
    <w:basedOn w:val="a0"/>
    <w:next w:val="a0"/>
    <w:link w:val="40"/>
    <w:qFormat/>
    <w:pPr>
      <w:keepNext/>
      <w:keepLines/>
      <w:adjustRightInd w:val="0"/>
      <w:spacing w:before="280" w:after="290" w:line="376" w:lineRule="atLeast"/>
      <w:outlineLvl w:val="3"/>
    </w:pPr>
    <w:rPr>
      <w:rFonts w:ascii="Arial" w:eastAsia="黑体" w:hAnsi="Arial"/>
      <w:b/>
      <w:kern w:val="0"/>
      <w:sz w:val="28"/>
    </w:rPr>
  </w:style>
  <w:style w:type="paragraph" w:styleId="5">
    <w:name w:val="heading 5"/>
    <w:basedOn w:val="a0"/>
    <w:next w:val="a0"/>
    <w:link w:val="50"/>
    <w:qFormat/>
    <w:pPr>
      <w:keepNext/>
      <w:keepLines/>
      <w:spacing w:before="280" w:after="290" w:line="372" w:lineRule="auto"/>
      <w:outlineLvl w:val="4"/>
    </w:pPr>
    <w:rPr>
      <w:b/>
      <w:bCs/>
      <w:sz w:val="28"/>
      <w:szCs w:val="28"/>
    </w:rPr>
  </w:style>
  <w:style w:type="paragraph" w:styleId="6">
    <w:name w:val="heading 6"/>
    <w:basedOn w:val="a0"/>
    <w:next w:val="a0"/>
    <w:link w:val="60"/>
    <w:qFormat/>
    <w:pPr>
      <w:keepNext/>
      <w:keepLines/>
      <w:spacing w:before="240" w:after="64" w:line="317" w:lineRule="auto"/>
      <w:outlineLvl w:val="5"/>
    </w:pPr>
    <w:rPr>
      <w:rFonts w:ascii="Arial" w:eastAsia="黑体" w:hAnsi="Arial"/>
      <w:b/>
      <w:bCs/>
      <w:sz w:val="24"/>
      <w:szCs w:val="24"/>
    </w:rPr>
  </w:style>
  <w:style w:type="paragraph" w:styleId="7">
    <w:name w:val="heading 7"/>
    <w:basedOn w:val="a0"/>
    <w:next w:val="a0"/>
    <w:link w:val="70"/>
    <w:qFormat/>
    <w:pPr>
      <w:keepNext/>
      <w:keepLines/>
      <w:spacing w:before="240" w:after="64" w:line="317" w:lineRule="auto"/>
      <w:outlineLvl w:val="6"/>
    </w:pPr>
    <w:rPr>
      <w:b/>
      <w:bCs/>
      <w:sz w:val="24"/>
      <w:szCs w:val="24"/>
    </w:rPr>
  </w:style>
  <w:style w:type="paragraph" w:styleId="8">
    <w:name w:val="heading 8"/>
    <w:basedOn w:val="a0"/>
    <w:next w:val="a0"/>
    <w:link w:val="80"/>
    <w:qFormat/>
    <w:pPr>
      <w:keepNext/>
      <w:keepLines/>
      <w:spacing w:before="240" w:after="64" w:line="317" w:lineRule="auto"/>
      <w:outlineLvl w:val="7"/>
    </w:pPr>
    <w:rPr>
      <w:rFonts w:ascii="Arial" w:eastAsia="黑体" w:hAnsi="Arial"/>
      <w:sz w:val="24"/>
      <w:szCs w:val="24"/>
    </w:rPr>
  </w:style>
  <w:style w:type="paragraph" w:styleId="9">
    <w:name w:val="heading 9"/>
    <w:basedOn w:val="a0"/>
    <w:next w:val="a0"/>
    <w:link w:val="90"/>
    <w:qFormat/>
    <w:pPr>
      <w:keepNext/>
      <w:keepLines/>
      <w:spacing w:before="240" w:after="64" w:line="317" w:lineRule="auto"/>
      <w:outlineLvl w:val="8"/>
    </w:pPr>
    <w:rPr>
      <w:rFonts w:ascii="Arial" w:eastAsia="黑体" w:hAnsi="Arial"/>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
    <w:name w:val="Body Text First Indent 2"/>
    <w:basedOn w:val="a5"/>
    <w:link w:val="22"/>
    <w:pPr>
      <w:spacing w:after="120" w:line="240" w:lineRule="auto"/>
      <w:ind w:leftChars="200" w:left="200" w:firstLineChars="200" w:firstLine="420"/>
    </w:pPr>
    <w:rPr>
      <w:rFonts w:eastAsia="宋体"/>
      <w:sz w:val="21"/>
    </w:rPr>
  </w:style>
  <w:style w:type="paragraph" w:styleId="a5">
    <w:name w:val="Body Text Indent"/>
    <w:basedOn w:val="a0"/>
    <w:next w:val="a0"/>
    <w:link w:val="a6"/>
    <w:pPr>
      <w:spacing w:line="380" w:lineRule="exact"/>
      <w:ind w:firstLine="480"/>
    </w:pPr>
    <w:rPr>
      <w:rFonts w:eastAsia="方正书宋简体"/>
      <w:sz w:val="24"/>
    </w:rPr>
  </w:style>
  <w:style w:type="character" w:customStyle="1" w:styleId="a6">
    <w:name w:val="正文文本缩进 字符"/>
    <w:link w:val="a5"/>
    <w:rPr>
      <w:rFonts w:eastAsia="方正书宋简体"/>
      <w:kern w:val="2"/>
      <w:sz w:val="24"/>
      <w:lang w:val="en-US" w:eastAsia="zh-CN" w:bidi="ar-SA"/>
    </w:rPr>
  </w:style>
  <w:style w:type="character" w:customStyle="1" w:styleId="22">
    <w:name w:val="正文文本首行缩进 2 字符"/>
    <w:link w:val="2"/>
    <w:qFormat/>
    <w:rPr>
      <w:rFonts w:ascii="Times New Roman" w:eastAsia="宋体" w:hAnsi="Times New Roman" w:cs="Times New Roman"/>
      <w:kern w:val="2"/>
      <w:sz w:val="21"/>
      <w:szCs w:val="20"/>
    </w:rPr>
  </w:style>
  <w:style w:type="character" w:customStyle="1" w:styleId="11">
    <w:name w:val="标题 1 字符"/>
    <w:link w:val="10"/>
    <w:rPr>
      <w:rFonts w:eastAsia="宋体"/>
      <w:b/>
      <w:kern w:val="44"/>
      <w:sz w:val="44"/>
      <w:szCs w:val="44"/>
      <w:lang w:val="en-US" w:eastAsia="zh-CN" w:bidi="ar-SA"/>
    </w:rPr>
  </w:style>
  <w:style w:type="character" w:customStyle="1" w:styleId="21">
    <w:name w:val="标题 2 字符"/>
    <w:link w:val="20"/>
    <w:rPr>
      <w:rFonts w:ascii="Arial" w:eastAsia="黑体" w:hAnsi="Arial"/>
      <w:b/>
      <w:bCs/>
      <w:kern w:val="2"/>
      <w:sz w:val="32"/>
      <w:szCs w:val="32"/>
      <w:lang w:val="en-US" w:eastAsia="zh-CN" w:bidi="ar-SA"/>
    </w:rPr>
  </w:style>
  <w:style w:type="character" w:customStyle="1" w:styleId="30">
    <w:name w:val="标题 3 字符"/>
    <w:link w:val="3"/>
    <w:rPr>
      <w:rFonts w:eastAsia="宋体"/>
      <w:b/>
      <w:kern w:val="2"/>
      <w:sz w:val="32"/>
      <w:lang w:val="en-US" w:eastAsia="zh-CN" w:bidi="ar-SA"/>
    </w:rPr>
  </w:style>
  <w:style w:type="paragraph" w:styleId="a1">
    <w:name w:val="Normal Indent"/>
    <w:basedOn w:val="a0"/>
    <w:next w:val="a0"/>
    <w:link w:val="a7"/>
    <w:qFormat/>
    <w:pPr>
      <w:ind w:firstLine="420"/>
    </w:pPr>
  </w:style>
  <w:style w:type="character" w:customStyle="1" w:styleId="a7">
    <w:name w:val="正文缩进 字符"/>
    <w:link w:val="a1"/>
    <w:rPr>
      <w:rFonts w:eastAsia="宋体"/>
      <w:kern w:val="2"/>
      <w:sz w:val="21"/>
      <w:lang w:val="en-US" w:eastAsia="zh-CN" w:bidi="ar-SA"/>
    </w:rPr>
  </w:style>
  <w:style w:type="character" w:customStyle="1" w:styleId="40">
    <w:name w:val="标题 4 字符"/>
    <w:link w:val="4"/>
    <w:rPr>
      <w:rFonts w:ascii="Arial" w:eastAsia="黑体" w:hAnsi="Arial"/>
      <w:b/>
      <w:sz w:val="28"/>
    </w:rPr>
  </w:style>
  <w:style w:type="character" w:customStyle="1" w:styleId="50">
    <w:name w:val="标题 5 字符"/>
    <w:link w:val="5"/>
    <w:rPr>
      <w:b/>
      <w:bCs/>
      <w:kern w:val="2"/>
      <w:sz w:val="28"/>
      <w:szCs w:val="28"/>
    </w:rPr>
  </w:style>
  <w:style w:type="character" w:customStyle="1" w:styleId="60">
    <w:name w:val="标题 6 字符"/>
    <w:link w:val="6"/>
    <w:rPr>
      <w:rFonts w:ascii="Arial" w:eastAsia="黑体" w:hAnsi="Arial"/>
      <w:b/>
      <w:bCs/>
      <w:kern w:val="2"/>
      <w:sz w:val="24"/>
      <w:szCs w:val="24"/>
    </w:rPr>
  </w:style>
  <w:style w:type="character" w:customStyle="1" w:styleId="70">
    <w:name w:val="标题 7 字符"/>
    <w:link w:val="7"/>
    <w:rPr>
      <w:b/>
      <w:bCs/>
      <w:kern w:val="2"/>
      <w:sz w:val="24"/>
      <w:szCs w:val="24"/>
    </w:rPr>
  </w:style>
  <w:style w:type="character" w:customStyle="1" w:styleId="80">
    <w:name w:val="标题 8 字符"/>
    <w:link w:val="8"/>
    <w:rPr>
      <w:rFonts w:ascii="Arial" w:eastAsia="黑体" w:hAnsi="Arial"/>
      <w:kern w:val="2"/>
      <w:sz w:val="24"/>
      <w:szCs w:val="24"/>
    </w:rPr>
  </w:style>
  <w:style w:type="character" w:customStyle="1" w:styleId="90">
    <w:name w:val="标题 9 字符"/>
    <w:link w:val="9"/>
    <w:rPr>
      <w:rFonts w:ascii="Arial" w:eastAsia="黑体" w:hAnsi="Arial"/>
      <w:kern w:val="2"/>
      <w:sz w:val="21"/>
      <w:szCs w:val="21"/>
    </w:rPr>
  </w:style>
  <w:style w:type="paragraph" w:styleId="TOC7">
    <w:name w:val="toc 7"/>
    <w:basedOn w:val="a0"/>
    <w:next w:val="a0"/>
    <w:pPr>
      <w:widowControl/>
      <w:ind w:left="1260"/>
      <w:jc w:val="left"/>
    </w:pPr>
    <w:rPr>
      <w:kern w:val="0"/>
      <w:sz w:val="18"/>
      <w:szCs w:val="18"/>
    </w:rPr>
  </w:style>
  <w:style w:type="paragraph" w:styleId="a">
    <w:name w:val="List Number"/>
    <w:basedOn w:val="a0"/>
    <w:pPr>
      <w:widowControl/>
      <w:numPr>
        <w:numId w:val="1"/>
      </w:numPr>
      <w:tabs>
        <w:tab w:val="clear" w:pos="360"/>
        <w:tab w:val="left" w:pos="454"/>
        <w:tab w:val="left" w:pos="720"/>
      </w:tabs>
      <w:spacing w:afterLines="50"/>
      <w:ind w:left="454" w:hanging="284"/>
      <w:jc w:val="left"/>
    </w:pPr>
    <w:rPr>
      <w:kern w:val="0"/>
      <w:sz w:val="24"/>
    </w:rPr>
  </w:style>
  <w:style w:type="paragraph" w:styleId="a8">
    <w:name w:val="caption"/>
    <w:basedOn w:val="a0"/>
    <w:next w:val="a0"/>
    <w:qFormat/>
    <w:rPr>
      <w:rFonts w:ascii="Arial" w:eastAsia="黑体" w:hAnsi="Arial" w:cs="Arial"/>
      <w:sz w:val="20"/>
    </w:rPr>
  </w:style>
  <w:style w:type="paragraph" w:styleId="a9">
    <w:name w:val="Document Map"/>
    <w:basedOn w:val="a0"/>
    <w:link w:val="aa"/>
    <w:pPr>
      <w:shd w:val="clear" w:color="auto" w:fill="000080"/>
    </w:pPr>
  </w:style>
  <w:style w:type="character" w:customStyle="1" w:styleId="aa">
    <w:name w:val="文档结构图 字符"/>
    <w:link w:val="a9"/>
    <w:rPr>
      <w:kern w:val="2"/>
      <w:sz w:val="21"/>
      <w:shd w:val="clear" w:color="auto" w:fill="000080"/>
    </w:rPr>
  </w:style>
  <w:style w:type="paragraph" w:styleId="ab">
    <w:name w:val="annotation text"/>
    <w:basedOn w:val="a0"/>
    <w:link w:val="ac"/>
    <w:pPr>
      <w:jc w:val="left"/>
    </w:pPr>
  </w:style>
  <w:style w:type="character" w:customStyle="1" w:styleId="ac">
    <w:name w:val="批注文字 字符"/>
    <w:link w:val="ab"/>
    <w:locked/>
    <w:rPr>
      <w:rFonts w:eastAsia="宋体"/>
      <w:kern w:val="2"/>
      <w:sz w:val="21"/>
      <w:lang w:val="en-US" w:eastAsia="zh-CN" w:bidi="ar-SA"/>
    </w:rPr>
  </w:style>
  <w:style w:type="paragraph" w:styleId="31">
    <w:name w:val="Body Text 3"/>
    <w:basedOn w:val="a0"/>
    <w:link w:val="32"/>
    <w:pPr>
      <w:spacing w:after="120"/>
    </w:pPr>
    <w:rPr>
      <w:sz w:val="16"/>
      <w:szCs w:val="16"/>
    </w:rPr>
  </w:style>
  <w:style w:type="character" w:customStyle="1" w:styleId="32">
    <w:name w:val="正文文本 3 字符"/>
    <w:link w:val="31"/>
    <w:rPr>
      <w:kern w:val="2"/>
      <w:sz w:val="16"/>
      <w:szCs w:val="16"/>
    </w:rPr>
  </w:style>
  <w:style w:type="paragraph" w:styleId="ad">
    <w:name w:val="Body Text"/>
    <w:basedOn w:val="a0"/>
    <w:next w:val="TOC8"/>
    <w:link w:val="ae"/>
    <w:rPr>
      <w:i/>
      <w:sz w:val="18"/>
    </w:rPr>
  </w:style>
  <w:style w:type="character" w:customStyle="1" w:styleId="ae">
    <w:name w:val="正文文本 字符"/>
    <w:link w:val="ad"/>
    <w:locked/>
    <w:rPr>
      <w:rFonts w:eastAsia="宋体"/>
      <w:i/>
      <w:kern w:val="2"/>
      <w:sz w:val="18"/>
      <w:lang w:val="en-US" w:eastAsia="zh-CN" w:bidi="ar-SA"/>
    </w:rPr>
  </w:style>
  <w:style w:type="paragraph" w:styleId="TOC8">
    <w:name w:val="toc 8"/>
    <w:basedOn w:val="a0"/>
    <w:next w:val="a0"/>
    <w:pPr>
      <w:widowControl/>
      <w:ind w:left="1470"/>
      <w:jc w:val="left"/>
    </w:pPr>
    <w:rPr>
      <w:kern w:val="0"/>
      <w:sz w:val="18"/>
      <w:szCs w:val="18"/>
    </w:rPr>
  </w:style>
  <w:style w:type="paragraph" w:styleId="23">
    <w:name w:val="List 2"/>
    <w:basedOn w:val="a0"/>
    <w:pPr>
      <w:widowControl/>
      <w:ind w:leftChars="200" w:left="200" w:hangingChars="200" w:hanging="200"/>
      <w:jc w:val="left"/>
    </w:pPr>
    <w:rPr>
      <w:kern w:val="0"/>
    </w:rPr>
  </w:style>
  <w:style w:type="paragraph" w:styleId="TOC5">
    <w:name w:val="toc 5"/>
    <w:basedOn w:val="a0"/>
    <w:next w:val="a0"/>
    <w:pPr>
      <w:widowControl/>
      <w:ind w:left="840"/>
      <w:jc w:val="left"/>
    </w:pPr>
    <w:rPr>
      <w:kern w:val="0"/>
      <w:sz w:val="18"/>
      <w:szCs w:val="18"/>
    </w:rPr>
  </w:style>
  <w:style w:type="paragraph" w:styleId="TOC3">
    <w:name w:val="toc 3"/>
    <w:basedOn w:val="a0"/>
    <w:next w:val="a0"/>
    <w:uiPriority w:val="39"/>
    <w:pPr>
      <w:ind w:leftChars="400" w:left="840"/>
    </w:pPr>
  </w:style>
  <w:style w:type="paragraph" w:styleId="af">
    <w:name w:val="Plain Text"/>
    <w:basedOn w:val="a0"/>
    <w:link w:val="af0"/>
    <w:qFormat/>
    <w:rPr>
      <w:rFonts w:ascii="宋体" w:hAnsi="Courier New" w:cs="Courier New"/>
      <w:szCs w:val="21"/>
    </w:rPr>
  </w:style>
  <w:style w:type="character" w:customStyle="1" w:styleId="af0">
    <w:name w:val="纯文本 字符"/>
    <w:link w:val="af"/>
    <w:qFormat/>
    <w:rPr>
      <w:rFonts w:ascii="宋体" w:eastAsia="宋体" w:hAnsi="Courier New" w:cs="Courier New"/>
      <w:kern w:val="2"/>
      <w:sz w:val="21"/>
      <w:szCs w:val="21"/>
      <w:lang w:val="en-US" w:eastAsia="zh-CN" w:bidi="ar-SA"/>
    </w:rPr>
  </w:style>
  <w:style w:type="paragraph" w:styleId="af1">
    <w:name w:val="Date"/>
    <w:basedOn w:val="a0"/>
    <w:next w:val="a0"/>
    <w:link w:val="af2"/>
    <w:pPr>
      <w:adjustRightInd w:val="0"/>
      <w:spacing w:line="312" w:lineRule="atLeast"/>
      <w:jc w:val="right"/>
      <w:textAlignment w:val="baseline"/>
    </w:pPr>
    <w:rPr>
      <w:rFonts w:ascii="宋体"/>
      <w:kern w:val="0"/>
      <w:sz w:val="24"/>
    </w:rPr>
  </w:style>
  <w:style w:type="character" w:customStyle="1" w:styleId="af2">
    <w:name w:val="日期 字符"/>
    <w:link w:val="af1"/>
    <w:locked/>
    <w:rPr>
      <w:rFonts w:ascii="宋体" w:eastAsia="宋体"/>
      <w:sz w:val="24"/>
      <w:lang w:val="en-US" w:eastAsia="zh-CN" w:bidi="ar-SA"/>
    </w:rPr>
  </w:style>
  <w:style w:type="paragraph" w:styleId="24">
    <w:name w:val="Body Text Indent 2"/>
    <w:basedOn w:val="a0"/>
    <w:link w:val="25"/>
    <w:pPr>
      <w:widowControl/>
      <w:ind w:left="1215"/>
      <w:jc w:val="left"/>
    </w:pPr>
    <w:rPr>
      <w:kern w:val="0"/>
      <w:sz w:val="24"/>
    </w:rPr>
  </w:style>
  <w:style w:type="character" w:customStyle="1" w:styleId="25">
    <w:name w:val="正文文本缩进 2 字符"/>
    <w:link w:val="24"/>
    <w:rPr>
      <w:sz w:val="24"/>
    </w:rPr>
  </w:style>
  <w:style w:type="paragraph" w:styleId="af3">
    <w:name w:val="Balloon Text"/>
    <w:basedOn w:val="a0"/>
    <w:link w:val="af4"/>
    <w:rPr>
      <w:sz w:val="18"/>
      <w:szCs w:val="18"/>
    </w:rPr>
  </w:style>
  <w:style w:type="character" w:customStyle="1" w:styleId="af4">
    <w:name w:val="批注框文本 字符"/>
    <w:link w:val="af3"/>
    <w:rPr>
      <w:rFonts w:eastAsia="宋体"/>
      <w:kern w:val="2"/>
      <w:sz w:val="18"/>
      <w:szCs w:val="18"/>
      <w:lang w:val="en-US" w:eastAsia="zh-CN" w:bidi="ar-SA"/>
    </w:rPr>
  </w:style>
  <w:style w:type="paragraph" w:styleId="af5">
    <w:name w:val="footer"/>
    <w:basedOn w:val="a0"/>
    <w:link w:val="af6"/>
    <w:pPr>
      <w:tabs>
        <w:tab w:val="center" w:pos="4153"/>
        <w:tab w:val="right" w:pos="8306"/>
      </w:tabs>
      <w:snapToGrid w:val="0"/>
      <w:jc w:val="left"/>
    </w:pPr>
    <w:rPr>
      <w:sz w:val="18"/>
    </w:rPr>
  </w:style>
  <w:style w:type="character" w:customStyle="1" w:styleId="af6">
    <w:name w:val="页脚 字符"/>
    <w:link w:val="af5"/>
    <w:rPr>
      <w:rFonts w:eastAsia="宋体"/>
      <w:kern w:val="2"/>
      <w:sz w:val="18"/>
      <w:lang w:val="en-US" w:eastAsia="zh-CN" w:bidi="ar-SA"/>
    </w:rPr>
  </w:style>
  <w:style w:type="paragraph" w:styleId="af7">
    <w:name w:val="envelope return"/>
    <w:basedOn w:val="a0"/>
    <w:pPr>
      <w:widowControl/>
      <w:adjustRightInd w:val="0"/>
      <w:spacing w:line="220" w:lineRule="atLeast"/>
      <w:ind w:firstLine="181"/>
      <w:jc w:val="left"/>
    </w:pPr>
    <w:rPr>
      <w:rFonts w:ascii="Arial" w:hAnsi="Arial"/>
      <w:i/>
      <w:kern w:val="0"/>
    </w:rPr>
  </w:style>
  <w:style w:type="paragraph" w:styleId="af8">
    <w:name w:val="header"/>
    <w:basedOn w:val="a0"/>
    <w:link w:val="af9"/>
    <w:pPr>
      <w:pBdr>
        <w:bottom w:val="single" w:sz="6" w:space="1" w:color="auto"/>
      </w:pBdr>
      <w:tabs>
        <w:tab w:val="center" w:pos="4153"/>
        <w:tab w:val="right" w:pos="8306"/>
      </w:tabs>
      <w:snapToGrid w:val="0"/>
      <w:jc w:val="center"/>
    </w:pPr>
    <w:rPr>
      <w:sz w:val="18"/>
    </w:rPr>
  </w:style>
  <w:style w:type="character" w:customStyle="1" w:styleId="af9">
    <w:name w:val="页眉 字符"/>
    <w:link w:val="af8"/>
    <w:rPr>
      <w:rFonts w:eastAsia="宋体"/>
      <w:kern w:val="2"/>
      <w:sz w:val="18"/>
      <w:lang w:val="en-US" w:eastAsia="zh-CN" w:bidi="ar-SA"/>
    </w:rPr>
  </w:style>
  <w:style w:type="paragraph" w:styleId="afa">
    <w:name w:val="Signature"/>
    <w:basedOn w:val="a0"/>
    <w:next w:val="a0"/>
    <w:link w:val="afb"/>
    <w:pPr>
      <w:keepNext/>
      <w:widowControl/>
      <w:adjustRightInd w:val="0"/>
      <w:spacing w:line="220" w:lineRule="atLeast"/>
      <w:jc w:val="right"/>
    </w:pPr>
    <w:rPr>
      <w:rFonts w:ascii="Arial" w:hAnsi="Arial" w:cs="Arial"/>
      <w:spacing w:val="-5"/>
      <w:kern w:val="0"/>
      <w:sz w:val="24"/>
    </w:rPr>
  </w:style>
  <w:style w:type="character" w:customStyle="1" w:styleId="afb">
    <w:name w:val="签名 字符"/>
    <w:link w:val="afa"/>
    <w:locked/>
    <w:rPr>
      <w:rFonts w:ascii="Arial" w:eastAsia="宋体" w:hAnsi="Arial" w:cs="Arial"/>
      <w:spacing w:val="-5"/>
      <w:sz w:val="24"/>
      <w:lang w:bidi="ar-SA"/>
    </w:rPr>
  </w:style>
  <w:style w:type="paragraph" w:styleId="TOC1">
    <w:name w:val="toc 1"/>
    <w:basedOn w:val="a0"/>
    <w:next w:val="a0"/>
    <w:uiPriority w:val="39"/>
    <w:pPr>
      <w:widowControl/>
      <w:tabs>
        <w:tab w:val="right" w:leader="dot" w:pos="9628"/>
      </w:tabs>
      <w:spacing w:before="120" w:after="120"/>
      <w:jc w:val="left"/>
    </w:pPr>
    <w:rPr>
      <w:b/>
      <w:bCs/>
      <w:caps/>
      <w:kern w:val="0"/>
      <w:sz w:val="30"/>
    </w:rPr>
  </w:style>
  <w:style w:type="paragraph" w:styleId="TOC4">
    <w:name w:val="toc 4"/>
    <w:basedOn w:val="a0"/>
    <w:next w:val="a0"/>
    <w:pPr>
      <w:widowControl/>
      <w:ind w:left="630"/>
      <w:jc w:val="left"/>
    </w:pPr>
    <w:rPr>
      <w:kern w:val="0"/>
      <w:sz w:val="18"/>
      <w:szCs w:val="18"/>
    </w:rPr>
  </w:style>
  <w:style w:type="paragraph" w:styleId="afc">
    <w:name w:val="index heading"/>
    <w:basedOn w:val="a0"/>
    <w:next w:val="12"/>
  </w:style>
  <w:style w:type="paragraph" w:styleId="12">
    <w:name w:val="index 1"/>
    <w:basedOn w:val="a0"/>
    <w:next w:val="a0"/>
    <w:pPr>
      <w:widowControl/>
      <w:jc w:val="left"/>
    </w:pPr>
    <w:rPr>
      <w:kern w:val="0"/>
    </w:rPr>
  </w:style>
  <w:style w:type="paragraph" w:styleId="afd">
    <w:name w:val="Subtitle"/>
    <w:basedOn w:val="a0"/>
    <w:next w:val="a0"/>
    <w:link w:val="afe"/>
    <w:qFormat/>
    <w:pPr>
      <w:widowControl/>
      <w:spacing w:after="60" w:line="276" w:lineRule="auto"/>
      <w:jc w:val="center"/>
      <w:outlineLvl w:val="1"/>
    </w:pPr>
    <w:rPr>
      <w:rFonts w:ascii="Cambria" w:hAnsi="Cambria"/>
      <w:kern w:val="0"/>
      <w:sz w:val="24"/>
      <w:szCs w:val="24"/>
    </w:rPr>
  </w:style>
  <w:style w:type="character" w:customStyle="1" w:styleId="afe">
    <w:name w:val="副标题 字符"/>
    <w:link w:val="afd"/>
    <w:rPr>
      <w:rFonts w:ascii="Cambria" w:eastAsia="宋体" w:hAnsi="Cambria"/>
      <w:sz w:val="24"/>
      <w:szCs w:val="24"/>
      <w:lang w:bidi="ar-SA"/>
    </w:rPr>
  </w:style>
  <w:style w:type="paragraph" w:styleId="aff">
    <w:name w:val="List"/>
    <w:basedOn w:val="a0"/>
    <w:pPr>
      <w:widowControl/>
      <w:ind w:left="200" w:hangingChars="200" w:hanging="200"/>
      <w:jc w:val="left"/>
    </w:pPr>
    <w:rPr>
      <w:kern w:val="0"/>
    </w:rPr>
  </w:style>
  <w:style w:type="paragraph" w:styleId="TOC6">
    <w:name w:val="toc 6"/>
    <w:basedOn w:val="a0"/>
    <w:next w:val="a0"/>
    <w:pPr>
      <w:widowControl/>
      <w:ind w:left="1050"/>
      <w:jc w:val="left"/>
    </w:pPr>
    <w:rPr>
      <w:kern w:val="0"/>
      <w:sz w:val="18"/>
      <w:szCs w:val="18"/>
    </w:rPr>
  </w:style>
  <w:style w:type="paragraph" w:styleId="33">
    <w:name w:val="Body Text Indent 3"/>
    <w:basedOn w:val="a0"/>
    <w:link w:val="34"/>
    <w:pPr>
      <w:ind w:firstLine="480"/>
    </w:pPr>
    <w:rPr>
      <w:i/>
      <w:iCs/>
    </w:rPr>
  </w:style>
  <w:style w:type="character" w:customStyle="1" w:styleId="34">
    <w:name w:val="正文文本缩进 3 字符"/>
    <w:link w:val="33"/>
    <w:rPr>
      <w:i/>
      <w:iCs/>
      <w:kern w:val="2"/>
      <w:sz w:val="21"/>
    </w:rPr>
  </w:style>
  <w:style w:type="paragraph" w:styleId="TOC2">
    <w:name w:val="toc 2"/>
    <w:basedOn w:val="a0"/>
    <w:next w:val="a0"/>
    <w:uiPriority w:val="39"/>
    <w:pPr>
      <w:widowControl/>
      <w:ind w:left="210"/>
      <w:jc w:val="left"/>
    </w:pPr>
    <w:rPr>
      <w:smallCaps/>
      <w:kern w:val="0"/>
      <w:sz w:val="20"/>
    </w:rPr>
  </w:style>
  <w:style w:type="paragraph" w:styleId="TOC9">
    <w:name w:val="toc 9"/>
    <w:basedOn w:val="a0"/>
    <w:next w:val="a0"/>
    <w:pPr>
      <w:widowControl/>
      <w:ind w:left="1680"/>
      <w:jc w:val="left"/>
    </w:pPr>
    <w:rPr>
      <w:kern w:val="0"/>
      <w:sz w:val="18"/>
      <w:szCs w:val="18"/>
    </w:rPr>
  </w:style>
  <w:style w:type="paragraph" w:styleId="26">
    <w:name w:val="Body Text 2"/>
    <w:basedOn w:val="a0"/>
    <w:link w:val="27"/>
    <w:pPr>
      <w:widowControl/>
      <w:adjustRightInd w:val="0"/>
      <w:snapToGrid w:val="0"/>
      <w:spacing w:line="456" w:lineRule="exact"/>
      <w:jc w:val="left"/>
    </w:pPr>
    <w:rPr>
      <w:rFonts w:ascii="宋体"/>
      <w:kern w:val="0"/>
      <w:sz w:val="24"/>
    </w:rPr>
  </w:style>
  <w:style w:type="character" w:customStyle="1" w:styleId="27">
    <w:name w:val="正文文本 2 字符"/>
    <w:link w:val="26"/>
    <w:rPr>
      <w:rFonts w:ascii="宋体"/>
      <w:sz w:val="24"/>
    </w:rPr>
  </w:style>
  <w:style w:type="paragraph" w:styleId="HTML">
    <w:name w:val="HTML Preformatted"/>
    <w:basedOn w:val="a0"/>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1"/>
    </w:rPr>
  </w:style>
  <w:style w:type="character" w:customStyle="1" w:styleId="HTML0">
    <w:name w:val="HTML 预设格式 字符"/>
    <w:link w:val="HTML"/>
    <w:rPr>
      <w:rFonts w:ascii="黑体" w:eastAsia="黑体" w:hAnsi="Courier New" w:cs="Courier New"/>
      <w:szCs w:val="21"/>
    </w:rPr>
  </w:style>
  <w:style w:type="paragraph" w:styleId="aff0">
    <w:name w:val="Normal (Web)"/>
    <w:basedOn w:val="a0"/>
    <w:uiPriority w:val="99"/>
    <w:pPr>
      <w:widowControl/>
      <w:spacing w:before="100" w:beforeAutospacing="1" w:after="100" w:afterAutospacing="1"/>
      <w:jc w:val="left"/>
    </w:pPr>
    <w:rPr>
      <w:rFonts w:ascii="宋体" w:hAnsi="宋体" w:cs="宋体"/>
      <w:kern w:val="0"/>
      <w:sz w:val="24"/>
      <w:szCs w:val="24"/>
    </w:rPr>
  </w:style>
  <w:style w:type="paragraph" w:styleId="aff1">
    <w:name w:val="Title"/>
    <w:basedOn w:val="a0"/>
    <w:link w:val="aff2"/>
    <w:qFormat/>
    <w:pPr>
      <w:spacing w:before="240" w:after="60"/>
      <w:jc w:val="center"/>
      <w:outlineLvl w:val="0"/>
    </w:pPr>
    <w:rPr>
      <w:rFonts w:ascii="Arial" w:eastAsia="隶书" w:hAnsi="Arial"/>
      <w:b/>
      <w:sz w:val="32"/>
    </w:rPr>
  </w:style>
  <w:style w:type="character" w:customStyle="1" w:styleId="aff2">
    <w:name w:val="标题 字符"/>
    <w:link w:val="aff1"/>
    <w:rPr>
      <w:rFonts w:ascii="Arial" w:eastAsia="隶书" w:hAnsi="Arial"/>
      <w:b/>
      <w:kern w:val="2"/>
      <w:sz w:val="32"/>
    </w:rPr>
  </w:style>
  <w:style w:type="paragraph" w:styleId="aff3">
    <w:name w:val="annotation subject"/>
    <w:basedOn w:val="ab"/>
    <w:next w:val="ab"/>
    <w:link w:val="aff4"/>
    <w:rPr>
      <w:b/>
      <w:bCs/>
    </w:rPr>
  </w:style>
  <w:style w:type="character" w:customStyle="1" w:styleId="aff4">
    <w:name w:val="批注主题 字符"/>
    <w:link w:val="aff3"/>
    <w:locked/>
    <w:rPr>
      <w:rFonts w:eastAsia="宋体"/>
      <w:b/>
      <w:bCs/>
      <w:kern w:val="2"/>
      <w:sz w:val="21"/>
      <w:lang w:val="en-US" w:eastAsia="zh-CN" w:bidi="ar-SA"/>
    </w:rPr>
  </w:style>
  <w:style w:type="paragraph" w:styleId="aff5">
    <w:name w:val="Body Text First Indent"/>
    <w:basedOn w:val="ad"/>
    <w:next w:val="a0"/>
    <w:link w:val="aff6"/>
    <w:pPr>
      <w:spacing w:after="120"/>
      <w:ind w:firstLineChars="100" w:firstLine="420"/>
    </w:pPr>
    <w:rPr>
      <w:sz w:val="21"/>
    </w:rPr>
  </w:style>
  <w:style w:type="character" w:customStyle="1" w:styleId="aff6">
    <w:name w:val="正文文本首行缩进 字符"/>
    <w:link w:val="aff5"/>
    <w:locked/>
    <w:rPr>
      <w:rFonts w:eastAsia="宋体"/>
      <w:i/>
      <w:kern w:val="2"/>
      <w:sz w:val="21"/>
      <w:lang w:val="en-US" w:eastAsia="zh-CN" w:bidi="ar-SA"/>
    </w:rPr>
  </w:style>
  <w:style w:type="table" w:styleId="aff7">
    <w:name w:val="Table Grid"/>
    <w:basedOn w:val="a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qFormat/>
    <w:rPr>
      <w:b/>
      <w:bCs/>
    </w:rPr>
  </w:style>
  <w:style w:type="character" w:styleId="aff9">
    <w:name w:val="page number"/>
  </w:style>
  <w:style w:type="character" w:styleId="affa">
    <w:name w:val="FollowedHyperlink"/>
    <w:rPr>
      <w:color w:val="800080"/>
      <w:u w:val="single"/>
    </w:rPr>
  </w:style>
  <w:style w:type="character" w:styleId="affb">
    <w:name w:val="Emphasis"/>
    <w:qFormat/>
    <w:rPr>
      <w:i w:val="0"/>
      <w:iCs w:val="0"/>
      <w:color w:val="CC0000"/>
    </w:rPr>
  </w:style>
  <w:style w:type="character" w:styleId="affc">
    <w:name w:val="Hyperlink"/>
    <w:uiPriority w:val="99"/>
    <w:rPr>
      <w:color w:val="0000FF"/>
      <w:u w:val="single"/>
    </w:rPr>
  </w:style>
  <w:style w:type="character" w:styleId="affd">
    <w:name w:val="annotation reference"/>
    <w:rPr>
      <w:sz w:val="21"/>
      <w:szCs w:val="21"/>
    </w:rPr>
  </w:style>
  <w:style w:type="character" w:styleId="HTML1">
    <w:name w:val="HTML Cite"/>
    <w:rPr>
      <w:rFonts w:ascii="Times New Roman" w:eastAsia="宋体" w:hAnsi="Times New Roman" w:cs="Times New Roman" w:hint="default"/>
      <w:i w:val="0"/>
      <w:iCs w:val="0"/>
      <w:sz w:val="24"/>
      <w:szCs w:val="24"/>
    </w:rPr>
  </w:style>
  <w:style w:type="character" w:customStyle="1" w:styleId="del">
    <w:name w:val="del"/>
    <w:rPr>
      <w:rFonts w:ascii="Times New Roman" w:eastAsia="宋体" w:hAnsi="Times New Roman" w:cs="Times New Roman" w:hint="default"/>
    </w:rPr>
  </w:style>
  <w:style w:type="character" w:customStyle="1" w:styleId="FooterChar">
    <w:name w:val="Footer Char"/>
    <w:locked/>
    <w:rPr>
      <w:rFonts w:ascii="Times New Roman" w:eastAsia="宋体" w:hAnsi="Times New Roman" w:cs="Times New Roman"/>
      <w:sz w:val="18"/>
      <w:szCs w:val="18"/>
    </w:rPr>
  </w:style>
  <w:style w:type="character" w:customStyle="1" w:styleId="Heading3Char">
    <w:name w:val="Heading 3 Char"/>
    <w:locked/>
    <w:rPr>
      <w:rFonts w:ascii="Times New Roman" w:eastAsia="宋体" w:hAnsi="Times New Roman" w:cs="Times New Roman"/>
      <w:b/>
      <w:bCs/>
      <w:sz w:val="32"/>
      <w:szCs w:val="32"/>
    </w:rPr>
  </w:style>
  <w:style w:type="character" w:customStyle="1" w:styleId="apple-converted-space">
    <w:name w:val="apple-converted-space"/>
  </w:style>
  <w:style w:type="character" w:customStyle="1" w:styleId="Char1">
    <w:name w:val="正文文本缩进 Char1"/>
    <w:uiPriority w:val="99"/>
    <w:semiHidden/>
    <w:rPr>
      <w:rFonts w:ascii="Times New Roman" w:eastAsia="宋体" w:hAnsi="Times New Roman" w:cs="Times New Roman"/>
      <w:szCs w:val="20"/>
    </w:rPr>
  </w:style>
  <w:style w:type="character" w:customStyle="1" w:styleId="address-info">
    <w:name w:val="address-info"/>
  </w:style>
  <w:style w:type="character" w:customStyle="1" w:styleId="r4">
    <w:name w:val="r4"/>
    <w:rPr>
      <w:rFonts w:ascii="Times New Roman" w:eastAsia="宋体" w:hAnsi="Times New Roman" w:cs="Times New Roman" w:hint="default"/>
      <w:color w:val="6E6E6E"/>
    </w:rPr>
  </w:style>
  <w:style w:type="character" w:customStyle="1" w:styleId="HeaderChar">
    <w:name w:val="Header Char"/>
    <w:locked/>
    <w:rPr>
      <w:rFonts w:ascii="Times New Roman" w:eastAsia="宋体" w:hAnsi="Times New Roman" w:cs="Times New Roman"/>
      <w:sz w:val="18"/>
      <w:szCs w:val="18"/>
    </w:rPr>
  </w:style>
  <w:style w:type="character" w:customStyle="1" w:styleId="Char10">
    <w:name w:val="正文首行缩进 Char1"/>
  </w:style>
  <w:style w:type="character" w:customStyle="1" w:styleId="hCharChar">
    <w:name w:val="h Char Char"/>
    <w:rPr>
      <w:rFonts w:ascii="Times New Roman" w:eastAsia="宋体" w:hAnsi="Times New Roman" w:cs="Times New Roman" w:hint="default"/>
      <w:sz w:val="18"/>
      <w:szCs w:val="18"/>
      <w:lang w:val="en-US" w:eastAsia="zh-CN" w:bidi="ar-SA"/>
    </w:rPr>
  </w:style>
  <w:style w:type="character" w:customStyle="1" w:styleId="font11">
    <w:name w:val="font11"/>
    <w:rPr>
      <w:rFonts w:ascii="宋体" w:eastAsia="宋体" w:hAnsi="宋体" w:cs="宋体" w:hint="eastAsia"/>
      <w:i w:val="0"/>
      <w:iCs w:val="0"/>
      <w:color w:val="000000"/>
      <w:sz w:val="28"/>
      <w:szCs w:val="28"/>
      <w:u w:val="none"/>
    </w:rPr>
  </w:style>
  <w:style w:type="character" w:customStyle="1" w:styleId="on">
    <w:name w:val="on"/>
    <w:rPr>
      <w:rFonts w:ascii="Times New Roman" w:eastAsia="宋体" w:hAnsi="Times New Roman" w:cs="Times New Roman" w:hint="default"/>
      <w:b/>
      <w:bCs w:val="0"/>
    </w:rPr>
  </w:style>
  <w:style w:type="character" w:customStyle="1" w:styleId="color99ca801">
    <w:name w:val="color99ca801"/>
    <w:rPr>
      <w:rFonts w:ascii="Times New Roman" w:eastAsia="宋体" w:hAnsi="Times New Roman" w:cs="Times New Roman" w:hint="default"/>
      <w:color w:val="99CA80"/>
    </w:rPr>
  </w:style>
  <w:style w:type="character" w:customStyle="1" w:styleId="CharChar12">
    <w:name w:val="Char Char12"/>
    <w:locked/>
    <w:rPr>
      <w:rFonts w:ascii="宋体" w:eastAsia="宋体" w:hAnsi="宋体"/>
      <w:sz w:val="18"/>
      <w:szCs w:val="18"/>
      <w:lang w:val="en-US" w:eastAsia="zh-CN" w:bidi="ar-SA"/>
    </w:rPr>
  </w:style>
  <w:style w:type="character" w:customStyle="1" w:styleId="13">
    <w:name w:val="强调1"/>
    <w:rPr>
      <w:rFonts w:ascii="Arial Black" w:eastAsia="黑体" w:hAnsi="Arial Black" w:cs="Times New Roman" w:hint="default"/>
      <w:b/>
      <w:bCs w:val="0"/>
      <w:spacing w:val="0"/>
      <w:sz w:val="21"/>
    </w:rPr>
  </w:style>
  <w:style w:type="character" w:customStyle="1" w:styleId="CharChar4">
    <w:name w:val="Char Char4"/>
    <w:rPr>
      <w:sz w:val="22"/>
      <w:szCs w:val="22"/>
    </w:rPr>
  </w:style>
  <w:style w:type="character" w:customStyle="1" w:styleId="r3">
    <w:name w:val="r3"/>
    <w:rPr>
      <w:rFonts w:ascii="Times New Roman" w:eastAsia="宋体" w:hAnsi="Times New Roman" w:cs="Times New Roman" w:hint="default"/>
    </w:rPr>
  </w:style>
  <w:style w:type="character" w:customStyle="1" w:styleId="r6">
    <w:name w:val="r6"/>
    <w:rPr>
      <w:rFonts w:ascii="Times New Roman" w:eastAsia="宋体" w:hAnsi="Times New Roman" w:cs="Times New Roman" w:hint="default"/>
      <w:color w:val="6E6E6E"/>
    </w:rPr>
  </w:style>
  <w:style w:type="character" w:customStyle="1" w:styleId="r2">
    <w:name w:val="r2"/>
    <w:rPr>
      <w:rFonts w:ascii="Times New Roman" w:eastAsia="宋体" w:hAnsi="Times New Roman" w:cs="Times New Roman" w:hint="default"/>
    </w:rPr>
  </w:style>
  <w:style w:type="character" w:customStyle="1" w:styleId="CharChar5">
    <w:name w:val="Char Char5"/>
    <w:rPr>
      <w:rFonts w:ascii="宋体" w:eastAsia="宋体" w:hAnsi="Courier New" w:cs="Courier New" w:hint="eastAsia"/>
      <w:sz w:val="21"/>
      <w:szCs w:val="21"/>
      <w:lang w:val="en-US" w:eastAsia="zh-CN" w:bidi="ar-SA"/>
    </w:rPr>
  </w:style>
  <w:style w:type="character" w:customStyle="1" w:styleId="CharChar6">
    <w:name w:val="Char Char6"/>
    <w:rPr>
      <w:rFonts w:ascii="Times New Roman" w:eastAsia="宋体" w:hAnsi="Times New Roman" w:cs="Times New Roman" w:hint="default"/>
      <w:sz w:val="18"/>
      <w:szCs w:val="18"/>
      <w:lang w:val="en-US" w:eastAsia="zh-CN" w:bidi="ar-SA"/>
    </w:rPr>
  </w:style>
  <w:style w:type="character" w:customStyle="1" w:styleId="Char">
    <w:name w:val="页眉 Char"/>
    <w:rPr>
      <w:kern w:val="2"/>
      <w:sz w:val="18"/>
      <w:szCs w:val="18"/>
    </w:rPr>
  </w:style>
  <w:style w:type="character" w:customStyle="1" w:styleId="PlainTextChar">
    <w:name w:val="Plain Text Char"/>
    <w:rPr>
      <w:rFonts w:ascii="宋体" w:eastAsia="宋体" w:hAnsi="Courier New"/>
      <w:kern w:val="2"/>
      <w:sz w:val="21"/>
      <w:lang w:val="en-US" w:eastAsia="zh-CN" w:bidi="ar-SA"/>
    </w:rPr>
  </w:style>
  <w:style w:type="character" w:customStyle="1" w:styleId="textfont1">
    <w:name w:val="textfont1"/>
    <w:rPr>
      <w:rFonts w:ascii="Times New Roman" w:eastAsia="宋体" w:hAnsi="Times New Roman" w:cs="Times New Roman" w:hint="default"/>
      <w:sz w:val="22"/>
      <w:szCs w:val="22"/>
    </w:rPr>
  </w:style>
  <w:style w:type="character" w:customStyle="1" w:styleId="CharChar1">
    <w:name w:val="普通文字 Char Char1"/>
    <w:aliases w:val="纯文本 Char Char Char,纯文本 Char Char1,普通文字 Char Char Char Char"/>
    <w:rPr>
      <w:rFonts w:ascii="宋体" w:eastAsia="宋体" w:hAnsi="Courier New"/>
      <w:kern w:val="2"/>
      <w:sz w:val="24"/>
      <w:szCs w:val="24"/>
      <w:lang w:val="en-US" w:eastAsia="zh-CN" w:bidi="ar-SA"/>
    </w:rPr>
  </w:style>
  <w:style w:type="character" w:customStyle="1" w:styleId="affe">
    <w:name w:val="样式 黑体 二号"/>
    <w:rPr>
      <w:rFonts w:ascii="Arial" w:eastAsia="黑体" w:hAnsi="Arial" w:cs="Arial" w:hint="default"/>
      <w:sz w:val="44"/>
    </w:rPr>
  </w:style>
  <w:style w:type="character" w:customStyle="1" w:styleId="CharChar7">
    <w:name w:val="Char Char7"/>
    <w:rPr>
      <w:rFonts w:ascii="Times New Roman" w:eastAsia="宋体" w:hAnsi="Times New Roman" w:cs="Times New Roman" w:hint="default"/>
      <w:b/>
      <w:bCs/>
      <w:sz w:val="32"/>
      <w:szCs w:val="32"/>
      <w:lang w:val="en-US" w:eastAsia="zh-CN" w:bidi="ar-SA"/>
    </w:rPr>
  </w:style>
  <w:style w:type="character" w:customStyle="1" w:styleId="font31">
    <w:name w:val="font31"/>
    <w:rPr>
      <w:rFonts w:ascii="Times New Roman" w:hAnsi="Times New Roman" w:cs="Times New Roman" w:hint="default"/>
      <w:i w:val="0"/>
      <w:iCs w:val="0"/>
      <w:color w:val="000000"/>
      <w:sz w:val="28"/>
      <w:szCs w:val="28"/>
      <w:u w:val="none"/>
    </w:rPr>
  </w:style>
  <w:style w:type="character" w:customStyle="1" w:styleId="CharChar2">
    <w:name w:val="Char Char2"/>
    <w:rPr>
      <w:rFonts w:ascii="Times New Roman" w:eastAsia="宋体" w:hAnsi="Times New Roman" w:cs="Times New Roman" w:hint="default"/>
      <w:sz w:val="21"/>
      <w:lang w:val="en-US" w:eastAsia="zh-CN" w:bidi="ar-SA"/>
    </w:rPr>
  </w:style>
  <w:style w:type="character" w:customStyle="1" w:styleId="28">
    <w:name w:val="强调2"/>
    <w:rPr>
      <w:rFonts w:ascii="Arial Black" w:eastAsia="黑体" w:hAnsi="Arial Black" w:cs="Times New Roman" w:hint="default"/>
      <w:b/>
      <w:bCs w:val="0"/>
      <w:spacing w:val="0"/>
      <w:sz w:val="21"/>
    </w:rPr>
  </w:style>
  <w:style w:type="character" w:customStyle="1" w:styleId="StyleAsianProW3ComplexArial10ptComplexBold">
    <w:name w:val="Style (Asian) ヒラギノ角ゴ Pro W3 (Complex) Arial 10 pt (Complex) Bold..."/>
    <w:rPr>
      <w:rFonts w:ascii="Arial" w:eastAsia="黑体" w:hAnsi="Arial" w:cs="Arial" w:hint="default"/>
      <w:bCs/>
      <w:color w:val="000000"/>
      <w:kern w:val="32"/>
      <w:sz w:val="20"/>
    </w:rPr>
  </w:style>
  <w:style w:type="character" w:customStyle="1" w:styleId="CharChar3">
    <w:name w:val="Char Char3"/>
    <w:rPr>
      <w:rFonts w:ascii="Times New Roman" w:eastAsia="宋体" w:hAnsi="Times New Roman" w:cs="Times New Roman" w:hint="default"/>
      <w:kern w:val="2"/>
      <w:sz w:val="18"/>
      <w:szCs w:val="18"/>
    </w:rPr>
  </w:style>
  <w:style w:type="character" w:customStyle="1" w:styleId="CharChar120">
    <w:name w:val="Char Char12"/>
    <w:rPr>
      <w:rFonts w:eastAsia="宋体"/>
      <w:b/>
      <w:kern w:val="44"/>
      <w:sz w:val="44"/>
      <w:lang w:val="en-US" w:eastAsia="zh-CN" w:bidi="ar-SA"/>
    </w:rPr>
  </w:style>
  <w:style w:type="character" w:customStyle="1" w:styleId="apple-style-span">
    <w:name w:val="apple-style-span"/>
    <w:rPr>
      <w:rFonts w:ascii="Times New Roman" w:eastAsia="宋体" w:hAnsi="Times New Roman" w:cs="Times New Roman" w:hint="default"/>
    </w:rPr>
  </w:style>
  <w:style w:type="character" w:customStyle="1" w:styleId="CharChar13">
    <w:name w:val="Char Char13"/>
    <w:locked/>
    <w:rPr>
      <w:rFonts w:eastAsia="宋体"/>
      <w:b/>
      <w:bCs/>
      <w:sz w:val="32"/>
      <w:szCs w:val="32"/>
      <w:lang w:val="en-US" w:eastAsia="zh-CN" w:bidi="ar-SA"/>
    </w:rPr>
  </w:style>
  <w:style w:type="character" w:customStyle="1" w:styleId="r1">
    <w:name w:val="r1"/>
    <w:rPr>
      <w:rFonts w:ascii="Times New Roman" w:eastAsia="宋体" w:hAnsi="Times New Roman" w:cs="Times New Roman" w:hint="default"/>
    </w:rPr>
  </w:style>
  <w:style w:type="character" w:customStyle="1" w:styleId="l3">
    <w:name w:val="l3"/>
    <w:rPr>
      <w:rFonts w:ascii="Times New Roman" w:eastAsia="宋体" w:hAnsi="Times New Roman" w:cs="Times New Roman" w:hint="default"/>
      <w:b/>
      <w:bCs w:val="0"/>
    </w:rPr>
  </w:style>
  <w:style w:type="character" w:customStyle="1" w:styleId="del1">
    <w:name w:val="del1"/>
    <w:rPr>
      <w:rFonts w:ascii="Times New Roman" w:eastAsia="宋体" w:hAnsi="Times New Roman" w:cs="Times New Roman" w:hint="default"/>
      <w:vanish/>
      <w:color w:val="666666"/>
      <w:sz w:val="18"/>
      <w:szCs w:val="18"/>
      <w:u w:val="single"/>
    </w:rPr>
  </w:style>
  <w:style w:type="character" w:customStyle="1" w:styleId="CharChar30">
    <w:name w:val="Char Char3"/>
    <w:rPr>
      <w:sz w:val="22"/>
      <w:szCs w:val="22"/>
    </w:rPr>
  </w:style>
  <w:style w:type="character" w:customStyle="1" w:styleId="CharChar10">
    <w:name w:val="Char Char10"/>
    <w:locked/>
    <w:rPr>
      <w:rFonts w:ascii="宋体" w:eastAsia="宋体" w:hAnsi="Courier New"/>
      <w:kern w:val="2"/>
      <w:sz w:val="21"/>
      <w:lang w:val="en-US" w:eastAsia="zh-CN" w:bidi="ar-SA"/>
    </w:rPr>
  </w:style>
  <w:style w:type="character" w:customStyle="1" w:styleId="4Char">
    <w:name w:val="4 Char"/>
    <w:link w:val="41"/>
    <w:locked/>
    <w:rPr>
      <w:rFonts w:ascii="宋体" w:eastAsia="宋体" w:hAnsi="宋体"/>
      <w:kern w:val="2"/>
      <w:sz w:val="21"/>
      <w:szCs w:val="24"/>
      <w:lang w:val="en-US" w:eastAsia="zh-CN" w:bidi="ar-SA"/>
    </w:rPr>
  </w:style>
  <w:style w:type="paragraph" w:customStyle="1" w:styleId="41">
    <w:name w:val="4"/>
    <w:basedOn w:val="a0"/>
    <w:next w:val="a0"/>
    <w:link w:val="4Char"/>
    <w:rPr>
      <w:rFonts w:ascii="宋体" w:hAnsi="宋体"/>
      <w:szCs w:val="24"/>
    </w:rPr>
  </w:style>
  <w:style w:type="character" w:customStyle="1" w:styleId="afff">
    <w:name w:val="无间隔 字符"/>
    <w:link w:val="afff0"/>
    <w:locked/>
    <w:rPr>
      <w:rFonts w:ascii="宋体" w:hAnsi="宋体" w:cs="宋体"/>
      <w:kern w:val="2"/>
      <w:sz w:val="24"/>
      <w:szCs w:val="24"/>
      <w:lang w:val="en-US" w:eastAsia="zh-CN" w:bidi="ar-SA"/>
    </w:rPr>
  </w:style>
  <w:style w:type="paragraph" w:styleId="afff0">
    <w:name w:val="No Spacing"/>
    <w:link w:val="afff"/>
    <w:qFormat/>
    <w:pPr>
      <w:ind w:firstLineChars="200" w:firstLine="200"/>
    </w:pPr>
    <w:rPr>
      <w:rFonts w:ascii="宋体" w:hAnsi="宋体" w:cs="宋体"/>
      <w:kern w:val="2"/>
      <w:sz w:val="24"/>
      <w:szCs w:val="24"/>
    </w:rPr>
  </w:style>
  <w:style w:type="character" w:customStyle="1" w:styleId="p141">
    <w:name w:val="p141"/>
    <w:rPr>
      <w:rFonts w:ascii="Times New Roman" w:eastAsia="宋体" w:hAnsi="Times New Roman" w:cs="Times New Roman" w:hint="default"/>
      <w:sz w:val="21"/>
      <w:szCs w:val="21"/>
    </w:rPr>
  </w:style>
  <w:style w:type="character" w:customStyle="1" w:styleId="CharChar11">
    <w:name w:val="Char Char1"/>
    <w:locked/>
    <w:rPr>
      <w:rFonts w:ascii="宋体" w:eastAsia="宋体" w:hAnsi="宋体"/>
      <w:sz w:val="21"/>
      <w:lang w:val="en-US" w:eastAsia="zh-CN" w:bidi="ar-SA"/>
    </w:rPr>
  </w:style>
  <w:style w:type="character" w:customStyle="1" w:styleId="100">
    <w:name w:val="10"/>
    <w:rPr>
      <w:rFonts w:ascii="Times New Roman" w:eastAsia="宋体" w:hAnsi="Times New Roman" w:cs="Times New Roman" w:hint="default"/>
    </w:rPr>
  </w:style>
  <w:style w:type="character" w:customStyle="1" w:styleId="Char0">
    <w:name w:val="纯文本 Char"/>
    <w:aliases w:val="普通文字 Char Char Char"/>
    <w:rPr>
      <w:rFonts w:ascii="宋体" w:eastAsia="宋体" w:hAnsi="Courier New" w:cs="Times New Roman" w:hint="eastAsia"/>
      <w:kern w:val="2"/>
      <w:sz w:val="21"/>
      <w:lang w:val="en-US" w:eastAsia="zh-CN" w:bidi="ar-SA"/>
    </w:rPr>
  </w:style>
  <w:style w:type="character" w:customStyle="1" w:styleId="del3">
    <w:name w:val="del3"/>
    <w:rPr>
      <w:rFonts w:ascii="Times New Roman" w:eastAsia="宋体" w:hAnsi="Times New Roman" w:cs="Times New Roman" w:hint="default"/>
      <w:vanish/>
    </w:rPr>
  </w:style>
  <w:style w:type="character" w:customStyle="1" w:styleId="l4">
    <w:name w:val="l4"/>
    <w:rPr>
      <w:rFonts w:ascii="Times New Roman" w:eastAsia="宋体" w:hAnsi="Times New Roman" w:cs="Times New Roman" w:hint="default"/>
    </w:rPr>
  </w:style>
  <w:style w:type="character" w:customStyle="1" w:styleId="Char11">
    <w:name w:val="副标题 Char1"/>
    <w:rPr>
      <w:rFonts w:ascii="Calibri Light" w:eastAsia="宋体" w:hAnsi="Calibri Light" w:cs="Times New Roman"/>
      <w:b/>
      <w:bCs/>
      <w:kern w:val="28"/>
      <w:sz w:val="32"/>
      <w:szCs w:val="32"/>
    </w:rPr>
  </w:style>
  <w:style w:type="character" w:customStyle="1" w:styleId="l">
    <w:name w:val="l"/>
    <w:rPr>
      <w:rFonts w:ascii="Times New Roman" w:eastAsia="宋体" w:hAnsi="Times New Roman" w:cs="Times New Roman" w:hint="default"/>
      <w:b/>
      <w:bCs w:val="0"/>
    </w:rPr>
  </w:style>
  <w:style w:type="character" w:customStyle="1" w:styleId="l1">
    <w:name w:val="l1"/>
    <w:rPr>
      <w:rFonts w:ascii="Times New Roman" w:eastAsia="宋体" w:hAnsi="Times New Roman" w:cs="Times New Roman" w:hint="default"/>
      <w:b/>
      <w:bCs w:val="0"/>
    </w:rPr>
  </w:style>
  <w:style w:type="character" w:customStyle="1" w:styleId="M5">
    <w:name w:val="M5 字符"/>
    <w:link w:val="M50"/>
    <w:locked/>
    <w:rPr>
      <w:rFonts w:ascii="Myriad Pro Light" w:hAnsi="Myriad Pro Light"/>
      <w:color w:val="984806"/>
      <w:sz w:val="44"/>
      <w:szCs w:val="44"/>
      <w:lang w:eastAsia="en-US" w:bidi="ar-SA"/>
    </w:rPr>
  </w:style>
  <w:style w:type="paragraph" w:customStyle="1" w:styleId="M50">
    <w:name w:val="M5"/>
    <w:basedOn w:val="a0"/>
    <w:link w:val="M5"/>
    <w:qFormat/>
    <w:pPr>
      <w:widowControl/>
      <w:jc w:val="left"/>
    </w:pPr>
    <w:rPr>
      <w:rFonts w:ascii="Myriad Pro Light" w:hAnsi="Myriad Pro Light"/>
      <w:color w:val="984806"/>
      <w:kern w:val="0"/>
      <w:sz w:val="44"/>
      <w:szCs w:val="44"/>
      <w:lang w:eastAsia="en-US"/>
    </w:rPr>
  </w:style>
  <w:style w:type="character" w:customStyle="1" w:styleId="searchcontent1">
    <w:name w:val="search_content1"/>
    <w:rPr>
      <w:sz w:val="20"/>
      <w:szCs w:val="20"/>
    </w:rPr>
  </w:style>
  <w:style w:type="character" w:customStyle="1" w:styleId="Char2">
    <w:name w:val="页脚 Char"/>
    <w:rPr>
      <w:rFonts w:eastAsia="宋体"/>
      <w:kern w:val="2"/>
      <w:sz w:val="18"/>
      <w:szCs w:val="18"/>
      <w:lang w:val="en-US" w:eastAsia="zh-CN" w:bidi="ar-SA"/>
    </w:rPr>
  </w:style>
  <w:style w:type="character" w:customStyle="1" w:styleId="ll1">
    <w:name w:val="ll1"/>
    <w:rPr>
      <w:rFonts w:ascii="Times New Roman" w:eastAsia="宋体" w:hAnsi="Times New Roman" w:cs="Times New Roman" w:hint="default"/>
      <w:spacing w:val="31680"/>
    </w:rPr>
  </w:style>
  <w:style w:type="character" w:customStyle="1" w:styleId="ca-22">
    <w:name w:val="ca-22"/>
    <w:rPr>
      <w:rFonts w:cs="Times New Roman"/>
    </w:rPr>
  </w:style>
  <w:style w:type="character" w:customStyle="1" w:styleId="SubtitleChar">
    <w:name w:val="Subtitle Char"/>
    <w:locked/>
    <w:rPr>
      <w:rFonts w:ascii="Cambria" w:eastAsia="宋体" w:hAnsi="Cambria"/>
      <w:sz w:val="24"/>
    </w:rPr>
  </w:style>
  <w:style w:type="character" w:customStyle="1" w:styleId="l2">
    <w:name w:val="l2"/>
    <w:rPr>
      <w:rFonts w:ascii="Times New Roman" w:eastAsia="宋体" w:hAnsi="Times New Roman" w:cs="Times New Roman" w:hint="default"/>
      <w:b/>
      <w:bCs w:val="0"/>
    </w:rPr>
  </w:style>
  <w:style w:type="character" w:customStyle="1" w:styleId="wf1">
    <w:name w:val="wf1"/>
    <w:rPr>
      <w:rFonts w:ascii="宋体" w:eastAsia="宋体" w:hAnsi="宋体" w:cs="Times New Roman" w:hint="eastAsia"/>
      <w:sz w:val="24"/>
      <w:szCs w:val="24"/>
    </w:rPr>
  </w:style>
  <w:style w:type="character" w:customStyle="1" w:styleId="r5">
    <w:name w:val="r5"/>
    <w:rPr>
      <w:rFonts w:ascii="Times New Roman" w:eastAsia="宋体" w:hAnsi="Times New Roman" w:cs="Times New Roman" w:hint="default"/>
    </w:rPr>
  </w:style>
  <w:style w:type="character" w:customStyle="1" w:styleId="15">
    <w:name w:val="15"/>
    <w:rPr>
      <w:rFonts w:ascii="Times New Roman" w:eastAsia="宋体" w:hAnsi="Times New Roman" w:cs="Times New Roman" w:hint="default"/>
    </w:rPr>
  </w:style>
  <w:style w:type="character" w:customStyle="1" w:styleId="Char12">
    <w:name w:val="正文缩进 Char1"/>
    <w:aliases w:val="正文对齐 Char,正文不缩进 Char,四号 Char,标题4 Char,样式3 Char,段1 Char,表正文 Char,正文非缩进 Char,特点 Char1,二 Char,ALT+Z Char,标题四 Char,正文双线 Char,缩进 Char,首行缩进 Char,表正文1 Char,正文非缩进1 Char,标题41 Char,四号1 Char,特点1 Char,表正文2 Char,正文非缩进2 Char,标题42 Char,四号2 Char,标题43 Char"/>
    <w:rPr>
      <w:rFonts w:ascii="宋体" w:eastAsia="宋体" w:hAnsi="宋体"/>
      <w:kern w:val="2"/>
      <w:sz w:val="21"/>
      <w:lang w:val="en-US" w:eastAsia="zh-CN" w:bidi="ar-SA"/>
    </w:rPr>
  </w:style>
  <w:style w:type="character" w:customStyle="1" w:styleId="Heading1Char">
    <w:name w:val="Heading 1 Char"/>
    <w:locked/>
    <w:rPr>
      <w:rFonts w:ascii="Times New Roman" w:eastAsia="宋体" w:hAnsi="Times New Roman" w:cs="Times New Roman"/>
      <w:b/>
      <w:bCs/>
      <w:kern w:val="44"/>
      <w:sz w:val="44"/>
      <w:szCs w:val="44"/>
    </w:rPr>
  </w:style>
  <w:style w:type="character" w:customStyle="1" w:styleId="r">
    <w:name w:val="r"/>
    <w:rPr>
      <w:rFonts w:ascii="Times New Roman" w:eastAsia="宋体" w:hAnsi="Times New Roman" w:cs="Times New Roman" w:hint="default"/>
    </w:rPr>
  </w:style>
  <w:style w:type="character" w:customStyle="1" w:styleId="DateChar">
    <w:name w:val="Date Char"/>
    <w:locked/>
    <w:rPr>
      <w:rFonts w:ascii="Calibri" w:eastAsia="宋体" w:hAnsi="Calibri"/>
      <w:sz w:val="21"/>
      <w:szCs w:val="22"/>
      <w:lang w:val="en-US" w:eastAsia="zh-CN" w:bidi="ar-SA"/>
    </w:rPr>
  </w:style>
  <w:style w:type="character" w:customStyle="1" w:styleId="Heading2Char">
    <w:name w:val="Heading 2 Char"/>
    <w:locked/>
    <w:rPr>
      <w:rFonts w:ascii="Calibri Light" w:eastAsia="宋体" w:hAnsi="Calibri Light" w:cs="Times New Roman"/>
      <w:b/>
      <w:bCs/>
      <w:sz w:val="32"/>
      <w:szCs w:val="32"/>
    </w:rPr>
  </w:style>
  <w:style w:type="character" w:customStyle="1" w:styleId="NormalCharacter">
    <w:name w:val="NormalCharacter"/>
  </w:style>
  <w:style w:type="character" w:customStyle="1" w:styleId="Char3">
    <w:name w:val="副标题 Char"/>
    <w:rPr>
      <w:rFonts w:ascii="Cambria" w:eastAsia="宋体" w:hAnsi="Cambria" w:cs="Times New Roman"/>
      <w:b/>
      <w:bCs/>
      <w:kern w:val="28"/>
      <w:sz w:val="32"/>
      <w:szCs w:val="32"/>
    </w:rPr>
  </w:style>
  <w:style w:type="character" w:customStyle="1" w:styleId="CharChar">
    <w:name w:val="正文无缩进 Char Char"/>
    <w:link w:val="afff1"/>
    <w:locked/>
    <w:rPr>
      <w:rFonts w:ascii="宋体" w:eastAsia="宋体" w:hAnsi="宋体"/>
      <w:color w:val="000000"/>
      <w:kern w:val="2"/>
      <w:sz w:val="24"/>
      <w:szCs w:val="24"/>
      <w:lang w:val="en-US" w:eastAsia="zh-CN" w:bidi="ar-SA"/>
    </w:rPr>
  </w:style>
  <w:style w:type="paragraph" w:customStyle="1" w:styleId="afff1">
    <w:name w:val="正文无缩进"/>
    <w:basedOn w:val="a0"/>
    <w:link w:val="CharChar"/>
    <w:pPr>
      <w:spacing w:line="360" w:lineRule="auto"/>
    </w:pPr>
    <w:rPr>
      <w:rFonts w:ascii="宋体" w:hAnsi="宋体"/>
      <w:color w:val="000000"/>
      <w:sz w:val="24"/>
      <w:szCs w:val="24"/>
    </w:rPr>
  </w:style>
  <w:style w:type="character" w:customStyle="1" w:styleId="del2">
    <w:name w:val="del2"/>
    <w:rPr>
      <w:rFonts w:ascii="Times New Roman" w:eastAsia="宋体" w:hAnsi="Times New Roman" w:cs="Times New Roman" w:hint="default"/>
      <w:vanish/>
    </w:rPr>
  </w:style>
  <w:style w:type="character" w:customStyle="1" w:styleId="style1681">
    <w:name w:val="style1681"/>
    <w:rPr>
      <w:rFonts w:ascii="Times New Roman" w:eastAsia="宋体" w:hAnsi="Times New Roman" w:cs="Times New Roman" w:hint="default"/>
      <w:color w:val="000000"/>
      <w:sz w:val="23"/>
      <w:szCs w:val="23"/>
    </w:rPr>
  </w:style>
  <w:style w:type="character" w:customStyle="1" w:styleId="CharChar40">
    <w:name w:val="Char Char4"/>
    <w:rPr>
      <w:sz w:val="22"/>
      <w:szCs w:val="22"/>
    </w:rPr>
  </w:style>
  <w:style w:type="character" w:customStyle="1" w:styleId="CharCharChar">
    <w:name w:val="正文无缩进 Char Char Char"/>
    <w:rPr>
      <w:rFonts w:ascii="宋体" w:eastAsia="宋体" w:hAnsi="Times New Roman" w:cs="Times New Roman" w:hint="eastAsia"/>
      <w:color w:val="000000"/>
      <w:kern w:val="2"/>
      <w:sz w:val="24"/>
      <w:szCs w:val="24"/>
      <w:lang w:val="en-US" w:eastAsia="zh-CN" w:bidi="ar-SA"/>
    </w:rPr>
  </w:style>
  <w:style w:type="character" w:customStyle="1" w:styleId="word">
    <w:name w:val="word"/>
  </w:style>
  <w:style w:type="character" w:customStyle="1" w:styleId="1CharChar">
    <w:name w:val="标题 1 Char Char"/>
    <w:rPr>
      <w:rFonts w:ascii="宋体" w:eastAsia="宋体" w:hAnsi="宋体" w:cs="Times New Roman" w:hint="eastAsia"/>
      <w:b/>
      <w:bCs w:val="0"/>
      <w:spacing w:val="-2"/>
      <w:sz w:val="24"/>
      <w:lang w:val="en-US" w:eastAsia="zh-CN" w:bidi="ar-SA"/>
    </w:rPr>
  </w:style>
  <w:style w:type="paragraph" w:customStyle="1" w:styleId="Normal1">
    <w:name w:val="Normal1"/>
    <w:pPr>
      <w:widowControl w:val="0"/>
      <w:adjustRightInd w:val="0"/>
      <w:spacing w:line="315" w:lineRule="atLeast"/>
      <w:jc w:val="both"/>
    </w:pPr>
    <w:rPr>
      <w:rFonts w:ascii="宋体"/>
      <w:sz w:val="21"/>
    </w:rPr>
  </w:style>
  <w:style w:type="paragraph" w:customStyle="1" w:styleId="ParaCharCharCharChar">
    <w:name w:val="默认段落字体 Para Char Char Char Char"/>
    <w:basedOn w:val="a0"/>
    <w:pPr>
      <w:adjustRightInd w:val="0"/>
      <w:spacing w:line="360" w:lineRule="auto"/>
    </w:pPr>
    <w:rPr>
      <w:kern w:val="0"/>
      <w:sz w:val="24"/>
    </w:rPr>
  </w:style>
  <w:style w:type="paragraph" w:customStyle="1" w:styleId="14">
    <w:name w:val="无间隔1"/>
    <w:pPr>
      <w:widowControl w:val="0"/>
      <w:jc w:val="both"/>
    </w:pPr>
    <w:rPr>
      <w:kern w:val="2"/>
      <w:sz w:val="24"/>
      <w:szCs w:val="24"/>
    </w:rPr>
  </w:style>
  <w:style w:type="paragraph" w:customStyle="1" w:styleId="--">
    <w:name w:val="- 页码 -"/>
    <w:pPr>
      <w:widowControl w:val="0"/>
      <w:jc w:val="both"/>
    </w:pPr>
    <w:rPr>
      <w:kern w:val="2"/>
      <w:sz w:val="21"/>
    </w:rPr>
  </w:style>
  <w:style w:type="paragraph" w:customStyle="1" w:styleId="16">
    <w:name w:val="无间隔1"/>
    <w:pPr>
      <w:widowControl w:val="0"/>
      <w:jc w:val="both"/>
    </w:pPr>
    <w:rPr>
      <w:kern w:val="2"/>
      <w:sz w:val="24"/>
      <w:szCs w:val="24"/>
    </w:rPr>
  </w:style>
  <w:style w:type="paragraph" w:customStyle="1" w:styleId="XY">
    <w:name w:val="第 X 页 共 Y 页"/>
    <w:pPr>
      <w:widowControl w:val="0"/>
      <w:jc w:val="both"/>
    </w:pPr>
    <w:rPr>
      <w:kern w:val="2"/>
      <w:sz w:val="21"/>
    </w:rPr>
  </w:style>
  <w:style w:type="paragraph" w:customStyle="1" w:styleId="CharCharCharChar">
    <w:name w:val="Char Char Char Char"/>
    <w:basedOn w:val="a0"/>
    <w:pPr>
      <w:tabs>
        <w:tab w:val="left" w:pos="420"/>
      </w:tabs>
      <w:ind w:left="420" w:hanging="420"/>
    </w:pPr>
    <w:rPr>
      <w:sz w:val="24"/>
      <w:szCs w:val="24"/>
    </w:rPr>
  </w:style>
  <w:style w:type="paragraph" w:customStyle="1" w:styleId="afff2">
    <w:name w:val="尊意如何，请即示知。"/>
    <w:pPr>
      <w:widowControl w:val="0"/>
      <w:jc w:val="both"/>
    </w:pPr>
    <w:rPr>
      <w:kern w:val="2"/>
      <w:sz w:val="21"/>
    </w:rPr>
  </w:style>
  <w:style w:type="paragraph" w:customStyle="1" w:styleId="Bc">
    <w:name w:val="Bc"/>
    <w:pPr>
      <w:widowControl w:val="0"/>
      <w:adjustRightInd w:val="0"/>
      <w:spacing w:line="312" w:lineRule="atLeast"/>
      <w:jc w:val="both"/>
    </w:pPr>
    <w:rPr>
      <w:sz w:val="21"/>
    </w:rPr>
  </w:style>
  <w:style w:type="paragraph" w:customStyle="1" w:styleId="afff3">
    <w:name w:val="久不通函，至以为念。"/>
    <w:pPr>
      <w:widowControl w:val="0"/>
      <w:jc w:val="both"/>
    </w:pPr>
    <w:rPr>
      <w:kern w:val="2"/>
      <w:sz w:val="21"/>
    </w:rPr>
  </w:style>
  <w:style w:type="paragraph" w:customStyle="1" w:styleId="xl32">
    <w:name w:val="xl32"/>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4">
    <w:name w:val="公司名"/>
    <w:basedOn w:val="a0"/>
    <w:pPr>
      <w:widowControl/>
      <w:adjustRightInd w:val="0"/>
      <w:spacing w:line="280" w:lineRule="atLeast"/>
      <w:jc w:val="left"/>
    </w:pPr>
    <w:rPr>
      <w:rFonts w:ascii="Arial Black" w:eastAsia="楷体_GB2312" w:hAnsi="Arial Black"/>
      <w:spacing w:val="-25"/>
      <w:kern w:val="0"/>
      <w:sz w:val="48"/>
    </w:rPr>
  </w:style>
  <w:style w:type="paragraph" w:customStyle="1" w:styleId="51">
    <w:name w:val="题注5"/>
    <w:basedOn w:val="a0"/>
    <w:next w:val="a8"/>
    <w:pPr>
      <w:jc w:val="center"/>
    </w:pPr>
    <w:rPr>
      <w:b/>
      <w:color w:val="000000"/>
      <w:sz w:val="24"/>
      <w:szCs w:val="21"/>
    </w:rPr>
  </w:style>
  <w:style w:type="paragraph" w:customStyle="1" w:styleId="150">
    <w:name w:val="150"/>
    <w:basedOn w:val="a0"/>
    <w:pPr>
      <w:widowControl/>
      <w:spacing w:before="100" w:beforeAutospacing="1" w:after="100" w:afterAutospacing="1" w:line="360" w:lineRule="auto"/>
      <w:jc w:val="left"/>
    </w:pPr>
    <w:rPr>
      <w:rFonts w:ascii="宋体" w:hAnsi="宋体"/>
      <w:color w:val="000000"/>
      <w:kern w:val="0"/>
      <w:sz w:val="24"/>
      <w:szCs w:val="24"/>
    </w:rPr>
  </w:style>
  <w:style w:type="paragraph" w:customStyle="1" w:styleId="afff5">
    <w:name w:val="表格内容"/>
    <w:basedOn w:val="a0"/>
    <w:pPr>
      <w:adjustRightInd w:val="0"/>
      <w:spacing w:before="40"/>
      <w:jc w:val="left"/>
    </w:pPr>
    <w:rPr>
      <w:sz w:val="24"/>
    </w:rPr>
  </w:style>
  <w:style w:type="paragraph" w:customStyle="1" w:styleId="afff6">
    <w:name w:val="抄送列表"/>
    <w:basedOn w:val="a0"/>
    <w:pPr>
      <w:keepLines/>
      <w:widowControl/>
      <w:adjustRightInd w:val="0"/>
      <w:spacing w:line="280" w:lineRule="exact"/>
      <w:ind w:left="357" w:hanging="357"/>
      <w:jc w:val="left"/>
    </w:pPr>
    <w:rPr>
      <w:rFonts w:ascii="Dutch801 XBd BT" w:hAnsi="Dutch801 XBd BT"/>
      <w:kern w:val="0"/>
      <w:sz w:val="24"/>
    </w:rPr>
  </w:style>
  <w:style w:type="paragraph" w:customStyle="1" w:styleId="font5">
    <w:name w:val="font5"/>
    <w:basedOn w:val="a0"/>
    <w:pPr>
      <w:widowControl/>
      <w:spacing w:before="100" w:beforeAutospacing="1" w:after="100" w:afterAutospacing="1"/>
      <w:jc w:val="left"/>
    </w:pPr>
    <w:rPr>
      <w:rFonts w:ascii="宋体" w:hAnsi="宋体"/>
      <w:kern w:val="0"/>
      <w:sz w:val="18"/>
    </w:rPr>
  </w:style>
  <w:style w:type="paragraph" w:customStyle="1" w:styleId="p15">
    <w:name w:val="p15"/>
    <w:basedOn w:val="a0"/>
    <w:pPr>
      <w:widowControl/>
      <w:spacing w:after="200" w:line="276" w:lineRule="auto"/>
      <w:ind w:left="720"/>
      <w:jc w:val="left"/>
    </w:pPr>
    <w:rPr>
      <w:rFonts w:ascii="Calibri" w:hAnsi="Calibri" w:cs="Calibri"/>
      <w:kern w:val="0"/>
      <w:sz w:val="22"/>
      <w:szCs w:val="22"/>
    </w:rPr>
  </w:style>
  <w:style w:type="paragraph" w:customStyle="1" w:styleId="xl47">
    <w:name w:val="xl4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xl46">
    <w:name w:val="xl46"/>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7">
    <w:name w:val="方框"/>
    <w:basedOn w:val="a0"/>
    <w:pPr>
      <w:adjustRightInd w:val="0"/>
      <w:spacing w:line="200" w:lineRule="exact"/>
      <w:ind w:firstLine="210"/>
      <w:jc w:val="left"/>
    </w:pPr>
    <w:rPr>
      <w:rFonts w:ascii="Arial" w:hAnsi="Arial"/>
      <w:sz w:val="15"/>
    </w:rPr>
  </w:style>
  <w:style w:type="paragraph" w:customStyle="1" w:styleId="c03">
    <w:name w:val="c03"/>
    <w:basedOn w:val="a0"/>
    <w:pPr>
      <w:widowControl/>
      <w:spacing w:before="100" w:beforeAutospacing="1" w:after="100" w:afterAutospacing="1"/>
      <w:jc w:val="left"/>
    </w:pPr>
    <w:rPr>
      <w:rFonts w:ascii="宋体" w:hAnsi="宋体"/>
      <w:color w:val="000000"/>
      <w:kern w:val="0"/>
      <w:sz w:val="24"/>
      <w:szCs w:val="24"/>
    </w:rPr>
  </w:style>
  <w:style w:type="paragraph" w:customStyle="1" w:styleId="Style3">
    <w:name w:val="_Style 3"/>
    <w:uiPriority w:val="1"/>
    <w:qFormat/>
    <w:pPr>
      <w:widowControl w:val="0"/>
      <w:jc w:val="both"/>
    </w:pPr>
    <w:rPr>
      <w:kern w:val="2"/>
      <w:sz w:val="21"/>
      <w:szCs w:val="22"/>
    </w:rPr>
  </w:style>
  <w:style w:type="paragraph" w:customStyle="1" w:styleId="xl28">
    <w:name w:val="xl2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Style1">
    <w:name w:val="_Style 1"/>
    <w:pPr>
      <w:ind w:firstLineChars="200" w:firstLine="200"/>
    </w:pPr>
    <w:rPr>
      <w:rFonts w:ascii="宋体" w:hAnsi="宋体" w:cs="宋体"/>
      <w:kern w:val="2"/>
      <w:sz w:val="24"/>
      <w:szCs w:val="24"/>
    </w:rPr>
  </w:style>
  <w:style w:type="paragraph" w:customStyle="1" w:styleId="afff8">
    <w:name w:val="文件名和路径"/>
    <w:pPr>
      <w:widowControl w:val="0"/>
      <w:jc w:val="both"/>
    </w:pPr>
    <w:rPr>
      <w:kern w:val="2"/>
      <w:sz w:val="21"/>
    </w:rPr>
  </w:style>
  <w:style w:type="paragraph" w:customStyle="1" w:styleId="CharCharCharCharCharCharCharCharCharChar">
    <w:name w:val="Char Char Char Char Char Char Char Char Char Char"/>
    <w:basedOn w:val="a0"/>
    <w:rPr>
      <w:rFonts w:ascii="Tahoma" w:hAnsi="Tahoma"/>
      <w:sz w:val="24"/>
    </w:rPr>
  </w:style>
  <w:style w:type="paragraph" w:customStyle="1" w:styleId="Style12">
    <w:name w:val="_Style 12"/>
    <w:basedOn w:val="a0"/>
  </w:style>
  <w:style w:type="paragraph" w:customStyle="1" w:styleId="font8">
    <w:name w:val="font8"/>
    <w:basedOn w:val="a0"/>
    <w:pPr>
      <w:widowControl/>
      <w:spacing w:before="100" w:beforeAutospacing="1" w:after="100" w:afterAutospacing="1"/>
      <w:jc w:val="left"/>
    </w:pPr>
    <w:rPr>
      <w:b/>
      <w:bCs/>
      <w:kern w:val="0"/>
      <w:sz w:val="36"/>
      <w:szCs w:val="36"/>
    </w:rPr>
  </w:style>
  <w:style w:type="paragraph" w:customStyle="1" w:styleId="f11">
    <w:name w:val="f11"/>
    <w:basedOn w:val="a0"/>
    <w:pPr>
      <w:widowControl/>
      <w:spacing w:before="100" w:beforeAutospacing="1" w:after="100" w:afterAutospacing="1" w:line="320" w:lineRule="atLeast"/>
      <w:jc w:val="left"/>
    </w:pPr>
    <w:rPr>
      <w:rFonts w:ascii="_GB2312" w:hAnsi="_GB2312"/>
      <w:color w:val="000000"/>
      <w:kern w:val="0"/>
      <w:sz w:val="28"/>
      <w:szCs w:val="28"/>
    </w:rPr>
  </w:style>
  <w:style w:type="paragraph" w:customStyle="1" w:styleId="afff9">
    <w:name w:val="此正文"/>
    <w:basedOn w:val="a0"/>
    <w:pPr>
      <w:spacing w:line="360" w:lineRule="auto"/>
      <w:ind w:firstLineChars="200" w:firstLine="200"/>
    </w:pPr>
    <w:rPr>
      <w:sz w:val="24"/>
      <w:szCs w:val="24"/>
    </w:rPr>
  </w:style>
  <w:style w:type="paragraph" w:customStyle="1" w:styleId="tableheading">
    <w:name w:val="tableheading"/>
    <w:basedOn w:val="a0"/>
    <w:pPr>
      <w:widowControl/>
      <w:spacing w:before="100" w:beforeAutospacing="1" w:after="100" w:afterAutospacing="1"/>
      <w:jc w:val="left"/>
    </w:pPr>
    <w:rPr>
      <w:rFonts w:ascii="宋体" w:hAnsi="宋体" w:cs="宋体"/>
      <w:kern w:val="0"/>
      <w:sz w:val="24"/>
      <w:szCs w:val="24"/>
    </w:rPr>
  </w:style>
  <w:style w:type="paragraph" w:customStyle="1" w:styleId="NewNewNewNewNewNewNew">
    <w:name w:val="正文 New New New New New New New"/>
    <w:pPr>
      <w:widowControl w:val="0"/>
      <w:jc w:val="both"/>
    </w:pPr>
  </w:style>
  <w:style w:type="paragraph" w:customStyle="1" w:styleId="f10">
    <w:name w:val="f10"/>
    <w:basedOn w:val="a0"/>
    <w:pPr>
      <w:widowControl/>
      <w:spacing w:before="100" w:beforeAutospacing="1" w:after="100" w:afterAutospacing="1" w:line="260" w:lineRule="atLeast"/>
      <w:jc w:val="left"/>
    </w:pPr>
    <w:rPr>
      <w:rFonts w:ascii="_GB2312" w:hAnsi="_GB2312"/>
      <w:color w:val="000000"/>
      <w:kern w:val="0"/>
      <w:sz w:val="18"/>
      <w:szCs w:val="18"/>
    </w:rPr>
  </w:style>
  <w:style w:type="paragraph" w:customStyle="1" w:styleId="-11">
    <w:name w:val="彩色列表 - 强调文字颜色 11"/>
    <w:basedOn w:val="a0"/>
    <w:qFormat/>
    <w:pPr>
      <w:ind w:firstLineChars="200" w:firstLine="420"/>
    </w:pPr>
    <w:rPr>
      <w:rFonts w:ascii="Calibri" w:hAnsi="Calibri"/>
      <w:szCs w:val="22"/>
    </w:rPr>
  </w:style>
  <w:style w:type="paragraph" w:customStyle="1" w:styleId="afffa">
    <w:name w:val="分手多日，近况如何？"/>
    <w:pPr>
      <w:widowControl w:val="0"/>
      <w:jc w:val="both"/>
    </w:pPr>
    <w:rPr>
      <w:kern w:val="2"/>
      <w:sz w:val="21"/>
    </w:rPr>
  </w:style>
  <w:style w:type="paragraph" w:customStyle="1" w:styleId="29">
    <w:name w:val="列出段落2"/>
    <w:basedOn w:val="a0"/>
    <w:pPr>
      <w:ind w:firstLineChars="200" w:firstLine="420"/>
    </w:pPr>
    <w:rPr>
      <w:szCs w:val="24"/>
    </w:rPr>
  </w:style>
  <w:style w:type="paragraph" w:customStyle="1" w:styleId="17">
    <w:name w:val="复选框1"/>
    <w:basedOn w:val="a0"/>
    <w:pPr>
      <w:widowControl/>
      <w:tabs>
        <w:tab w:val="left" w:pos="630"/>
      </w:tabs>
      <w:adjustRightInd w:val="0"/>
      <w:spacing w:line="240" w:lineRule="exact"/>
      <w:ind w:firstLine="357"/>
      <w:jc w:val="left"/>
    </w:pPr>
    <w:rPr>
      <w:kern w:val="0"/>
      <w:sz w:val="15"/>
    </w:rPr>
  </w:style>
  <w:style w:type="paragraph" w:customStyle="1" w:styleId="-">
    <w:name w:val="签名 - 公司"/>
    <w:basedOn w:val="afa"/>
    <w:next w:val="a0"/>
    <w:pPr>
      <w:ind w:right="360"/>
    </w:pPr>
    <w:rPr>
      <w:rFonts w:ascii="Times New Roman" w:hAnsi="Times New Roman"/>
    </w:rPr>
  </w:style>
  <w:style w:type="paragraph" w:customStyle="1" w:styleId="220">
    <w:name w:val="样式 四号 行距: 固定值 22 磅"/>
    <w:basedOn w:val="a0"/>
    <w:pPr>
      <w:spacing w:line="380" w:lineRule="exact"/>
    </w:pPr>
    <w:rPr>
      <w:rFonts w:cs="宋体"/>
      <w:sz w:val="28"/>
    </w:rPr>
  </w:style>
  <w:style w:type="paragraph" w:customStyle="1" w:styleId="afffb">
    <w:name w:val="前上一函，谅达雅鉴，迄今未闻复音。"/>
    <w:pPr>
      <w:widowControl w:val="0"/>
      <w:jc w:val="both"/>
    </w:pPr>
    <w:rPr>
      <w:kern w:val="2"/>
      <w:sz w:val="21"/>
    </w:rPr>
  </w:style>
  <w:style w:type="paragraph" w:customStyle="1" w:styleId="-0">
    <w:name w:val="签名 - 职位"/>
    <w:basedOn w:val="afa"/>
    <w:next w:val="-"/>
    <w:pPr>
      <w:spacing w:before="880"/>
    </w:pPr>
    <w:rPr>
      <w:rFonts w:ascii="Times New Roman" w:hAnsi="Times New Roman"/>
    </w:rPr>
  </w:style>
  <w:style w:type="paragraph" w:customStyle="1" w:styleId="CharCharCharCharCharCharChar">
    <w:name w:val="Char Char Char Char Char Char Char"/>
    <w:basedOn w:val="a0"/>
    <w:rPr>
      <w:rFonts w:ascii="Tahoma" w:hAnsi="Tahoma"/>
      <w:sz w:val="24"/>
    </w:rPr>
  </w:style>
  <w:style w:type="paragraph" w:customStyle="1" w:styleId="afffc">
    <w:name w:val="图"/>
    <w:basedOn w:val="a0"/>
    <w:pPr>
      <w:keepNext/>
      <w:adjustRightInd w:val="0"/>
      <w:snapToGrid w:val="0"/>
      <w:spacing w:before="60" w:after="60" w:line="300" w:lineRule="auto"/>
      <w:jc w:val="center"/>
    </w:pPr>
    <w:rPr>
      <w:spacing w:val="20"/>
      <w:kern w:val="0"/>
      <w:sz w:val="24"/>
    </w:rPr>
  </w:style>
  <w:style w:type="paragraph" w:customStyle="1" w:styleId="afffd">
    <w:name w:val="音问久疏，唯愿一切康适。"/>
    <w:pPr>
      <w:widowControl w:val="0"/>
      <w:jc w:val="both"/>
    </w:pPr>
    <w:rPr>
      <w:kern w:val="2"/>
      <w:sz w:val="21"/>
    </w:rPr>
  </w:style>
  <w:style w:type="paragraph" w:customStyle="1" w:styleId="Normal">
    <w:name w:val="[Normal]"/>
    <w:qFormat/>
    <w:rPr>
      <w:rFonts w:ascii="宋体" w:hAnsi="宋体"/>
      <w:sz w:val="24"/>
      <w:szCs w:val="22"/>
      <w:lang w:val="zh-CN"/>
    </w:rPr>
  </w:style>
  <w:style w:type="paragraph" w:customStyle="1" w:styleId="p16">
    <w:name w:val="p16"/>
    <w:basedOn w:val="a0"/>
    <w:pPr>
      <w:widowControl/>
    </w:pPr>
    <w:rPr>
      <w:kern w:val="0"/>
      <w:szCs w:val="21"/>
    </w:rPr>
  </w:style>
  <w:style w:type="paragraph" w:customStyle="1" w:styleId="font7">
    <w:name w:val="font7"/>
    <w:basedOn w:val="a0"/>
    <w:pPr>
      <w:widowControl/>
      <w:spacing w:before="100" w:beforeAutospacing="1" w:after="100" w:afterAutospacing="1"/>
      <w:jc w:val="left"/>
    </w:pPr>
    <w:rPr>
      <w:rFonts w:ascii="宋体" w:hAnsi="宋体" w:cs="宋体"/>
      <w:b/>
      <w:bCs/>
      <w:kern w:val="0"/>
      <w:sz w:val="36"/>
      <w:szCs w:val="36"/>
    </w:rPr>
  </w:style>
  <w:style w:type="paragraph" w:customStyle="1" w:styleId="afffe">
    <w:name w:val="叩请金安！"/>
    <w:pPr>
      <w:widowControl w:val="0"/>
      <w:jc w:val="both"/>
    </w:pPr>
    <w:rPr>
      <w:kern w:val="2"/>
      <w:sz w:val="21"/>
    </w:rPr>
  </w:style>
  <w:style w:type="paragraph" w:customStyle="1" w:styleId="affff">
    <w:name w:val="内容"/>
    <w:basedOn w:val="a0"/>
    <w:pPr>
      <w:adjustRightInd w:val="0"/>
      <w:jc w:val="left"/>
    </w:pPr>
    <w:rPr>
      <w:rFonts w:eastAsia="微软大黑体"/>
      <w:spacing w:val="40"/>
      <w:sz w:val="32"/>
    </w:rPr>
  </w:style>
  <w:style w:type="paragraph" w:customStyle="1" w:styleId="affff0">
    <w:name w:val="回信地址"/>
    <w:basedOn w:val="a0"/>
    <w:pPr>
      <w:keepLines/>
      <w:widowControl/>
      <w:tabs>
        <w:tab w:val="left" w:pos="-18551"/>
      </w:tabs>
      <w:adjustRightInd w:val="0"/>
      <w:spacing w:line="160" w:lineRule="atLeast"/>
      <w:jc w:val="left"/>
    </w:pPr>
    <w:rPr>
      <w:rFonts w:ascii="Arial" w:hAnsi="Arial"/>
      <w:kern w:val="0"/>
      <w:sz w:val="18"/>
    </w:rPr>
  </w:style>
  <w:style w:type="paragraph" w:customStyle="1" w:styleId="a10">
    <w:name w:val="a1"/>
    <w:basedOn w:val="a0"/>
    <w:pPr>
      <w:widowControl/>
      <w:spacing w:before="100" w:beforeAutospacing="1" w:after="100" w:afterAutospacing="1"/>
      <w:jc w:val="left"/>
    </w:pPr>
    <w:rPr>
      <w:rFonts w:eastAsia="Times New Roman"/>
      <w:kern w:val="0"/>
      <w:sz w:val="24"/>
      <w:szCs w:val="24"/>
    </w:rPr>
  </w:style>
  <w:style w:type="paragraph" w:customStyle="1" w:styleId="affff1">
    <w:name w:val="惠书敬悉，迟复为歉。"/>
    <w:pPr>
      <w:widowControl w:val="0"/>
      <w:jc w:val="both"/>
    </w:pPr>
    <w:rPr>
      <w:kern w:val="2"/>
      <w:sz w:val="21"/>
    </w:rPr>
  </w:style>
  <w:style w:type="paragraph" w:customStyle="1" w:styleId="affff2">
    <w:name w:val="上次打印时间"/>
    <w:pPr>
      <w:widowControl w:val="0"/>
      <w:jc w:val="both"/>
    </w:pPr>
    <w:rPr>
      <w:kern w:val="2"/>
      <w:sz w:val="21"/>
    </w:rPr>
  </w:style>
  <w:style w:type="paragraph" w:customStyle="1" w:styleId="p0">
    <w:name w:val="p0"/>
    <w:basedOn w:val="a0"/>
    <w:pPr>
      <w:widowControl/>
    </w:pPr>
    <w:rPr>
      <w:rFonts w:ascii="Calibri" w:hAnsi="Calibri" w:cs="Calibri"/>
      <w:kern w:val="0"/>
      <w:szCs w:val="21"/>
    </w:rPr>
  </w:style>
  <w:style w:type="paragraph" w:customStyle="1" w:styleId="xl36">
    <w:name w:val="xl36"/>
    <w:basedOn w:val="a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43">
    <w:name w:val="xl43"/>
    <w:basedOn w:val="a0"/>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f3">
    <w:name w:val="正文－恩普"/>
    <w:basedOn w:val="a1"/>
    <w:pPr>
      <w:widowControl/>
      <w:spacing w:line="360" w:lineRule="auto"/>
      <w:ind w:firstLineChars="200" w:firstLine="480"/>
      <w:jc w:val="left"/>
    </w:pPr>
    <w:rPr>
      <w:kern w:val="0"/>
      <w:sz w:val="24"/>
    </w:rPr>
  </w:style>
  <w:style w:type="paragraph" w:customStyle="1" w:styleId="CharCharCharCharCharCharChar0">
    <w:name w:val="Char Char Char Char Char Char Char"/>
    <w:basedOn w:val="a0"/>
    <w:rPr>
      <w:rFonts w:ascii="Tahoma" w:hAnsi="Tahoma"/>
      <w:sz w:val="24"/>
    </w:rPr>
  </w:style>
  <w:style w:type="paragraph" w:customStyle="1" w:styleId="affff4">
    <w:name w:val="表格标题"/>
    <w:basedOn w:val="a0"/>
    <w:pPr>
      <w:adjustRightInd w:val="0"/>
      <w:jc w:val="center"/>
    </w:pPr>
    <w:rPr>
      <w:rFonts w:ascii="Arial" w:eastAsia="中圆体" w:hAnsi="Arial"/>
      <w:b/>
      <w:sz w:val="24"/>
    </w:rPr>
  </w:style>
  <w:style w:type="paragraph" w:customStyle="1" w:styleId="Char4">
    <w:name w:val="Char"/>
    <w:basedOn w:val="a0"/>
    <w:pPr>
      <w:tabs>
        <w:tab w:val="left" w:pos="1200"/>
        <w:tab w:val="left" w:pos="1800"/>
      </w:tabs>
      <w:ind w:left="1200" w:hanging="1110"/>
    </w:pPr>
    <w:rPr>
      <w:sz w:val="24"/>
      <w:szCs w:val="24"/>
    </w:rPr>
  </w:style>
  <w:style w:type="paragraph" w:customStyle="1" w:styleId="CharChar9">
    <w:name w:val="Char Char9"/>
    <w:basedOn w:val="a1"/>
    <w:pPr>
      <w:widowControl/>
      <w:spacing w:line="360" w:lineRule="auto"/>
      <w:ind w:firstLineChars="200" w:firstLine="480"/>
      <w:jc w:val="left"/>
    </w:pPr>
    <w:rPr>
      <w:kern w:val="0"/>
      <w:sz w:val="24"/>
    </w:rPr>
  </w:style>
  <w:style w:type="paragraph" w:customStyle="1" w:styleId="42">
    <w:name w:val="题注4"/>
    <w:basedOn w:val="a0"/>
    <w:next w:val="a8"/>
    <w:pPr>
      <w:ind w:leftChars="-64" w:left="-64" w:rightChars="-50" w:right="-50" w:hanging="2"/>
      <w:jc w:val="center"/>
    </w:pPr>
    <w:rPr>
      <w:b/>
      <w:color w:val="FF0000"/>
      <w:szCs w:val="21"/>
      <w:lang w:val="en-GB"/>
    </w:rPr>
  </w:style>
  <w:style w:type="paragraph" w:customStyle="1" w:styleId="CharCharCharCharCharCharCharCharChar1CharCharCharChar">
    <w:name w:val="Char Char Char Char Char Char Char Char Char1 Char Char Char Char"/>
    <w:basedOn w:val="a0"/>
    <w:pPr>
      <w:adjustRightInd w:val="0"/>
      <w:spacing w:line="360" w:lineRule="auto"/>
    </w:pPr>
    <w:rPr>
      <w:kern w:val="0"/>
      <w:sz w:val="24"/>
    </w:rPr>
  </w:style>
  <w:style w:type="paragraph" w:customStyle="1" w:styleId="affff5">
    <w:name w:val="表格用"/>
    <w:basedOn w:val="a0"/>
    <w:rPr>
      <w:kern w:val="0"/>
      <w:szCs w:val="24"/>
    </w:rPr>
  </w:style>
  <w:style w:type="paragraph" w:customStyle="1" w:styleId="affff6">
    <w:name w:val="机密、页码、日期"/>
    <w:pPr>
      <w:widowControl w:val="0"/>
      <w:jc w:val="both"/>
    </w:pPr>
    <w:rPr>
      <w:kern w:val="2"/>
      <w:sz w:val="21"/>
    </w:rPr>
  </w:style>
  <w:style w:type="paragraph" w:customStyle="1" w:styleId="f14">
    <w:name w:val="f14"/>
    <w:basedOn w:val="a0"/>
    <w:pPr>
      <w:widowControl/>
      <w:spacing w:before="100" w:beforeAutospacing="1" w:after="100" w:afterAutospacing="1"/>
      <w:jc w:val="left"/>
    </w:pPr>
    <w:rPr>
      <w:rFonts w:ascii="_GB2312" w:hAnsi="_GB2312"/>
      <w:color w:val="000000"/>
      <w:kern w:val="0"/>
      <w:sz w:val="28"/>
      <w:szCs w:val="28"/>
    </w:rPr>
  </w:style>
  <w:style w:type="paragraph" w:customStyle="1" w:styleId="affff7">
    <w:name w:val="主题行"/>
    <w:basedOn w:val="a0"/>
    <w:next w:val="ad"/>
    <w:pPr>
      <w:widowControl/>
      <w:adjustRightInd w:val="0"/>
      <w:spacing w:after="220" w:line="220" w:lineRule="atLeast"/>
      <w:jc w:val="left"/>
    </w:pPr>
    <w:rPr>
      <w:rFonts w:ascii="Arial Black" w:hAnsi="Arial Black"/>
      <w:spacing w:val="-10"/>
      <w:kern w:val="0"/>
      <w:sz w:val="20"/>
    </w:rPr>
  </w:style>
  <w:style w:type="paragraph" w:customStyle="1" w:styleId="18">
    <w:name w:val="列表段落1"/>
    <w:basedOn w:val="a0"/>
    <w:pPr>
      <w:ind w:firstLineChars="200" w:firstLine="420"/>
    </w:pPr>
  </w:style>
  <w:style w:type="paragraph" w:customStyle="1" w:styleId="affff8">
    <w:name w:val="答复:"/>
    <w:pPr>
      <w:widowControl w:val="0"/>
      <w:jc w:val="both"/>
    </w:pPr>
    <w:rPr>
      <w:kern w:val="2"/>
      <w:sz w:val="21"/>
    </w:rPr>
  </w:style>
  <w:style w:type="paragraph" w:customStyle="1" w:styleId="affff9">
    <w:name w:val="自动更正"/>
    <w:pPr>
      <w:widowControl w:val="0"/>
      <w:jc w:val="both"/>
    </w:pPr>
    <w:rPr>
      <w:kern w:val="2"/>
      <w:sz w:val="21"/>
    </w:rPr>
  </w:style>
  <w:style w:type="paragraph" w:customStyle="1" w:styleId="CharCharCharCharCharChar">
    <w:name w:val="Char Char Char Char Char Char"/>
    <w:basedOn w:val="a0"/>
    <w:pPr>
      <w:ind w:firstLineChars="200" w:firstLine="200"/>
    </w:pPr>
    <w:rPr>
      <w:rFonts w:ascii="Tahoma" w:hAnsi="Tahoma"/>
      <w:sz w:val="24"/>
    </w:rPr>
  </w:style>
  <w:style w:type="paragraph" w:customStyle="1" w:styleId="2a">
    <w:name w:val="需求书2"/>
    <w:basedOn w:val="a0"/>
    <w:rPr>
      <w:rFonts w:ascii="宋体" w:hAnsi="宋体"/>
      <w:b/>
      <w:spacing w:val="10"/>
      <w:sz w:val="24"/>
      <w:szCs w:val="24"/>
    </w:rPr>
  </w:style>
  <w:style w:type="paragraph" w:customStyle="1" w:styleId="1New">
    <w:name w:val="标题 1 New"/>
    <w:basedOn w:val="a0"/>
    <w:next w:val="a0"/>
    <w:pPr>
      <w:keepNext/>
      <w:keepLines/>
      <w:widowControl/>
      <w:spacing w:before="340" w:afterLines="50" w:after="156" w:line="576" w:lineRule="auto"/>
      <w:ind w:firstLine="482"/>
      <w:jc w:val="left"/>
      <w:outlineLvl w:val="0"/>
    </w:pPr>
    <w:rPr>
      <w:b/>
      <w:bCs/>
      <w:kern w:val="44"/>
      <w:sz w:val="44"/>
      <w:szCs w:val="44"/>
    </w:rPr>
  </w:style>
  <w:style w:type="paragraph" w:customStyle="1" w:styleId="H4">
    <w:name w:val="H 4"/>
    <w:basedOn w:val="4"/>
    <w:next w:val="a0"/>
    <w:pPr>
      <w:adjustRightInd/>
      <w:spacing w:line="240" w:lineRule="auto"/>
      <w:ind w:leftChars="-4" w:left="-4" w:hangingChars="181" w:hanging="436"/>
    </w:pPr>
    <w:rPr>
      <w:bCs/>
      <w:kern w:val="2"/>
      <w:szCs w:val="28"/>
    </w:rPr>
  </w:style>
  <w:style w:type="paragraph" w:customStyle="1" w:styleId="333">
    <w:name w:val="333"/>
    <w:basedOn w:val="a0"/>
    <w:pPr>
      <w:adjustRightInd w:val="0"/>
      <w:spacing w:line="312" w:lineRule="atLeast"/>
    </w:pPr>
    <w:rPr>
      <w:kern w:val="0"/>
    </w:rPr>
  </w:style>
  <w:style w:type="paragraph" w:customStyle="1" w:styleId="affffa">
    <w:name w:val="正文缩近"/>
    <w:basedOn w:val="a0"/>
    <w:pPr>
      <w:spacing w:line="360" w:lineRule="auto"/>
      <w:ind w:firstLineChars="200" w:firstLine="200"/>
    </w:pPr>
    <w:rPr>
      <w:sz w:val="24"/>
      <w:szCs w:val="24"/>
    </w:rPr>
  </w:style>
  <w:style w:type="paragraph" w:customStyle="1" w:styleId="Style11">
    <w:name w:val="_Style 11"/>
    <w:basedOn w:val="a1"/>
    <w:uiPriority w:val="99"/>
    <w:qFormat/>
    <w:pPr>
      <w:widowControl/>
      <w:spacing w:line="360" w:lineRule="auto"/>
      <w:ind w:firstLineChars="200" w:firstLine="480"/>
      <w:jc w:val="left"/>
    </w:pPr>
    <w:rPr>
      <w:kern w:val="0"/>
      <w:sz w:val="24"/>
    </w:rPr>
  </w:style>
  <w:style w:type="paragraph" w:customStyle="1" w:styleId="Proposalsbody">
    <w:name w:val="Proposals body"/>
    <w:basedOn w:val="a0"/>
    <w:next w:val="a0"/>
    <w:pPr>
      <w:widowControl/>
      <w:snapToGrid w:val="0"/>
      <w:spacing w:line="360" w:lineRule="auto"/>
      <w:jc w:val="left"/>
    </w:pPr>
    <w:rPr>
      <w:rFonts w:ascii="宋体"/>
      <w:color w:val="000000"/>
      <w:kern w:val="0"/>
      <w:sz w:val="24"/>
    </w:rPr>
  </w:style>
  <w:style w:type="paragraph" w:customStyle="1" w:styleId="affffb">
    <w:name w:val="文件名"/>
    <w:pPr>
      <w:widowControl w:val="0"/>
      <w:jc w:val="both"/>
    </w:pPr>
    <w:rPr>
      <w:kern w:val="2"/>
      <w:sz w:val="21"/>
    </w:rPr>
  </w:style>
  <w:style w:type="paragraph" w:customStyle="1" w:styleId="130">
    <w:name w:val="130"/>
    <w:basedOn w:val="a0"/>
    <w:pPr>
      <w:widowControl/>
      <w:spacing w:before="100" w:beforeAutospacing="1" w:after="100" w:afterAutospacing="1" w:line="324" w:lineRule="auto"/>
      <w:jc w:val="left"/>
    </w:pPr>
    <w:rPr>
      <w:rFonts w:ascii="宋体" w:hAnsi="宋体"/>
      <w:color w:val="000000"/>
      <w:kern w:val="0"/>
      <w:sz w:val="24"/>
      <w:szCs w:val="24"/>
    </w:rPr>
  </w:style>
  <w:style w:type="paragraph" w:customStyle="1" w:styleId="affffc">
    <w:name w:val="知尊恙复发，心甚念之。"/>
    <w:pPr>
      <w:widowControl w:val="0"/>
      <w:jc w:val="both"/>
    </w:pPr>
    <w:rPr>
      <w:kern w:val="2"/>
      <w:sz w:val="21"/>
    </w:rPr>
  </w:style>
  <w:style w:type="paragraph" w:customStyle="1" w:styleId="19">
    <w:name w:val="1"/>
    <w:basedOn w:val="a0"/>
    <w:next w:val="af"/>
    <w:rPr>
      <w:rFonts w:ascii="宋体" w:hAnsi="Courier New" w:cs="Courier New"/>
      <w:szCs w:val="21"/>
    </w:rPr>
  </w:style>
  <w:style w:type="paragraph" w:customStyle="1" w:styleId="xl34">
    <w:name w:val="xl34"/>
    <w:basedOn w:val="a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d">
    <w:name w:val="连续正文文字"/>
    <w:basedOn w:val="ad"/>
    <w:pPr>
      <w:keepNext/>
      <w:widowControl/>
      <w:adjustRightInd w:val="0"/>
      <w:spacing w:line="220" w:lineRule="atLeast"/>
      <w:ind w:firstLine="181"/>
      <w:jc w:val="left"/>
    </w:pPr>
    <w:rPr>
      <w:rFonts w:ascii="Arial" w:hAnsi="Arial"/>
      <w:i w:val="0"/>
      <w:kern w:val="0"/>
    </w:rPr>
  </w:style>
  <w:style w:type="paragraph" w:customStyle="1" w:styleId="1a">
    <w:name w:val="称呼1"/>
    <w:basedOn w:val="a0"/>
    <w:next w:val="a0"/>
    <w:pPr>
      <w:widowControl/>
      <w:adjustRightInd w:val="0"/>
      <w:jc w:val="left"/>
    </w:pPr>
    <w:rPr>
      <w:rFonts w:ascii="Arial" w:hAnsi="Arial"/>
      <w:spacing w:val="-5"/>
      <w:kern w:val="0"/>
      <w:sz w:val="24"/>
    </w:rPr>
  </w:style>
  <w:style w:type="paragraph" w:customStyle="1" w:styleId="1b">
    <w:name w:val="普通(网站)1"/>
    <w:basedOn w:val="a0"/>
    <w:pPr>
      <w:widowControl/>
      <w:spacing w:before="100" w:beforeAutospacing="1" w:after="100" w:afterAutospacing="1"/>
      <w:jc w:val="left"/>
    </w:pPr>
    <w:rPr>
      <w:rFonts w:ascii="宋体" w:hAnsi="宋体"/>
      <w:kern w:val="0"/>
      <w:sz w:val="24"/>
    </w:rPr>
  </w:style>
  <w:style w:type="paragraph" w:customStyle="1" w:styleId="affffe">
    <w:name w:val="样式 表格正文 + 两端对齐"/>
    <w:basedOn w:val="a0"/>
    <w:pPr>
      <w:spacing w:line="300" w:lineRule="auto"/>
    </w:pPr>
    <w:rPr>
      <w:sz w:val="24"/>
    </w:rPr>
  </w:style>
  <w:style w:type="paragraph" w:customStyle="1" w:styleId="xl33">
    <w:name w:val="xl33"/>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1c">
    <w:name w:val="称呼1"/>
    <w:basedOn w:val="a0"/>
    <w:next w:val="a0"/>
    <w:pPr>
      <w:widowControl/>
      <w:adjustRightInd w:val="0"/>
      <w:jc w:val="left"/>
    </w:pPr>
    <w:rPr>
      <w:rFonts w:ascii="Arial" w:hAnsi="Arial"/>
      <w:spacing w:val="-5"/>
      <w:kern w:val="0"/>
      <w:sz w:val="24"/>
    </w:rPr>
  </w:style>
  <w:style w:type="paragraph" w:customStyle="1" w:styleId="afffff">
    <w:name w:val="表格文字"/>
    <w:basedOn w:val="a0"/>
    <w:pPr>
      <w:snapToGrid w:val="0"/>
      <w:spacing w:before="120"/>
    </w:pPr>
  </w:style>
  <w:style w:type="paragraph" w:styleId="TOC">
    <w:name w:val="TOC Heading"/>
    <w:basedOn w:val="10"/>
    <w:next w:val="a0"/>
    <w:uiPriority w:val="39"/>
    <w:qFormat/>
    <w:pPr>
      <w:widowControl/>
      <w:tabs>
        <w:tab w:val="clear" w:pos="1800"/>
      </w:tabs>
      <w:adjustRightInd/>
      <w:spacing w:before="480" w:after="0" w:line="276" w:lineRule="auto"/>
      <w:ind w:left="0" w:firstLine="0"/>
      <w:jc w:val="left"/>
      <w:textAlignment w:val="auto"/>
      <w:outlineLvl w:val="9"/>
    </w:pPr>
    <w:rPr>
      <w:rFonts w:ascii="Cambria" w:hAnsi="Cambria"/>
      <w:bCs/>
      <w:color w:val="365F91"/>
      <w:kern w:val="0"/>
      <w:sz w:val="28"/>
      <w:szCs w:val="28"/>
    </w:rPr>
  </w:style>
  <w:style w:type="paragraph" w:customStyle="1" w:styleId="afffff0">
    <w:name w:val="主题:"/>
    <w:pPr>
      <w:widowControl w:val="0"/>
      <w:jc w:val="both"/>
    </w:pPr>
    <w:rPr>
      <w:kern w:val="2"/>
      <w:sz w:val="21"/>
    </w:rPr>
  </w:style>
  <w:style w:type="paragraph" w:customStyle="1" w:styleId="2b">
    <w:name w:val="正文缩进2格"/>
    <w:basedOn w:val="a0"/>
    <w:pPr>
      <w:spacing w:line="600" w:lineRule="exact"/>
      <w:ind w:firstLineChars="206" w:firstLine="639"/>
    </w:pPr>
    <w:rPr>
      <w:rFonts w:ascii="仿宋_GB2312" w:eastAsia="仿宋_GB2312" w:hAnsi="宋体"/>
      <w:sz w:val="31"/>
      <w:szCs w:val="28"/>
    </w:rPr>
  </w:style>
  <w:style w:type="paragraph" w:customStyle="1" w:styleId="Char13">
    <w:name w:val="Char1"/>
    <w:basedOn w:val="a0"/>
    <w:rPr>
      <w:rFonts w:ascii="仿宋_GB2312" w:eastAsia="仿宋_GB2312"/>
      <w:b/>
      <w:sz w:val="32"/>
      <w:szCs w:val="32"/>
    </w:rPr>
  </w:style>
  <w:style w:type="paragraph" w:customStyle="1" w:styleId="2c">
    <w:name w:val="地址2"/>
    <w:basedOn w:val="1d"/>
    <w:rPr>
      <w:rFonts w:ascii="Arial" w:eastAsia="宋体" w:hAnsi="Arial"/>
      <w:b/>
      <w:i/>
      <w:sz w:val="18"/>
    </w:rPr>
  </w:style>
  <w:style w:type="paragraph" w:customStyle="1" w:styleId="1d">
    <w:name w:val="地址1"/>
    <w:basedOn w:val="a0"/>
    <w:pPr>
      <w:adjustRightInd w:val="0"/>
      <w:spacing w:line="220" w:lineRule="exact"/>
      <w:jc w:val="left"/>
    </w:pPr>
    <w:rPr>
      <w:rFonts w:ascii="中圆体" w:eastAsia="中圆体"/>
      <w:sz w:val="15"/>
    </w:rPr>
  </w:style>
  <w:style w:type="paragraph" w:customStyle="1" w:styleId="afffff1">
    <w:name w:val="正文段"/>
    <w:basedOn w:val="a0"/>
    <w:pPr>
      <w:widowControl/>
      <w:snapToGrid w:val="0"/>
      <w:spacing w:afterLines="50"/>
      <w:ind w:firstLineChars="200" w:firstLine="200"/>
      <w:jc w:val="left"/>
    </w:pPr>
    <w:rPr>
      <w:kern w:val="0"/>
      <w:sz w:val="24"/>
    </w:rPr>
  </w:style>
  <w:style w:type="paragraph" w:customStyle="1" w:styleId="a20">
    <w:name w:val="a2"/>
    <w:basedOn w:val="a0"/>
    <w:pPr>
      <w:widowControl/>
      <w:spacing w:before="100" w:beforeAutospacing="1" w:after="100" w:afterAutospacing="1"/>
      <w:jc w:val="left"/>
    </w:pPr>
    <w:rPr>
      <w:rFonts w:eastAsia="Times New Roman"/>
      <w:kern w:val="0"/>
      <w:sz w:val="24"/>
      <w:szCs w:val="24"/>
    </w:rPr>
  </w:style>
  <w:style w:type="paragraph" w:customStyle="1" w:styleId="afffff2">
    <w:name w:val="内部地址"/>
    <w:basedOn w:val="a0"/>
    <w:pPr>
      <w:widowControl/>
      <w:adjustRightInd w:val="0"/>
      <w:spacing w:line="160" w:lineRule="atLeast"/>
      <w:jc w:val="left"/>
    </w:pPr>
    <w:rPr>
      <w:rFonts w:ascii="Arial" w:hAnsi="Arial"/>
      <w:spacing w:val="-5"/>
      <w:kern w:val="0"/>
      <w:sz w:val="20"/>
    </w:rPr>
  </w:style>
  <w:style w:type="paragraph" w:customStyle="1" w:styleId="xl26">
    <w:name w:val="xl26"/>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48">
    <w:name w:val="xl4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36"/>
      <w:szCs w:val="36"/>
    </w:rPr>
  </w:style>
  <w:style w:type="paragraph" w:customStyle="1" w:styleId="msonormalcxspmiddle">
    <w:name w:val="msonormalcxspmiddle"/>
    <w:basedOn w:val="a0"/>
    <w:pPr>
      <w:widowControl/>
      <w:spacing w:before="100" w:beforeAutospacing="1" w:after="100" w:afterAutospacing="1"/>
      <w:jc w:val="left"/>
    </w:pPr>
    <w:rPr>
      <w:rFonts w:ascii="宋体" w:hAnsi="宋体" w:cs="宋体"/>
      <w:kern w:val="0"/>
      <w:sz w:val="24"/>
      <w:szCs w:val="24"/>
    </w:rPr>
  </w:style>
  <w:style w:type="paragraph" w:customStyle="1" w:styleId="Char14">
    <w:name w:val="Char1"/>
    <w:basedOn w:val="a0"/>
    <w:rPr>
      <w:rFonts w:ascii="仿宋_GB2312" w:eastAsia="仿宋_GB2312"/>
      <w:b/>
      <w:sz w:val="32"/>
      <w:szCs w:val="32"/>
    </w:rPr>
  </w:style>
  <w:style w:type="paragraph" w:customStyle="1" w:styleId="ParaCharCharCharCharCharCharChar">
    <w:name w:val="默认段落字体 Para Char Char Char Char Char Char Char"/>
    <w:basedOn w:val="a9"/>
    <w:pPr>
      <w:adjustRightInd w:val="0"/>
      <w:spacing w:line="436" w:lineRule="exact"/>
      <w:ind w:left="357"/>
      <w:jc w:val="left"/>
      <w:outlineLvl w:val="3"/>
    </w:pPr>
    <w:rPr>
      <w:rFonts w:ascii="Tahoma" w:hAnsi="Tahoma"/>
      <w:b/>
      <w:sz w:val="24"/>
      <w:szCs w:val="24"/>
    </w:rPr>
  </w:style>
  <w:style w:type="paragraph" w:customStyle="1" w:styleId="afffff3">
    <w:name w:val="敬启者："/>
    <w:pPr>
      <w:widowControl w:val="0"/>
      <w:jc w:val="both"/>
    </w:pPr>
    <w:rPr>
      <w:kern w:val="2"/>
      <w:sz w:val="21"/>
    </w:rPr>
  </w:style>
  <w:style w:type="paragraph" w:customStyle="1" w:styleId="xl31">
    <w:name w:val="xl31"/>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1e">
    <w:name w:val="样式1"/>
    <w:basedOn w:val="20"/>
    <w:pPr>
      <w:widowControl/>
      <w:tabs>
        <w:tab w:val="left" w:pos="420"/>
      </w:tabs>
      <w:adjustRightInd w:val="0"/>
      <w:snapToGrid w:val="0"/>
      <w:spacing w:before="0" w:after="0" w:line="360" w:lineRule="auto"/>
      <w:ind w:left="420" w:hanging="420"/>
      <w:jc w:val="center"/>
    </w:pPr>
    <w:rPr>
      <w:rFonts w:ascii="宋体" w:eastAsia="宋体" w:hAnsi="Times New Roman"/>
      <w:bCs w:val="0"/>
      <w:kern w:val="0"/>
      <w:szCs w:val="20"/>
    </w:rPr>
  </w:style>
  <w:style w:type="paragraph" w:customStyle="1" w:styleId="B6MHSANYO">
    <w:name w:val="B6MHSANYO"/>
    <w:pPr>
      <w:widowControl w:val="0"/>
      <w:adjustRightInd w:val="0"/>
    </w:pPr>
    <w:rPr>
      <w:kern w:val="2"/>
      <w:sz w:val="24"/>
    </w:rPr>
  </w:style>
  <w:style w:type="paragraph" w:customStyle="1" w:styleId="ParaCharCharCharCharCharCharCharCharChar1CharCharCharChar">
    <w:name w:val="默认段落字体 Para Char Char Char Char Char Char Char Char Char1 Char Char Char Char"/>
    <w:basedOn w:val="a0"/>
    <w:rPr>
      <w:rFonts w:ascii="Tahoma" w:hAnsi="Tahoma"/>
      <w:sz w:val="24"/>
    </w:rPr>
  </w:style>
  <w:style w:type="paragraph" w:customStyle="1" w:styleId="afffff4">
    <w:name w:val="表内文字"/>
    <w:basedOn w:val="a0"/>
    <w:pPr>
      <w:tabs>
        <w:tab w:val="left" w:pos="1418"/>
      </w:tabs>
      <w:spacing w:line="360" w:lineRule="auto"/>
      <w:jc w:val="center"/>
    </w:pPr>
    <w:rPr>
      <w:rFonts w:ascii="仿宋_GB2312" w:eastAsia="仿宋_GB2312"/>
      <w:spacing w:val="-20"/>
      <w:kern w:val="0"/>
      <w:sz w:val="24"/>
    </w:rPr>
  </w:style>
  <w:style w:type="paragraph" w:customStyle="1" w:styleId="O">
    <w:name w:val="O"/>
    <w:pPr>
      <w:widowControl w:val="0"/>
      <w:adjustRightInd w:val="0"/>
    </w:pPr>
    <w:rPr>
      <w:kern w:val="2"/>
      <w:sz w:val="24"/>
    </w:rPr>
  </w:style>
  <w:style w:type="paragraph" w:customStyle="1" w:styleId="xl41">
    <w:name w:val="xl41"/>
    <w:basedOn w:val="a0"/>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35">
    <w:name w:val="135"/>
    <w:basedOn w:val="a0"/>
    <w:pPr>
      <w:widowControl/>
      <w:spacing w:before="100" w:beforeAutospacing="1" w:after="100" w:afterAutospacing="1" w:line="360" w:lineRule="auto"/>
      <w:jc w:val="left"/>
    </w:pPr>
    <w:rPr>
      <w:rFonts w:ascii="宋体" w:hAnsi="宋体"/>
      <w:color w:val="000000"/>
      <w:kern w:val="0"/>
      <w:sz w:val="24"/>
      <w:szCs w:val="24"/>
    </w:rPr>
  </w:style>
  <w:style w:type="paragraph" w:customStyle="1" w:styleId="xl25">
    <w:name w:val="xl25"/>
    <w:basedOn w:val="a0"/>
    <w:pPr>
      <w:widowControl/>
      <w:spacing w:before="100" w:beforeAutospacing="1" w:after="100" w:afterAutospacing="1"/>
      <w:jc w:val="right"/>
    </w:pPr>
    <w:rPr>
      <w:kern w:val="0"/>
      <w:sz w:val="24"/>
      <w:szCs w:val="24"/>
    </w:rPr>
  </w:style>
  <w:style w:type="paragraph" w:customStyle="1" w:styleId="font0">
    <w:name w:val="font0"/>
    <w:basedOn w:val="a0"/>
    <w:pPr>
      <w:widowControl/>
      <w:spacing w:before="100" w:beforeAutospacing="1" w:after="100" w:afterAutospacing="1"/>
      <w:jc w:val="left"/>
    </w:pPr>
    <w:rPr>
      <w:rFonts w:ascii="宋体" w:hAnsi="宋体" w:cs="宋体"/>
      <w:kern w:val="0"/>
      <w:sz w:val="24"/>
      <w:szCs w:val="24"/>
    </w:rPr>
  </w:style>
  <w:style w:type="paragraph" w:customStyle="1" w:styleId="xl40">
    <w:name w:val="xl40"/>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5">
    <w:name w:val="顺颂商祺！"/>
    <w:pPr>
      <w:widowControl w:val="0"/>
      <w:jc w:val="both"/>
    </w:pPr>
    <w:rPr>
      <w:kern w:val="2"/>
      <w:sz w:val="21"/>
    </w:rPr>
  </w:style>
  <w:style w:type="paragraph" w:customStyle="1" w:styleId="afffff6">
    <w:name w:val="上次保存者"/>
    <w:pPr>
      <w:widowControl w:val="0"/>
      <w:jc w:val="both"/>
    </w:pPr>
    <w:rPr>
      <w:kern w:val="2"/>
      <w:sz w:val="21"/>
    </w:rPr>
  </w:style>
  <w:style w:type="paragraph" w:customStyle="1" w:styleId="DefaultParagraphFontParaChar">
    <w:name w:val="Default Paragraph Font Para Char"/>
    <w:basedOn w:val="a0"/>
    <w:pPr>
      <w:widowControl/>
      <w:spacing w:after="160" w:line="240" w:lineRule="exact"/>
      <w:jc w:val="left"/>
    </w:pPr>
  </w:style>
  <w:style w:type="paragraph" w:customStyle="1" w:styleId="afffff7">
    <w:name w:val="关于:"/>
    <w:pPr>
      <w:widowControl w:val="0"/>
      <w:jc w:val="both"/>
    </w:pPr>
    <w:rPr>
      <w:kern w:val="2"/>
      <w:sz w:val="21"/>
    </w:rPr>
  </w:style>
  <w:style w:type="paragraph" w:customStyle="1" w:styleId="afffff8">
    <w:name w:val="纸短情长，再祈珍重！"/>
    <w:pPr>
      <w:widowControl w:val="0"/>
      <w:jc w:val="both"/>
    </w:pPr>
    <w:rPr>
      <w:kern w:val="2"/>
      <w:sz w:val="21"/>
    </w:rPr>
  </w:style>
  <w:style w:type="paragraph" w:customStyle="1" w:styleId="f12">
    <w:name w:val="f12"/>
    <w:basedOn w:val="a0"/>
    <w:pPr>
      <w:widowControl/>
      <w:spacing w:before="100" w:beforeAutospacing="1" w:after="100" w:afterAutospacing="1"/>
      <w:jc w:val="left"/>
    </w:pPr>
    <w:rPr>
      <w:rFonts w:ascii="_GB2312" w:hAnsi="_GB2312"/>
      <w:color w:val="000000"/>
      <w:kern w:val="0"/>
      <w:szCs w:val="21"/>
    </w:rPr>
  </w:style>
  <w:style w:type="paragraph" w:customStyle="1" w:styleId="xl35">
    <w:name w:val="xl35"/>
    <w:basedOn w:val="a0"/>
    <w:pPr>
      <w:widowControl/>
      <w:spacing w:before="100" w:beforeAutospacing="1" w:after="100" w:afterAutospacing="1"/>
      <w:jc w:val="right"/>
    </w:pPr>
    <w:rPr>
      <w:rFonts w:ascii="宋体" w:hAnsi="宋体"/>
      <w:kern w:val="0"/>
      <w:sz w:val="18"/>
    </w:rPr>
  </w:style>
  <w:style w:type="paragraph" w:customStyle="1" w:styleId="afffff9">
    <w:name w:val="奉读大示，心折殊深。"/>
    <w:pPr>
      <w:widowControl w:val="0"/>
      <w:jc w:val="both"/>
    </w:pPr>
    <w:rPr>
      <w:kern w:val="2"/>
      <w:sz w:val="21"/>
    </w:rPr>
  </w:style>
  <w:style w:type="paragraph" w:customStyle="1" w:styleId="CharCharCharCharChar1Char">
    <w:name w:val="Char Char Char Char Char1 Char"/>
    <w:basedOn w:val="a0"/>
    <w:rPr>
      <w:rFonts w:ascii="Tahoma" w:hAnsi="Tahoma"/>
      <w:sz w:val="24"/>
    </w:rPr>
  </w:style>
  <w:style w:type="paragraph" w:customStyle="1" w:styleId="CharChar0">
    <w:name w:val="Char Char"/>
    <w:basedOn w:val="a0"/>
    <w:pPr>
      <w:widowControl/>
      <w:spacing w:after="160" w:line="240" w:lineRule="exact"/>
      <w:jc w:val="left"/>
    </w:pPr>
    <w:rPr>
      <w:rFonts w:ascii="Verdana" w:eastAsia="仿宋_GB2312" w:hAnsi="Verdana"/>
      <w:kern w:val="0"/>
      <w:sz w:val="24"/>
      <w:lang w:eastAsia="en-US"/>
    </w:rPr>
  </w:style>
  <w:style w:type="paragraph" w:customStyle="1" w:styleId="Default">
    <w:name w:val="Default"/>
    <w:pPr>
      <w:widowControl w:val="0"/>
      <w:autoSpaceDE w:val="0"/>
      <w:autoSpaceDN w:val="0"/>
      <w:adjustRightInd w:val="0"/>
    </w:pPr>
    <w:rPr>
      <w:rFonts w:ascii="宋体" w:hAnsi="Calibri" w:cs="宋体"/>
      <w:color w:val="000000"/>
      <w:sz w:val="24"/>
      <w:szCs w:val="24"/>
    </w:rPr>
  </w:style>
  <w:style w:type="paragraph" w:customStyle="1" w:styleId="afffffa">
    <w:name w:val="内部地址名"/>
    <w:basedOn w:val="afffff2"/>
    <w:next w:val="afffff2"/>
    <w:pPr>
      <w:spacing w:line="240" w:lineRule="exact"/>
    </w:pPr>
    <w:rPr>
      <w:rFonts w:ascii="Arial Black" w:eastAsia="中圆体" w:hAnsi="Arial Black"/>
      <w:spacing w:val="40"/>
      <w:sz w:val="24"/>
    </w:rPr>
  </w:style>
  <w:style w:type="paragraph" w:customStyle="1" w:styleId="CL1">
    <w:name w:val="CL1"/>
    <w:pPr>
      <w:widowControl w:val="0"/>
      <w:adjustRightInd w:val="0"/>
    </w:pPr>
    <w:rPr>
      <w:kern w:val="2"/>
      <w:sz w:val="24"/>
    </w:rPr>
  </w:style>
  <w:style w:type="paragraph" w:customStyle="1" w:styleId="afffffb">
    <w:name w:val="小标题"/>
    <w:basedOn w:val="a0"/>
    <w:pPr>
      <w:adjustRightInd w:val="0"/>
      <w:spacing w:before="120" w:line="360" w:lineRule="auto"/>
      <w:jc w:val="center"/>
    </w:pPr>
    <w:rPr>
      <w:color w:val="0000FF"/>
      <w:kern w:val="0"/>
      <w:sz w:val="24"/>
      <w:u w:val="double"/>
    </w:rPr>
  </w:style>
  <w:style w:type="paragraph" w:customStyle="1" w:styleId="afffffc">
    <w:name w:val="奉恳之事，乞速复为荷。"/>
    <w:pPr>
      <w:widowControl w:val="0"/>
      <w:jc w:val="both"/>
    </w:pPr>
    <w:rPr>
      <w:kern w:val="2"/>
      <w:sz w:val="21"/>
    </w:rPr>
  </w:style>
  <w:style w:type="paragraph" w:customStyle="1" w:styleId="xl30">
    <w:name w:val="xl30"/>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27">
    <w:name w:val="xl2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ffd">
    <w:name w:val="创建日期"/>
    <w:pPr>
      <w:widowControl w:val="0"/>
      <w:jc w:val="both"/>
    </w:pPr>
    <w:rPr>
      <w:kern w:val="2"/>
      <w:sz w:val="21"/>
    </w:rPr>
  </w:style>
  <w:style w:type="paragraph" w:customStyle="1" w:styleId="xl24">
    <w:name w:val="xl24"/>
    <w:basedOn w:val="a0"/>
    <w:pPr>
      <w:widowControl/>
      <w:spacing w:before="100" w:beforeAutospacing="1" w:after="100" w:afterAutospacing="1"/>
      <w:jc w:val="center"/>
    </w:pPr>
    <w:rPr>
      <w:rFonts w:ascii="宋体" w:hAnsi="宋体" w:cs="宋体"/>
      <w:kern w:val="0"/>
      <w:sz w:val="24"/>
      <w:szCs w:val="24"/>
    </w:rPr>
  </w:style>
  <w:style w:type="paragraph" w:customStyle="1" w:styleId="H3">
    <w:name w:val="H 3"/>
    <w:basedOn w:val="3"/>
    <w:next w:val="a0"/>
    <w:pPr>
      <w:spacing w:line="240" w:lineRule="auto"/>
    </w:pPr>
    <w:rPr>
      <w:sz w:val="30"/>
    </w:rPr>
  </w:style>
  <w:style w:type="paragraph" w:customStyle="1" w:styleId="CharChar1CharCharCharCharCharChar">
    <w:name w:val="Char Char1 Char Char Char Char Char Char"/>
    <w:basedOn w:val="a0"/>
    <w:pPr>
      <w:widowControl/>
      <w:spacing w:after="160" w:line="240" w:lineRule="exact"/>
      <w:jc w:val="left"/>
    </w:pPr>
    <w:rPr>
      <w:rFonts w:ascii="Verdana" w:eastAsia="仿宋_GB2312" w:hAnsi="Verdana"/>
      <w:kern w:val="0"/>
      <w:sz w:val="24"/>
      <w:lang w:eastAsia="en-US"/>
    </w:rPr>
  </w:style>
  <w:style w:type="paragraph" w:customStyle="1" w:styleId="xl45">
    <w:name w:val="xl45"/>
    <w:basedOn w:val="a0"/>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36"/>
      <w:szCs w:val="36"/>
    </w:rPr>
  </w:style>
  <w:style w:type="paragraph" w:customStyle="1" w:styleId="Style10">
    <w:name w:val="_Style 10"/>
    <w:basedOn w:val="a0"/>
    <w:rPr>
      <w:rFonts w:ascii="Tahoma" w:hAnsi="Tahoma"/>
      <w:sz w:val="24"/>
      <w:szCs w:val="24"/>
    </w:rPr>
  </w:style>
  <w:style w:type="paragraph" w:customStyle="1" w:styleId="xl37">
    <w:name w:val="xl37"/>
    <w:basedOn w:val="a0"/>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Spec45">
    <w:name w:val="Spec. 4.5"/>
    <w:pPr>
      <w:tabs>
        <w:tab w:val="left" w:pos="2551"/>
        <w:tab w:val="left" w:pos="3118"/>
        <w:tab w:val="left" w:pos="4819"/>
        <w:tab w:val="left" w:pos="5386"/>
        <w:tab w:val="left" w:pos="5953"/>
        <w:tab w:val="left" w:pos="6520"/>
        <w:tab w:val="left" w:pos="7075"/>
        <w:tab w:val="left" w:pos="7654"/>
        <w:tab w:val="left" w:pos="8220"/>
      </w:tabs>
      <w:autoSpaceDE w:val="0"/>
      <w:autoSpaceDN w:val="0"/>
      <w:adjustRightInd w:val="0"/>
      <w:spacing w:before="1" w:after="1"/>
      <w:ind w:left="2551" w:right="1" w:hanging="2551"/>
    </w:pPr>
    <w:rPr>
      <w:rFonts w:ascii="Helvetica" w:eastAsia="平成明朝" w:hAnsi="Helvetica"/>
      <w:color w:val="000000"/>
      <w:sz w:val="28"/>
      <w:lang w:eastAsia="ja-JP"/>
    </w:rPr>
  </w:style>
  <w:style w:type="paragraph" w:customStyle="1" w:styleId="afffffe">
    <w:name w:val="亲启"/>
    <w:pPr>
      <w:widowControl w:val="0"/>
      <w:jc w:val="both"/>
    </w:pPr>
    <w:rPr>
      <w:kern w:val="2"/>
      <w:sz w:val="21"/>
    </w:rPr>
  </w:style>
  <w:style w:type="paragraph" w:customStyle="1" w:styleId="1">
    <w:name w:val="正文1"/>
    <w:basedOn w:val="a0"/>
    <w:pPr>
      <w:numPr>
        <w:numId w:val="2"/>
      </w:numPr>
      <w:tabs>
        <w:tab w:val="left" w:pos="360"/>
        <w:tab w:val="left" w:pos="669"/>
      </w:tabs>
      <w:spacing w:line="360" w:lineRule="auto"/>
      <w:ind w:left="357" w:hanging="357"/>
    </w:pPr>
    <w:rPr>
      <w:rFonts w:ascii="宋体" w:hAnsi="宋体"/>
      <w:color w:val="FF0000"/>
      <w:szCs w:val="24"/>
    </w:rPr>
  </w:style>
  <w:style w:type="paragraph" w:customStyle="1" w:styleId="xl49">
    <w:name w:val="xl4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har5">
    <w:name w:val="Char"/>
    <w:basedOn w:val="a0"/>
    <w:pPr>
      <w:widowControl/>
      <w:spacing w:line="400" w:lineRule="exact"/>
      <w:jc w:val="center"/>
    </w:pPr>
    <w:rPr>
      <w:rFonts w:ascii="Verdana" w:hAnsi="Verdana"/>
      <w:kern w:val="0"/>
      <w:lang w:eastAsia="en-US"/>
    </w:rPr>
  </w:style>
  <w:style w:type="paragraph" w:customStyle="1" w:styleId="f12pt1">
    <w:name w:val="f12pt1"/>
    <w:basedOn w:val="a0"/>
    <w:pPr>
      <w:widowControl/>
      <w:spacing w:before="100" w:beforeAutospacing="1" w:after="100" w:afterAutospacing="1"/>
      <w:jc w:val="left"/>
    </w:pPr>
    <w:rPr>
      <w:rFonts w:ascii="_GB2312" w:hAnsi="_GB2312"/>
      <w:color w:val="000000"/>
      <w:kern w:val="0"/>
      <w:szCs w:val="21"/>
    </w:rPr>
  </w:style>
  <w:style w:type="paragraph" w:customStyle="1" w:styleId="affffff">
    <w:name w:val="日期/注释"/>
    <w:basedOn w:val="a0"/>
    <w:next w:val="afffffa"/>
    <w:pPr>
      <w:widowControl/>
      <w:adjustRightInd w:val="0"/>
      <w:spacing w:after="220" w:line="220" w:lineRule="atLeast"/>
      <w:ind w:right="360"/>
      <w:jc w:val="right"/>
    </w:pPr>
    <w:rPr>
      <w:rFonts w:ascii="Arial" w:hAnsi="Arial"/>
      <w:spacing w:val="-5"/>
      <w:kern w:val="0"/>
      <w:sz w:val="20"/>
    </w:rPr>
  </w:style>
  <w:style w:type="paragraph" w:customStyle="1" w:styleId="xl29">
    <w:name w:val="xl2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f0">
    <w:name w:val="作者"/>
    <w:pPr>
      <w:widowControl w:val="0"/>
      <w:jc w:val="both"/>
    </w:pPr>
    <w:rPr>
      <w:kern w:val="2"/>
      <w:sz w:val="21"/>
    </w:rPr>
  </w:style>
  <w:style w:type="paragraph" w:customStyle="1" w:styleId="affffff1">
    <w:name w:val="临书仓促，不尽欲言。"/>
    <w:pPr>
      <w:widowControl w:val="0"/>
      <w:jc w:val="both"/>
    </w:pPr>
    <w:rPr>
      <w:kern w:val="2"/>
      <w:sz w:val="21"/>
    </w:rPr>
  </w:style>
  <w:style w:type="paragraph" w:customStyle="1" w:styleId="affffff2">
    <w:name w:val="作者、页码、日期"/>
    <w:pPr>
      <w:widowControl w:val="0"/>
      <w:jc w:val="both"/>
    </w:pPr>
    <w:rPr>
      <w:kern w:val="2"/>
      <w:sz w:val="21"/>
    </w:rPr>
  </w:style>
  <w:style w:type="paragraph" w:customStyle="1" w:styleId="affffff3">
    <w:name w:val="近来寒暑不常，希自珍慰。"/>
    <w:pPr>
      <w:widowControl w:val="0"/>
      <w:jc w:val="both"/>
    </w:pPr>
    <w:rPr>
      <w:kern w:val="2"/>
      <w:sz w:val="21"/>
    </w:rPr>
  </w:style>
  <w:style w:type="paragraph" w:customStyle="1" w:styleId="NormalChar">
    <w:name w:val="Normal Char"/>
    <w:basedOn w:val="a0"/>
    <w:pPr>
      <w:suppressAutoHyphens/>
      <w:autoSpaceDE w:val="0"/>
      <w:jc w:val="left"/>
    </w:pPr>
    <w:rPr>
      <w:rFonts w:ascii="Thorndale" w:eastAsia="HG Mincho Light J" w:hAnsi="Thorndale"/>
      <w:color w:val="000000"/>
      <w:kern w:val="0"/>
      <w:sz w:val="20"/>
      <w:lang w:val="hu-HU"/>
    </w:rPr>
  </w:style>
  <w:style w:type="paragraph" w:styleId="affffff4">
    <w:name w:val="List Paragraph"/>
    <w:basedOn w:val="a0"/>
    <w:qFormat/>
    <w:pPr>
      <w:ind w:firstLineChars="200" w:firstLine="420"/>
    </w:pPr>
    <w:rPr>
      <w:rFonts w:ascii="Calibri" w:hAnsi="Calibri"/>
      <w:szCs w:val="22"/>
    </w:rPr>
  </w:style>
  <w:style w:type="paragraph" w:customStyle="1" w:styleId="affffff5">
    <w:name w:val="参考:"/>
    <w:pPr>
      <w:widowControl w:val="0"/>
      <w:jc w:val="both"/>
    </w:pPr>
    <w:rPr>
      <w:kern w:val="2"/>
      <w:sz w:val="21"/>
    </w:rPr>
  </w:style>
  <w:style w:type="paragraph" w:customStyle="1" w:styleId="2d">
    <w:name w:val="2"/>
    <w:basedOn w:val="a1"/>
    <w:pPr>
      <w:widowControl/>
      <w:spacing w:line="360" w:lineRule="auto"/>
      <w:ind w:firstLineChars="200" w:firstLine="480"/>
      <w:jc w:val="left"/>
    </w:pPr>
    <w:rPr>
      <w:kern w:val="0"/>
      <w:sz w:val="24"/>
    </w:rPr>
  </w:style>
  <w:style w:type="paragraph" w:customStyle="1" w:styleId="xl42">
    <w:name w:val="xl42"/>
    <w:basedOn w:val="a0"/>
    <w:pPr>
      <w:widowControl/>
      <w:spacing w:before="100" w:beforeAutospacing="1" w:after="100" w:afterAutospacing="1"/>
      <w:jc w:val="left"/>
    </w:pPr>
    <w:rPr>
      <w:rFonts w:ascii="宋体" w:hAnsi="宋体" w:cs="宋体"/>
      <w:kern w:val="0"/>
      <w:sz w:val="24"/>
      <w:szCs w:val="24"/>
    </w:rPr>
  </w:style>
  <w:style w:type="paragraph" w:customStyle="1" w:styleId="CharCharCharCharCharChar1CharCharCharChar">
    <w:name w:val="Char Char Char Char Char Char1 Char Char Char Char"/>
    <w:basedOn w:val="a0"/>
    <w:pPr>
      <w:widowControl/>
      <w:tabs>
        <w:tab w:val="left" w:pos="360"/>
      </w:tabs>
      <w:spacing w:after="160" w:line="240" w:lineRule="exact"/>
      <w:jc w:val="left"/>
    </w:pPr>
    <w:rPr>
      <w:sz w:val="24"/>
      <w:szCs w:val="24"/>
    </w:rPr>
  </w:style>
  <w:style w:type="paragraph" w:customStyle="1" w:styleId="affffff6">
    <w:name w:val="匆此先复，余容后禀。"/>
    <w:pPr>
      <w:widowControl w:val="0"/>
      <w:jc w:val="both"/>
    </w:pPr>
    <w:rPr>
      <w:kern w:val="2"/>
      <w:sz w:val="21"/>
    </w:rPr>
  </w:style>
  <w:style w:type="paragraph" w:customStyle="1" w:styleId="CharChar110">
    <w:name w:val="Char Char11"/>
    <w:basedOn w:val="a1"/>
    <w:pPr>
      <w:widowControl/>
      <w:spacing w:line="360" w:lineRule="auto"/>
      <w:ind w:firstLineChars="200" w:firstLine="480"/>
      <w:jc w:val="left"/>
    </w:pPr>
    <w:rPr>
      <w:kern w:val="0"/>
      <w:sz w:val="24"/>
    </w:rPr>
  </w:style>
  <w:style w:type="paragraph" w:customStyle="1" w:styleId="font6">
    <w:name w:val="font6"/>
    <w:basedOn w:val="a0"/>
    <w:pPr>
      <w:widowControl/>
      <w:spacing w:before="100" w:beforeAutospacing="1" w:after="100" w:afterAutospacing="1"/>
      <w:jc w:val="left"/>
    </w:pPr>
    <w:rPr>
      <w:kern w:val="0"/>
      <w:sz w:val="24"/>
      <w:szCs w:val="24"/>
    </w:rPr>
  </w:style>
  <w:style w:type="paragraph" w:customStyle="1" w:styleId="CharCharChar0">
    <w:name w:val="Char Char Char"/>
    <w:basedOn w:val="a0"/>
  </w:style>
  <w:style w:type="paragraph" w:customStyle="1" w:styleId="affffff7">
    <w:name w:val="表格"/>
    <w:basedOn w:val="a0"/>
    <w:pPr>
      <w:widowControl/>
      <w:spacing w:line="360" w:lineRule="auto"/>
      <w:jc w:val="left"/>
    </w:pPr>
    <w:rPr>
      <w:rFonts w:ascii="宋体" w:hAnsi="宋体"/>
      <w:color w:val="000000"/>
      <w:sz w:val="24"/>
      <w:szCs w:val="24"/>
    </w:rPr>
  </w:style>
  <w:style w:type="paragraph" w:customStyle="1" w:styleId="affffff8">
    <w:name w:val="请勿折叠！"/>
    <w:pPr>
      <w:widowControl w:val="0"/>
      <w:jc w:val="both"/>
    </w:pPr>
    <w:rPr>
      <w:kern w:val="2"/>
      <w:sz w:val="21"/>
    </w:rPr>
  </w:style>
  <w:style w:type="paragraph" w:customStyle="1" w:styleId="CharCharCharCharCharCharCharCharCharCharCharChar1Char">
    <w:name w:val="Char Char Char Char Char Char Char Char Char Char Char Char1 Char"/>
    <w:basedOn w:val="a9"/>
    <w:rPr>
      <w:rFonts w:ascii="Tahoma" w:hAnsi="Tahoma"/>
      <w:sz w:val="24"/>
      <w:szCs w:val="24"/>
    </w:rPr>
  </w:style>
  <w:style w:type="paragraph" w:customStyle="1" w:styleId="affffff9">
    <w:name w:val="段"/>
    <w:pPr>
      <w:autoSpaceDE w:val="0"/>
      <w:autoSpaceDN w:val="0"/>
      <w:ind w:firstLineChars="200" w:firstLine="200"/>
      <w:jc w:val="both"/>
    </w:pPr>
    <w:rPr>
      <w:rFonts w:ascii="宋体"/>
      <w:sz w:val="21"/>
    </w:rPr>
  </w:style>
  <w:style w:type="paragraph" w:customStyle="1" w:styleId="CharCharCharCharCharCharCharCharCharCharCharChar1Char0">
    <w:name w:val="Char Char Char Char Char Char Char Char Char Char Char Char1 Char"/>
    <w:basedOn w:val="a9"/>
    <w:rPr>
      <w:rFonts w:ascii="Tahoma" w:hAnsi="Tahoma"/>
      <w:sz w:val="24"/>
      <w:szCs w:val="24"/>
    </w:rPr>
  </w:style>
  <w:style w:type="paragraph" w:customStyle="1" w:styleId="CharChar8">
    <w:name w:val="Char Char"/>
    <w:basedOn w:val="a0"/>
    <w:pPr>
      <w:widowControl/>
      <w:spacing w:after="160" w:line="240" w:lineRule="exact"/>
      <w:jc w:val="left"/>
    </w:pPr>
    <w:rPr>
      <w:rFonts w:ascii="Verdana" w:eastAsia="仿宋_GB2312" w:hAnsi="Verdana"/>
      <w:kern w:val="0"/>
      <w:sz w:val="24"/>
      <w:lang w:eastAsia="en-US"/>
    </w:rPr>
  </w:style>
  <w:style w:type="paragraph" w:customStyle="1" w:styleId="xl39">
    <w:name w:val="xl39"/>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f">
    <w:name w:val="列出段落1"/>
    <w:basedOn w:val="a0"/>
    <w:pPr>
      <w:ind w:firstLineChars="200" w:firstLine="420"/>
    </w:pPr>
    <w:rPr>
      <w:szCs w:val="24"/>
    </w:rPr>
  </w:style>
  <w:style w:type="paragraph" w:customStyle="1" w:styleId="affffffa">
    <w:name w:val="称谓"/>
    <w:basedOn w:val="a0"/>
    <w:next w:val="a0"/>
    <w:pPr>
      <w:widowControl/>
      <w:adjustRightInd w:val="0"/>
      <w:spacing w:before="220" w:after="220" w:line="220" w:lineRule="atLeast"/>
      <w:jc w:val="left"/>
    </w:pPr>
    <w:rPr>
      <w:rFonts w:ascii="Arial" w:hAnsi="Arial"/>
      <w:spacing w:val="-5"/>
      <w:kern w:val="0"/>
      <w:sz w:val="24"/>
    </w:rPr>
  </w:style>
  <w:style w:type="paragraph" w:customStyle="1" w:styleId="xl44">
    <w:name w:val="xl44"/>
    <w:basedOn w:val="a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fffb">
    <w:name w:val="公司标题"/>
    <w:basedOn w:val="a0"/>
    <w:pPr>
      <w:adjustRightInd w:val="0"/>
      <w:jc w:val="left"/>
    </w:pPr>
    <w:rPr>
      <w:rFonts w:eastAsia="微软大黑体"/>
      <w:sz w:val="28"/>
    </w:rPr>
  </w:style>
  <w:style w:type="paragraph" w:customStyle="1" w:styleId="affffffc">
    <w:name w:val="先生/女士："/>
    <w:pPr>
      <w:widowControl w:val="0"/>
      <w:jc w:val="both"/>
    </w:pPr>
    <w:rPr>
      <w:kern w:val="2"/>
      <w:sz w:val="21"/>
    </w:rPr>
  </w:style>
  <w:style w:type="paragraph" w:customStyle="1" w:styleId="xl38">
    <w:name w:val="xl3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kern w:val="0"/>
      <w:sz w:val="24"/>
      <w:szCs w:val="24"/>
    </w:rPr>
  </w:style>
  <w:style w:type="paragraph" w:customStyle="1" w:styleId="affffffd">
    <w:basedOn w:val="a5"/>
    <w:next w:val="2"/>
    <w:link w:val="2e"/>
    <w:rsid w:val="003E5023"/>
    <w:pPr>
      <w:spacing w:after="120" w:line="240" w:lineRule="auto"/>
      <w:ind w:leftChars="200" w:left="200" w:firstLineChars="200" w:firstLine="420"/>
    </w:pPr>
    <w:rPr>
      <w:rFonts w:eastAsia="宋体"/>
      <w:sz w:val="21"/>
    </w:rPr>
  </w:style>
  <w:style w:type="character" w:customStyle="1" w:styleId="2e">
    <w:name w:val="正文首行缩进 2 字符"/>
    <w:link w:val="affffffd"/>
    <w:rsid w:val="003E5023"/>
    <w:rPr>
      <w:rFonts w:ascii="Times New Roman" w:eastAsia="宋体" w:hAnsi="Times New Roman" w:cs="Times New Roman"/>
      <w:kern w:val="2"/>
      <w:sz w:val="21"/>
      <w:szCs w:val="20"/>
    </w:rPr>
  </w:style>
  <w:style w:type="paragraph" w:customStyle="1" w:styleId="110">
    <w:name w:val="列表段落11"/>
    <w:basedOn w:val="a0"/>
    <w:uiPriority w:val="34"/>
    <w:qFormat/>
    <w:rsid w:val="00576E83"/>
    <w:pPr>
      <w:ind w:firstLine="420"/>
    </w:pPr>
    <w:rPr>
      <w:sz w:val="28"/>
      <w:szCs w:val="24"/>
    </w:rPr>
  </w:style>
  <w:style w:type="paragraph" w:customStyle="1" w:styleId="211">
    <w:name w:val="正文首行缩进 211"/>
    <w:basedOn w:val="a5"/>
    <w:next w:val="a0"/>
    <w:unhideWhenUsed/>
    <w:qFormat/>
    <w:rsid w:val="000C5084"/>
    <w:pPr>
      <w:spacing w:after="120" w:line="240" w:lineRule="auto"/>
      <w:ind w:leftChars="200" w:left="420" w:firstLineChars="200" w:firstLine="420"/>
    </w:pPr>
    <w:rPr>
      <w:rFonts w:eastAsia="宋体"/>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65136">
      <w:bodyDiv w:val="1"/>
      <w:marLeft w:val="0"/>
      <w:marRight w:val="0"/>
      <w:marTop w:val="0"/>
      <w:marBottom w:val="0"/>
      <w:divBdr>
        <w:top w:val="none" w:sz="0" w:space="0" w:color="auto"/>
        <w:left w:val="none" w:sz="0" w:space="0" w:color="auto"/>
        <w:bottom w:val="none" w:sz="0" w:space="0" w:color="auto"/>
        <w:right w:val="none" w:sz="0" w:space="0" w:color="auto"/>
      </w:divBdr>
    </w:div>
    <w:div w:id="553472016">
      <w:bodyDiv w:val="1"/>
      <w:marLeft w:val="0"/>
      <w:marRight w:val="0"/>
      <w:marTop w:val="0"/>
      <w:marBottom w:val="0"/>
      <w:divBdr>
        <w:top w:val="none" w:sz="0" w:space="0" w:color="auto"/>
        <w:left w:val="none" w:sz="0" w:space="0" w:color="auto"/>
        <w:bottom w:val="none" w:sz="0" w:space="0" w:color="auto"/>
        <w:right w:val="none" w:sz="0" w:space="0" w:color="auto"/>
      </w:divBdr>
    </w:div>
    <w:div w:id="1012611740">
      <w:bodyDiv w:val="1"/>
      <w:marLeft w:val="0"/>
      <w:marRight w:val="0"/>
      <w:marTop w:val="0"/>
      <w:marBottom w:val="0"/>
      <w:divBdr>
        <w:top w:val="none" w:sz="0" w:space="0" w:color="auto"/>
        <w:left w:val="none" w:sz="0" w:space="0" w:color="auto"/>
        <w:bottom w:val="none" w:sz="0" w:space="0" w:color="auto"/>
        <w:right w:val="none" w:sz="0" w:space="0" w:color="auto"/>
      </w:divBdr>
    </w:div>
    <w:div w:id="1255435788">
      <w:bodyDiv w:val="1"/>
      <w:marLeft w:val="0"/>
      <w:marRight w:val="0"/>
      <w:marTop w:val="0"/>
      <w:marBottom w:val="0"/>
      <w:divBdr>
        <w:top w:val="none" w:sz="0" w:space="0" w:color="auto"/>
        <w:left w:val="none" w:sz="0" w:space="0" w:color="auto"/>
        <w:bottom w:val="none" w:sz="0" w:space="0" w:color="auto"/>
        <w:right w:val="none" w:sz="0" w:space="0" w:color="auto"/>
      </w:divBdr>
    </w:div>
    <w:div w:id="1666015191">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041EE-B4FA-41E2-9133-E7AEBD72B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24</Pages>
  <Words>1886</Words>
  <Characters>10751</Characters>
  <Application>Microsoft Office Word</Application>
  <DocSecurity>0</DocSecurity>
  <Lines>89</Lines>
  <Paragraphs>25</Paragraphs>
  <ScaleCrop>false</ScaleCrop>
  <Company/>
  <LinksUpToDate>false</LinksUpToDate>
  <CharactersWithSpaces>12612</CharactersWithSpaces>
  <SharedDoc>false</SharedDoc>
  <HLinks>
    <vt:vector size="36" baseType="variant">
      <vt:variant>
        <vt:i4>1769523</vt:i4>
      </vt:variant>
      <vt:variant>
        <vt:i4>32</vt:i4>
      </vt:variant>
      <vt:variant>
        <vt:i4>0</vt:i4>
      </vt:variant>
      <vt:variant>
        <vt:i4>5</vt:i4>
      </vt:variant>
      <vt:variant>
        <vt:lpwstr/>
      </vt:variant>
      <vt:variant>
        <vt:lpwstr>_Toc190677542</vt:lpwstr>
      </vt:variant>
      <vt:variant>
        <vt:i4>1769523</vt:i4>
      </vt:variant>
      <vt:variant>
        <vt:i4>26</vt:i4>
      </vt:variant>
      <vt:variant>
        <vt:i4>0</vt:i4>
      </vt:variant>
      <vt:variant>
        <vt:i4>5</vt:i4>
      </vt:variant>
      <vt:variant>
        <vt:lpwstr/>
      </vt:variant>
      <vt:variant>
        <vt:lpwstr>_Toc190677541</vt:lpwstr>
      </vt:variant>
      <vt:variant>
        <vt:i4>1769523</vt:i4>
      </vt:variant>
      <vt:variant>
        <vt:i4>20</vt:i4>
      </vt:variant>
      <vt:variant>
        <vt:i4>0</vt:i4>
      </vt:variant>
      <vt:variant>
        <vt:i4>5</vt:i4>
      </vt:variant>
      <vt:variant>
        <vt:lpwstr/>
      </vt:variant>
      <vt:variant>
        <vt:lpwstr>_Toc190677540</vt:lpwstr>
      </vt:variant>
      <vt:variant>
        <vt:i4>1835059</vt:i4>
      </vt:variant>
      <vt:variant>
        <vt:i4>14</vt:i4>
      </vt:variant>
      <vt:variant>
        <vt:i4>0</vt:i4>
      </vt:variant>
      <vt:variant>
        <vt:i4>5</vt:i4>
      </vt:variant>
      <vt:variant>
        <vt:lpwstr/>
      </vt:variant>
      <vt:variant>
        <vt:lpwstr>_Toc190677539</vt:lpwstr>
      </vt:variant>
      <vt:variant>
        <vt:i4>1835059</vt:i4>
      </vt:variant>
      <vt:variant>
        <vt:i4>8</vt:i4>
      </vt:variant>
      <vt:variant>
        <vt:i4>0</vt:i4>
      </vt:variant>
      <vt:variant>
        <vt:i4>5</vt:i4>
      </vt:variant>
      <vt:variant>
        <vt:lpwstr/>
      </vt:variant>
      <vt:variant>
        <vt:lpwstr>_Toc190677534</vt:lpwstr>
      </vt:variant>
      <vt:variant>
        <vt:i4>1835059</vt:i4>
      </vt:variant>
      <vt:variant>
        <vt:i4>2</vt:i4>
      </vt:variant>
      <vt:variant>
        <vt:i4>0</vt:i4>
      </vt:variant>
      <vt:variant>
        <vt:i4>5</vt:i4>
      </vt:variant>
      <vt:variant>
        <vt:lpwstr/>
      </vt:variant>
      <vt:variant>
        <vt:lpwstr>_Toc190677533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第二部分  投标方须知</dc:title>
  <dc:subject/>
  <dc:creator>founder</dc:creator>
  <cp:keywords/>
  <cp:lastModifiedBy>OFFICEPC602</cp:lastModifiedBy>
  <cp:revision>67</cp:revision>
  <cp:lastPrinted>2024-11-26T05:55:00Z</cp:lastPrinted>
  <dcterms:created xsi:type="dcterms:W3CDTF">2026-04-09T02:30:00Z</dcterms:created>
  <dcterms:modified xsi:type="dcterms:W3CDTF">2026-08-25T08:25:00Z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219DF97B3BEA463CB9C342B1DB4E2690_13</vt:lpwstr>
  </property>
</Properties>
</file>